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400" w:rsidRDefault="00B70C51">
      <w:r>
        <w:rPr>
          <w:noProof/>
          <w:lang w:eastAsia="en-CA"/>
        </w:rPr>
        <mc:AlternateContent>
          <mc:Choice Requires="wps">
            <w:drawing>
              <wp:anchor distT="0" distB="0" distL="114300" distR="114300" simplePos="0" relativeHeight="251659264" behindDoc="0" locked="0" layoutInCell="1" allowOverlap="1" wp14:anchorId="350AF5FA" wp14:editId="008B4321">
                <wp:simplePos x="0" y="0"/>
                <wp:positionH relativeFrom="column">
                  <wp:posOffset>5897880</wp:posOffset>
                </wp:positionH>
                <wp:positionV relativeFrom="paragraph">
                  <wp:posOffset>-318770</wp:posOffset>
                </wp:positionV>
                <wp:extent cx="1892300" cy="10119360"/>
                <wp:effectExtent l="0" t="0" r="12700" b="15240"/>
                <wp:wrapNone/>
                <wp:docPr id="3" name="Text Box 3"/>
                <wp:cNvGraphicFramePr/>
                <a:graphic xmlns:a="http://schemas.openxmlformats.org/drawingml/2006/main">
                  <a:graphicData uri="http://schemas.microsoft.com/office/word/2010/wordprocessingShape">
                    <wps:wsp>
                      <wps:cNvSpPr txBox="1"/>
                      <wps:spPr>
                        <a:xfrm>
                          <a:off x="0" y="0"/>
                          <a:ext cx="1892300" cy="10119360"/>
                        </a:xfrm>
                        <a:prstGeom prst="rect">
                          <a:avLst/>
                        </a:prstGeom>
                        <a:gradFill flip="none" rotWithShape="1">
                          <a:gsLst>
                            <a:gs pos="0">
                              <a:schemeClr val="accent6">
                                <a:lumMod val="75000"/>
                                <a:tint val="66000"/>
                                <a:satMod val="160000"/>
                              </a:schemeClr>
                            </a:gs>
                            <a:gs pos="50000">
                              <a:schemeClr val="accent6">
                                <a:lumMod val="75000"/>
                                <a:tint val="44500"/>
                                <a:satMod val="160000"/>
                              </a:schemeClr>
                            </a:gs>
                            <a:gs pos="100000">
                              <a:schemeClr val="accent6">
                                <a:lumMod val="75000"/>
                                <a:tint val="23500"/>
                                <a:satMod val="160000"/>
                              </a:schemeClr>
                            </a:gs>
                          </a:gsLst>
                          <a:lin ang="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1C8" w:rsidRDefault="00D061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4.4pt;margin-top:-25.1pt;width:149pt;height:79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" fillcolor="#e36c0a [2409]" strokeweight=".5pt">
                <v:fill color2="#e36c0a [2409]" rotate="t" angle="90" colors="0 #ffa586;.5 #ffc7b7;1 #ffe3dc" focus="100%" type="gradient"/>
                <v:textbox>
                  <w:txbxContent>
                    <w:p w:rsidR="00D061C8" w:rsidRDefault="00D061C8"/>
                  </w:txbxContent>
                </v:textbox>
              </v:shape>
            </w:pict>
          </mc:Fallback>
        </mc:AlternateContent>
      </w:r>
      <w:r w:rsidR="00CC58B0">
        <w:rPr>
          <w:noProof/>
          <w:lang w:eastAsia="en-CA"/>
        </w:rPr>
        <mc:AlternateContent>
          <mc:Choice Requires="wps">
            <w:drawing>
              <wp:anchor distT="0" distB="0" distL="114300" distR="114300" simplePos="0" relativeHeight="251662336" behindDoc="0" locked="0" layoutInCell="1" allowOverlap="1" wp14:anchorId="55151846" wp14:editId="25512526">
                <wp:simplePos x="0" y="0"/>
                <wp:positionH relativeFrom="column">
                  <wp:posOffset>1021080</wp:posOffset>
                </wp:positionH>
                <wp:positionV relativeFrom="paragraph">
                  <wp:posOffset>168910</wp:posOffset>
                </wp:positionV>
                <wp:extent cx="4645660" cy="8864600"/>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4645660" cy="8864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61C8" w:rsidRDefault="00D061C8" w:rsidP="00975E8B">
                            <w:pPr>
                              <w:autoSpaceDE w:val="0"/>
                              <w:autoSpaceDN w:val="0"/>
                              <w:adjustRightInd w:val="0"/>
                              <w:spacing w:after="0" w:line="240" w:lineRule="auto"/>
                              <w:jc w:val="center"/>
                              <w:rPr>
                                <w:rFonts w:ascii="LucidaSansTypewriter" w:hAnsi="LucidaSansTypewriter" w:cs="LucidaSansTypewriter"/>
                                <w:color w:val="414751"/>
                                <w:sz w:val="40"/>
                                <w:szCs w:val="40"/>
                              </w:rPr>
                            </w:pPr>
                          </w:p>
                          <w:p w:rsidR="00D061C8" w:rsidRDefault="00D061C8" w:rsidP="00975E8B">
                            <w:pPr>
                              <w:autoSpaceDE w:val="0"/>
                              <w:autoSpaceDN w:val="0"/>
                              <w:adjustRightInd w:val="0"/>
                              <w:spacing w:after="0" w:line="240" w:lineRule="auto"/>
                              <w:jc w:val="center"/>
                              <w:rPr>
                                <w:rFonts w:ascii="LucidaSansTypewriter" w:hAnsi="LucidaSansTypewriter" w:cs="LucidaSansTypewriter"/>
                                <w:color w:val="414751"/>
                                <w:sz w:val="40"/>
                                <w:szCs w:val="40"/>
                              </w:rPr>
                            </w:pPr>
                          </w:p>
                          <w:p w:rsidR="00D061C8" w:rsidRPr="00807D8A" w:rsidRDefault="00D061C8" w:rsidP="00CC58B0">
                            <w:pPr>
                              <w:autoSpaceDE w:val="0"/>
                              <w:autoSpaceDN w:val="0"/>
                              <w:adjustRightInd w:val="0"/>
                              <w:spacing w:after="0" w:line="240" w:lineRule="auto"/>
                              <w:jc w:val="center"/>
                              <w:rPr>
                                <w:rFonts w:ascii="LucidaSansTypewriter" w:hAnsi="LucidaSansTypewriter" w:cs="LucidaSansTypewriter"/>
                                <w:color w:val="414751"/>
                                <w:sz w:val="40"/>
                                <w:szCs w:val="40"/>
                              </w:rPr>
                            </w:pPr>
                            <w:r>
                              <w:rPr>
                                <w:rFonts w:ascii="LucidaSansTypewriter" w:hAnsi="LucidaSansTypewriter" w:cs="LucidaSansTypewriter"/>
                                <w:noProof/>
                                <w:color w:val="414751"/>
                                <w:sz w:val="40"/>
                                <w:szCs w:val="40"/>
                                <w:lang w:eastAsia="en-CA"/>
                              </w:rPr>
                              <w:drawing>
                                <wp:inline distT="0" distB="0" distL="0" distR="0" wp14:anchorId="2857BFE9" wp14:editId="496A0CBC">
                                  <wp:extent cx="1295400" cy="75842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2.jpg"/>
                                          <pic:cNvPicPr/>
                                        </pic:nvPicPr>
                                        <pic:blipFill>
                                          <a:blip r:embed="rId9">
                                            <a:extLst>
                                              <a:ext uri="{28A0092B-C50C-407E-A947-70E740481C1C}">
                                                <a14:useLocalDpi xmlns:a14="http://schemas.microsoft.com/office/drawing/2010/main" val="0"/>
                                              </a:ext>
                                            </a:extLst>
                                          </a:blip>
                                          <a:stretch>
                                            <a:fillRect/>
                                          </a:stretch>
                                        </pic:blipFill>
                                        <pic:spPr>
                                          <a:xfrm>
                                            <a:off x="0" y="0"/>
                                            <a:ext cx="1293527" cy="757326"/>
                                          </a:xfrm>
                                          <a:prstGeom prst="rect">
                                            <a:avLst/>
                                          </a:prstGeom>
                                        </pic:spPr>
                                      </pic:pic>
                                    </a:graphicData>
                                  </a:graphic>
                                </wp:inline>
                              </w:drawing>
                            </w:r>
                          </w:p>
                          <w:p w:rsidR="00D061C8" w:rsidRDefault="00D061C8" w:rsidP="00807D8A">
                            <w:pPr>
                              <w:autoSpaceDE w:val="0"/>
                              <w:autoSpaceDN w:val="0"/>
                              <w:adjustRightInd w:val="0"/>
                              <w:spacing w:after="0" w:line="240" w:lineRule="auto"/>
                              <w:jc w:val="center"/>
                              <w:rPr>
                                <w:rFonts w:ascii="LucidaSansTypewriter" w:hAnsi="LucidaSansTypewriter" w:cs="LucidaSansTypewriter"/>
                                <w:color w:val="414751"/>
                                <w:sz w:val="36"/>
                                <w:szCs w:val="36"/>
                              </w:rPr>
                            </w:pPr>
                            <w:r w:rsidRPr="00807D8A">
                              <w:rPr>
                                <w:rFonts w:ascii="LucidaSansTypewriter" w:hAnsi="LucidaSansTypewriter" w:cs="LucidaSansTypewriter"/>
                                <w:color w:val="414751"/>
                                <w:sz w:val="36"/>
                                <w:szCs w:val="36"/>
                              </w:rPr>
                              <w:t>Technology Plan</w:t>
                            </w:r>
                            <w:r>
                              <w:rPr>
                                <w:rFonts w:ascii="LucidaSansTypewriter" w:hAnsi="LucidaSansTypewriter" w:cs="LucidaSansTypewriter"/>
                                <w:color w:val="414751"/>
                                <w:sz w:val="36"/>
                                <w:szCs w:val="36"/>
                              </w:rPr>
                              <w:t xml:space="preserve"> </w:t>
                            </w:r>
                          </w:p>
                          <w:p w:rsidR="00D061C8" w:rsidRDefault="00D061C8" w:rsidP="0008073C">
                            <w:pPr>
                              <w:autoSpaceDE w:val="0"/>
                              <w:autoSpaceDN w:val="0"/>
                              <w:adjustRightInd w:val="0"/>
                              <w:spacing w:after="0" w:line="240" w:lineRule="auto"/>
                              <w:rPr>
                                <w:rFonts w:ascii="LucidaSansTypewriter" w:hAnsi="LucidaSansTypewriter" w:cs="LucidaSansTypewriter"/>
                                <w:color w:val="414751"/>
                                <w:sz w:val="36"/>
                                <w:szCs w:val="36"/>
                              </w:rPr>
                            </w:pPr>
                          </w:p>
                          <w:p w:rsidR="00D061C8" w:rsidRDefault="00D061C8" w:rsidP="00807D8A">
                            <w:pPr>
                              <w:autoSpaceDE w:val="0"/>
                              <w:autoSpaceDN w:val="0"/>
                              <w:adjustRightInd w:val="0"/>
                              <w:spacing w:after="0" w:line="240" w:lineRule="auto"/>
                              <w:jc w:val="center"/>
                              <w:rPr>
                                <w:rFonts w:ascii="LucidaSansTypewriter" w:hAnsi="LucidaSansTypewriter" w:cs="LucidaSansTypewriter"/>
                                <w:color w:val="414751"/>
                                <w:sz w:val="36"/>
                                <w:szCs w:val="36"/>
                              </w:rPr>
                            </w:pPr>
                          </w:p>
                          <w:p w:rsidR="00D061C8" w:rsidRPr="00807D8A" w:rsidRDefault="00D061C8" w:rsidP="00807D8A">
                            <w:pPr>
                              <w:autoSpaceDE w:val="0"/>
                              <w:autoSpaceDN w:val="0"/>
                              <w:adjustRightInd w:val="0"/>
                              <w:spacing w:after="0" w:line="240" w:lineRule="auto"/>
                              <w:rPr>
                                <w:rFonts w:ascii="Bookman Old Style" w:hAnsi="Bookman Old Style" w:cs="LucidaSansTypewriter"/>
                                <w:b/>
                                <w:color w:val="414751"/>
                                <w:sz w:val="36"/>
                                <w:szCs w:val="36"/>
                              </w:rPr>
                            </w:pPr>
                            <w:r>
                              <w:rPr>
                                <w:rFonts w:ascii="Bookman Old Style" w:hAnsi="Bookman Old Style" w:cs="LucidaSansTypewriter"/>
                                <w:b/>
                                <w:color w:val="414751"/>
                                <w:sz w:val="36"/>
                                <w:szCs w:val="36"/>
                              </w:rPr>
                              <w:t xml:space="preserve">The </w:t>
                            </w:r>
                            <w:r w:rsidRPr="00807D8A">
                              <w:rPr>
                                <w:rFonts w:ascii="Bookman Old Style" w:hAnsi="Bookman Old Style" w:cs="LucidaSansTypewriter"/>
                                <w:b/>
                                <w:color w:val="414751"/>
                                <w:sz w:val="36"/>
                                <w:szCs w:val="36"/>
                              </w:rPr>
                              <w:t>Mission Statement</w:t>
                            </w:r>
                          </w:p>
                          <w:p w:rsidR="00D061C8" w:rsidRPr="00ED3536" w:rsidRDefault="00D061C8" w:rsidP="000A6412">
                            <w:pPr>
                              <w:autoSpaceDE w:val="0"/>
                              <w:autoSpaceDN w:val="0"/>
                              <w:adjustRightInd w:val="0"/>
                              <w:spacing w:after="0" w:line="240" w:lineRule="auto"/>
                              <w:jc w:val="both"/>
                              <w:rPr>
                                <w:rFonts w:cs="MV Boli"/>
                                <w:color w:val="414751"/>
                                <w:sz w:val="24"/>
                                <w:szCs w:val="24"/>
                              </w:rPr>
                            </w:pPr>
                            <w:r w:rsidRPr="00ED3536">
                              <w:rPr>
                                <w:rFonts w:eastAsia="Times New Roman" w:cs="Arial"/>
                                <w:i/>
                                <w:color w:val="000000"/>
                                <w:sz w:val="32"/>
                                <w:szCs w:val="32"/>
                                <w:lang w:val="en" w:eastAsia="en-CA"/>
                              </w:rPr>
                              <w:t>T</w:t>
                            </w:r>
                            <w:r w:rsidRPr="00ED3536">
                              <w:rPr>
                                <w:rFonts w:eastAsia="Times New Roman" w:cs="Arial"/>
                                <w:color w:val="000000"/>
                                <w:sz w:val="24"/>
                                <w:szCs w:val="24"/>
                                <w:lang w:val="en" w:eastAsia="en-CA"/>
                              </w:rPr>
                              <w:t>o</w:t>
                            </w:r>
                            <w:r>
                              <w:rPr>
                                <w:rFonts w:eastAsia="Times New Roman" w:cs="Arial"/>
                                <w:color w:val="000000"/>
                                <w:sz w:val="24"/>
                                <w:szCs w:val="24"/>
                                <w:lang w:val="en" w:eastAsia="en-CA"/>
                              </w:rPr>
                              <w:t>,</w:t>
                            </w:r>
                            <w:r w:rsidRPr="00ED3536">
                              <w:rPr>
                                <w:rFonts w:eastAsia="Times New Roman" w:cs="Arial"/>
                                <w:color w:val="000000"/>
                                <w:sz w:val="24"/>
                                <w:szCs w:val="24"/>
                                <w:lang w:val="en" w:eastAsia="en-CA"/>
                              </w:rPr>
                              <w:t xml:space="preserve"> </w:t>
                            </w:r>
                            <w:r w:rsidRPr="00ED3536">
                              <w:rPr>
                                <w:rFonts w:eastAsia="Times New Roman" w:cs="MV Boli"/>
                                <w:color w:val="000000"/>
                                <w:sz w:val="24"/>
                                <w:szCs w:val="24"/>
                                <w:lang w:val="en" w:eastAsia="en-CA"/>
                              </w:rPr>
                              <w:t>provide individual learners with access to the resources of information or experiences which they find relevant to the changes, choices and decisions of their lives.</w:t>
                            </w:r>
                          </w:p>
                          <w:p w:rsidR="00D061C8" w:rsidRPr="00ED3536" w:rsidRDefault="00D061C8" w:rsidP="000A6412">
                            <w:pPr>
                              <w:spacing w:before="100" w:beforeAutospacing="1" w:after="100" w:afterAutospacing="1" w:line="240" w:lineRule="auto"/>
                              <w:jc w:val="both"/>
                              <w:rPr>
                                <w:rFonts w:eastAsia="Times New Roman" w:cs="MV Boli"/>
                                <w:color w:val="000000"/>
                                <w:sz w:val="24"/>
                                <w:szCs w:val="24"/>
                                <w:lang w:val="en" w:eastAsia="en-CA"/>
                              </w:rPr>
                            </w:pPr>
                            <w:r w:rsidRPr="00ED3536">
                              <w:rPr>
                                <w:rFonts w:eastAsia="Times New Roman" w:cs="MV Boli"/>
                                <w:color w:val="000000"/>
                                <w:sz w:val="24"/>
                                <w:szCs w:val="24"/>
                                <w:lang w:val="en" w:eastAsia="en-CA"/>
                              </w:rPr>
                              <w:t>We believe that our library must meet the cultural, informational, educational and recreational needs of our community.  We attempt to do this by providing access to an organized collection incorporating both print and non-print materials.</w:t>
                            </w:r>
                          </w:p>
                          <w:p w:rsidR="00D061C8" w:rsidRPr="00ED3536" w:rsidRDefault="00D061C8" w:rsidP="000A6412">
                            <w:pPr>
                              <w:spacing w:before="100" w:beforeAutospacing="1" w:after="100" w:afterAutospacing="1" w:line="240" w:lineRule="auto"/>
                              <w:jc w:val="both"/>
                              <w:rPr>
                                <w:rFonts w:eastAsia="Times New Roman" w:cs="MV Boli"/>
                                <w:color w:val="000000"/>
                                <w:sz w:val="24"/>
                                <w:szCs w:val="24"/>
                                <w:lang w:val="en" w:eastAsia="en-CA"/>
                              </w:rPr>
                            </w:pPr>
                            <w:r w:rsidRPr="00ED3536">
                              <w:rPr>
                                <w:rFonts w:eastAsia="Times New Roman" w:cs="MV Boli"/>
                                <w:color w:val="000000"/>
                                <w:sz w:val="24"/>
                                <w:szCs w:val="24"/>
                                <w:lang w:val="en" w:eastAsia="en-CA"/>
                              </w:rPr>
                              <w:t>We recognize the need to co-operate with other libraries in networks, now and in the future, to share resources to provide the best possible service to our patrons.</w:t>
                            </w:r>
                          </w:p>
                          <w:p w:rsidR="00D061C8" w:rsidRPr="00ED3536" w:rsidRDefault="00D061C8" w:rsidP="000A6412">
                            <w:pPr>
                              <w:spacing w:before="100" w:beforeAutospacing="1" w:after="100" w:afterAutospacing="1" w:line="240" w:lineRule="auto"/>
                              <w:jc w:val="both"/>
                              <w:rPr>
                                <w:rFonts w:eastAsia="Times New Roman" w:cs="MV Boli"/>
                                <w:color w:val="000000"/>
                                <w:sz w:val="24"/>
                                <w:szCs w:val="24"/>
                                <w:lang w:val="en" w:eastAsia="en-CA"/>
                              </w:rPr>
                            </w:pPr>
                            <w:r w:rsidRPr="00ED3536">
                              <w:rPr>
                                <w:rFonts w:eastAsia="Times New Roman" w:cs="MV Boli"/>
                                <w:color w:val="000000"/>
                                <w:sz w:val="24"/>
                                <w:szCs w:val="24"/>
                                <w:lang w:val="en" w:eastAsia="en-CA"/>
                              </w:rPr>
                              <w:t>We also intend to carry on an active role in making the community aware of resources, and the services we have to offer.</w:t>
                            </w:r>
                          </w:p>
                          <w:p w:rsidR="00D061C8" w:rsidRPr="0014315A" w:rsidRDefault="00D061C8" w:rsidP="00807D8A">
                            <w:pPr>
                              <w:spacing w:after="0" w:line="240" w:lineRule="auto"/>
                              <w:jc w:val="center"/>
                              <w:rPr>
                                <w:rFonts w:ascii="Calibri" w:hAnsi="Calibri" w:cs="Calibri"/>
                                <w:b/>
                                <w:sz w:val="28"/>
                                <w:szCs w:val="28"/>
                              </w:rPr>
                            </w:pPr>
                            <w:r>
                              <w:rPr>
                                <w:rFonts w:ascii="CenturySchoolbook" w:hAnsi="CenturySchoolbook" w:cs="CenturySchoolbook"/>
                                <w:color w:val="FFFFFF"/>
                              </w:rPr>
                              <w:t xml:space="preserve">Technology Plan </w:t>
                            </w:r>
                          </w:p>
                          <w:p w:rsidR="00D061C8" w:rsidRPr="00807D8A" w:rsidRDefault="00D061C8" w:rsidP="00807D8A">
                            <w:pPr>
                              <w:spacing w:after="0" w:line="240" w:lineRule="auto"/>
                              <w:rPr>
                                <w:rFonts w:ascii="Bookman Old Style" w:hAnsi="Bookman Old Style" w:cs="Lucida Sans Unicode"/>
                                <w:b/>
                                <w:sz w:val="36"/>
                                <w:szCs w:val="36"/>
                              </w:rPr>
                            </w:pPr>
                            <w:r w:rsidRPr="00807D8A">
                              <w:rPr>
                                <w:rFonts w:ascii="Bookman Old Style" w:hAnsi="Bookman Old Style" w:cs="Lucida Sans Unicode"/>
                                <w:b/>
                                <w:sz w:val="36"/>
                                <w:szCs w:val="36"/>
                              </w:rPr>
                              <w:t>The Vision</w:t>
                            </w:r>
                          </w:p>
                          <w:p w:rsidR="00D061C8" w:rsidRPr="00ED3536" w:rsidRDefault="00D061C8" w:rsidP="00807D8A">
                            <w:pPr>
                              <w:spacing w:after="0" w:line="240" w:lineRule="auto"/>
                              <w:jc w:val="both"/>
                              <w:rPr>
                                <w:rFonts w:cs="Calibri"/>
                                <w:sz w:val="24"/>
                                <w:szCs w:val="24"/>
                              </w:rPr>
                            </w:pPr>
                            <w:r w:rsidRPr="00807D8A">
                              <w:rPr>
                                <w:rFonts w:ascii="Bookman Old Style" w:hAnsi="Bookman Old Style"/>
                                <w:sz w:val="24"/>
                                <w:szCs w:val="24"/>
                              </w:rPr>
                              <w:t xml:space="preserve"> </w:t>
                            </w:r>
                            <w:r w:rsidRPr="00ED3536">
                              <w:rPr>
                                <w:i/>
                                <w:sz w:val="32"/>
                                <w:szCs w:val="24"/>
                              </w:rPr>
                              <w:t>O</w:t>
                            </w:r>
                            <w:r w:rsidRPr="00ED3536">
                              <w:rPr>
                                <w:sz w:val="24"/>
                                <w:szCs w:val="24"/>
                              </w:rPr>
                              <w:t>f our Technology Plan</w:t>
                            </w:r>
                            <w:r w:rsidRPr="00ED3536">
                              <w:rPr>
                                <w:rFonts w:cs="Calibri"/>
                                <w:sz w:val="24"/>
                                <w:szCs w:val="24"/>
                              </w:rPr>
                              <w:t xml:space="preserve"> is to ensure our community has access to high speed internet service and to become familiar with new technology as well as opportunities to integrate technology into their daily lives.</w:t>
                            </w:r>
                          </w:p>
                          <w:p w:rsidR="00D061C8" w:rsidRDefault="00D061C8" w:rsidP="00975E8B">
                            <w:pPr>
                              <w:rPr>
                                <w:rFonts w:ascii="Wingdings2" w:eastAsia="Wingdings2" w:hAnsi="LucidaSansTypewriter" w:cs="Wingdings2"/>
                                <w:color w:val="FFFFFF"/>
                                <w:sz w:val="16"/>
                                <w:szCs w:val="16"/>
                              </w:rPr>
                            </w:pPr>
                          </w:p>
                          <w:p w:rsidR="00D061C8" w:rsidRDefault="00D061C8" w:rsidP="00975E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80.4pt;margin-top:13.3pt;width:365.8pt;height:6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" fillcolor="white [3201]" stroked="f" strokeweight=".5pt">
                <v:textbox>
                  <w:txbxContent>
                    <w:p w:rsidR="00D061C8" w:rsidRDefault="00D061C8" w:rsidP="00975E8B">
                      <w:pPr>
                        <w:autoSpaceDE w:val="0"/>
                        <w:autoSpaceDN w:val="0"/>
                        <w:adjustRightInd w:val="0"/>
                        <w:spacing w:after="0" w:line="240" w:lineRule="auto"/>
                        <w:jc w:val="center"/>
                        <w:rPr>
                          <w:rFonts w:ascii="LucidaSansTypewriter" w:hAnsi="LucidaSansTypewriter" w:cs="LucidaSansTypewriter"/>
                          <w:color w:val="414751"/>
                          <w:sz w:val="40"/>
                          <w:szCs w:val="40"/>
                        </w:rPr>
                      </w:pPr>
                    </w:p>
                    <w:p w:rsidR="00D061C8" w:rsidRDefault="00D061C8" w:rsidP="00975E8B">
                      <w:pPr>
                        <w:autoSpaceDE w:val="0"/>
                        <w:autoSpaceDN w:val="0"/>
                        <w:adjustRightInd w:val="0"/>
                        <w:spacing w:after="0" w:line="240" w:lineRule="auto"/>
                        <w:jc w:val="center"/>
                        <w:rPr>
                          <w:rFonts w:ascii="LucidaSansTypewriter" w:hAnsi="LucidaSansTypewriter" w:cs="LucidaSansTypewriter"/>
                          <w:color w:val="414751"/>
                          <w:sz w:val="40"/>
                          <w:szCs w:val="40"/>
                        </w:rPr>
                      </w:pPr>
                    </w:p>
                    <w:p w:rsidR="00D061C8" w:rsidRPr="00807D8A" w:rsidRDefault="00D061C8" w:rsidP="00CC58B0">
                      <w:pPr>
                        <w:autoSpaceDE w:val="0"/>
                        <w:autoSpaceDN w:val="0"/>
                        <w:adjustRightInd w:val="0"/>
                        <w:spacing w:after="0" w:line="240" w:lineRule="auto"/>
                        <w:jc w:val="center"/>
                        <w:rPr>
                          <w:rFonts w:ascii="LucidaSansTypewriter" w:hAnsi="LucidaSansTypewriter" w:cs="LucidaSansTypewriter"/>
                          <w:color w:val="414751"/>
                          <w:sz w:val="40"/>
                          <w:szCs w:val="40"/>
                        </w:rPr>
                      </w:pPr>
                      <w:r>
                        <w:rPr>
                          <w:rFonts w:ascii="LucidaSansTypewriter" w:hAnsi="LucidaSansTypewriter" w:cs="LucidaSansTypewriter"/>
                          <w:noProof/>
                          <w:color w:val="414751"/>
                          <w:sz w:val="40"/>
                          <w:szCs w:val="40"/>
                          <w:lang w:eastAsia="en-CA"/>
                        </w:rPr>
                        <w:drawing>
                          <wp:inline distT="0" distB="0" distL="0" distR="0" wp14:anchorId="2857BFE9" wp14:editId="496A0CBC">
                            <wp:extent cx="1295400" cy="75842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2.jpg"/>
                                    <pic:cNvPicPr/>
                                  </pic:nvPicPr>
                                  <pic:blipFill>
                                    <a:blip r:embed="rId9">
                                      <a:extLst>
                                        <a:ext uri="{28A0092B-C50C-407E-A947-70E740481C1C}">
                                          <a14:useLocalDpi xmlns:a14="http://schemas.microsoft.com/office/drawing/2010/main" val="0"/>
                                        </a:ext>
                                      </a:extLst>
                                    </a:blip>
                                    <a:stretch>
                                      <a:fillRect/>
                                    </a:stretch>
                                  </pic:blipFill>
                                  <pic:spPr>
                                    <a:xfrm>
                                      <a:off x="0" y="0"/>
                                      <a:ext cx="1293527" cy="757326"/>
                                    </a:xfrm>
                                    <a:prstGeom prst="rect">
                                      <a:avLst/>
                                    </a:prstGeom>
                                  </pic:spPr>
                                </pic:pic>
                              </a:graphicData>
                            </a:graphic>
                          </wp:inline>
                        </w:drawing>
                      </w:r>
                    </w:p>
                    <w:p w:rsidR="00D061C8" w:rsidRDefault="00D061C8" w:rsidP="00807D8A">
                      <w:pPr>
                        <w:autoSpaceDE w:val="0"/>
                        <w:autoSpaceDN w:val="0"/>
                        <w:adjustRightInd w:val="0"/>
                        <w:spacing w:after="0" w:line="240" w:lineRule="auto"/>
                        <w:jc w:val="center"/>
                        <w:rPr>
                          <w:rFonts w:ascii="LucidaSansTypewriter" w:hAnsi="LucidaSansTypewriter" w:cs="LucidaSansTypewriter"/>
                          <w:color w:val="414751"/>
                          <w:sz w:val="36"/>
                          <w:szCs w:val="36"/>
                        </w:rPr>
                      </w:pPr>
                      <w:r w:rsidRPr="00807D8A">
                        <w:rPr>
                          <w:rFonts w:ascii="LucidaSansTypewriter" w:hAnsi="LucidaSansTypewriter" w:cs="LucidaSansTypewriter"/>
                          <w:color w:val="414751"/>
                          <w:sz w:val="36"/>
                          <w:szCs w:val="36"/>
                        </w:rPr>
                        <w:t>Technology Plan</w:t>
                      </w:r>
                      <w:r>
                        <w:rPr>
                          <w:rFonts w:ascii="LucidaSansTypewriter" w:hAnsi="LucidaSansTypewriter" w:cs="LucidaSansTypewriter"/>
                          <w:color w:val="414751"/>
                          <w:sz w:val="36"/>
                          <w:szCs w:val="36"/>
                        </w:rPr>
                        <w:t xml:space="preserve"> </w:t>
                      </w:r>
                    </w:p>
                    <w:p w:rsidR="00D061C8" w:rsidRDefault="00D061C8" w:rsidP="0008073C">
                      <w:pPr>
                        <w:autoSpaceDE w:val="0"/>
                        <w:autoSpaceDN w:val="0"/>
                        <w:adjustRightInd w:val="0"/>
                        <w:spacing w:after="0" w:line="240" w:lineRule="auto"/>
                        <w:rPr>
                          <w:rFonts w:ascii="LucidaSansTypewriter" w:hAnsi="LucidaSansTypewriter" w:cs="LucidaSansTypewriter"/>
                          <w:color w:val="414751"/>
                          <w:sz w:val="36"/>
                          <w:szCs w:val="36"/>
                        </w:rPr>
                      </w:pPr>
                    </w:p>
                    <w:p w:rsidR="00D061C8" w:rsidRDefault="00D061C8" w:rsidP="00807D8A">
                      <w:pPr>
                        <w:autoSpaceDE w:val="0"/>
                        <w:autoSpaceDN w:val="0"/>
                        <w:adjustRightInd w:val="0"/>
                        <w:spacing w:after="0" w:line="240" w:lineRule="auto"/>
                        <w:jc w:val="center"/>
                        <w:rPr>
                          <w:rFonts w:ascii="LucidaSansTypewriter" w:hAnsi="LucidaSansTypewriter" w:cs="LucidaSansTypewriter"/>
                          <w:color w:val="414751"/>
                          <w:sz w:val="36"/>
                          <w:szCs w:val="36"/>
                        </w:rPr>
                      </w:pPr>
                    </w:p>
                    <w:p w:rsidR="00D061C8" w:rsidRPr="00807D8A" w:rsidRDefault="00D061C8" w:rsidP="00807D8A">
                      <w:pPr>
                        <w:autoSpaceDE w:val="0"/>
                        <w:autoSpaceDN w:val="0"/>
                        <w:adjustRightInd w:val="0"/>
                        <w:spacing w:after="0" w:line="240" w:lineRule="auto"/>
                        <w:rPr>
                          <w:rFonts w:ascii="Bookman Old Style" w:hAnsi="Bookman Old Style" w:cs="LucidaSansTypewriter"/>
                          <w:b/>
                          <w:color w:val="414751"/>
                          <w:sz w:val="36"/>
                          <w:szCs w:val="36"/>
                        </w:rPr>
                      </w:pPr>
                      <w:r>
                        <w:rPr>
                          <w:rFonts w:ascii="Bookman Old Style" w:hAnsi="Bookman Old Style" w:cs="LucidaSansTypewriter"/>
                          <w:b/>
                          <w:color w:val="414751"/>
                          <w:sz w:val="36"/>
                          <w:szCs w:val="36"/>
                        </w:rPr>
                        <w:t xml:space="preserve">The </w:t>
                      </w:r>
                      <w:r w:rsidRPr="00807D8A">
                        <w:rPr>
                          <w:rFonts w:ascii="Bookman Old Style" w:hAnsi="Bookman Old Style" w:cs="LucidaSansTypewriter"/>
                          <w:b/>
                          <w:color w:val="414751"/>
                          <w:sz w:val="36"/>
                          <w:szCs w:val="36"/>
                        </w:rPr>
                        <w:t>Mission Statement</w:t>
                      </w:r>
                    </w:p>
                    <w:p w:rsidR="00D061C8" w:rsidRPr="00ED3536" w:rsidRDefault="00D061C8" w:rsidP="000A6412">
                      <w:pPr>
                        <w:autoSpaceDE w:val="0"/>
                        <w:autoSpaceDN w:val="0"/>
                        <w:adjustRightInd w:val="0"/>
                        <w:spacing w:after="0" w:line="240" w:lineRule="auto"/>
                        <w:jc w:val="both"/>
                        <w:rPr>
                          <w:rFonts w:cs="MV Boli"/>
                          <w:color w:val="414751"/>
                          <w:sz w:val="24"/>
                          <w:szCs w:val="24"/>
                        </w:rPr>
                      </w:pPr>
                      <w:r w:rsidRPr="00ED3536">
                        <w:rPr>
                          <w:rFonts w:eastAsia="Times New Roman" w:cs="Arial"/>
                          <w:i/>
                          <w:color w:val="000000"/>
                          <w:sz w:val="32"/>
                          <w:szCs w:val="32"/>
                          <w:lang w:val="en" w:eastAsia="en-CA"/>
                        </w:rPr>
                        <w:t>T</w:t>
                      </w:r>
                      <w:r w:rsidRPr="00ED3536">
                        <w:rPr>
                          <w:rFonts w:eastAsia="Times New Roman" w:cs="Arial"/>
                          <w:color w:val="000000"/>
                          <w:sz w:val="24"/>
                          <w:szCs w:val="24"/>
                          <w:lang w:val="en" w:eastAsia="en-CA"/>
                        </w:rPr>
                        <w:t>o</w:t>
                      </w:r>
                      <w:r>
                        <w:rPr>
                          <w:rFonts w:eastAsia="Times New Roman" w:cs="Arial"/>
                          <w:color w:val="000000"/>
                          <w:sz w:val="24"/>
                          <w:szCs w:val="24"/>
                          <w:lang w:val="en" w:eastAsia="en-CA"/>
                        </w:rPr>
                        <w:t>,</w:t>
                      </w:r>
                      <w:r w:rsidRPr="00ED3536">
                        <w:rPr>
                          <w:rFonts w:eastAsia="Times New Roman" w:cs="Arial"/>
                          <w:color w:val="000000"/>
                          <w:sz w:val="24"/>
                          <w:szCs w:val="24"/>
                          <w:lang w:val="en" w:eastAsia="en-CA"/>
                        </w:rPr>
                        <w:t xml:space="preserve"> </w:t>
                      </w:r>
                      <w:r w:rsidRPr="00ED3536">
                        <w:rPr>
                          <w:rFonts w:eastAsia="Times New Roman" w:cs="MV Boli"/>
                          <w:color w:val="000000"/>
                          <w:sz w:val="24"/>
                          <w:szCs w:val="24"/>
                          <w:lang w:val="en" w:eastAsia="en-CA"/>
                        </w:rPr>
                        <w:t>provide individual learners with access to the resources of information or experiences which they find relevant to the changes, choices and decisions of their lives.</w:t>
                      </w:r>
                    </w:p>
                    <w:p w:rsidR="00D061C8" w:rsidRPr="00ED3536" w:rsidRDefault="00D061C8" w:rsidP="000A6412">
                      <w:pPr>
                        <w:spacing w:before="100" w:beforeAutospacing="1" w:after="100" w:afterAutospacing="1" w:line="240" w:lineRule="auto"/>
                        <w:jc w:val="both"/>
                        <w:rPr>
                          <w:rFonts w:eastAsia="Times New Roman" w:cs="MV Boli"/>
                          <w:color w:val="000000"/>
                          <w:sz w:val="24"/>
                          <w:szCs w:val="24"/>
                          <w:lang w:val="en" w:eastAsia="en-CA"/>
                        </w:rPr>
                      </w:pPr>
                      <w:r w:rsidRPr="00ED3536">
                        <w:rPr>
                          <w:rFonts w:eastAsia="Times New Roman" w:cs="MV Boli"/>
                          <w:color w:val="000000"/>
                          <w:sz w:val="24"/>
                          <w:szCs w:val="24"/>
                          <w:lang w:val="en" w:eastAsia="en-CA"/>
                        </w:rPr>
                        <w:t>We believe that our library must meet the cultural, informational, educational and recreational needs of our community.  We attempt to do this by providing access to an organized collection incorporating both print and non-print materials.</w:t>
                      </w:r>
                    </w:p>
                    <w:p w:rsidR="00D061C8" w:rsidRPr="00ED3536" w:rsidRDefault="00D061C8" w:rsidP="000A6412">
                      <w:pPr>
                        <w:spacing w:before="100" w:beforeAutospacing="1" w:after="100" w:afterAutospacing="1" w:line="240" w:lineRule="auto"/>
                        <w:jc w:val="both"/>
                        <w:rPr>
                          <w:rFonts w:eastAsia="Times New Roman" w:cs="MV Boli"/>
                          <w:color w:val="000000"/>
                          <w:sz w:val="24"/>
                          <w:szCs w:val="24"/>
                          <w:lang w:val="en" w:eastAsia="en-CA"/>
                        </w:rPr>
                      </w:pPr>
                      <w:r w:rsidRPr="00ED3536">
                        <w:rPr>
                          <w:rFonts w:eastAsia="Times New Roman" w:cs="MV Boli"/>
                          <w:color w:val="000000"/>
                          <w:sz w:val="24"/>
                          <w:szCs w:val="24"/>
                          <w:lang w:val="en" w:eastAsia="en-CA"/>
                        </w:rPr>
                        <w:t>We recognize the need to co-operate with other libraries in networks, now and in the future, to share resources to provide the best possible service to our patrons.</w:t>
                      </w:r>
                    </w:p>
                    <w:p w:rsidR="00D061C8" w:rsidRPr="00ED3536" w:rsidRDefault="00D061C8" w:rsidP="000A6412">
                      <w:pPr>
                        <w:spacing w:before="100" w:beforeAutospacing="1" w:after="100" w:afterAutospacing="1" w:line="240" w:lineRule="auto"/>
                        <w:jc w:val="both"/>
                        <w:rPr>
                          <w:rFonts w:eastAsia="Times New Roman" w:cs="MV Boli"/>
                          <w:color w:val="000000"/>
                          <w:sz w:val="24"/>
                          <w:szCs w:val="24"/>
                          <w:lang w:val="en" w:eastAsia="en-CA"/>
                        </w:rPr>
                      </w:pPr>
                      <w:r w:rsidRPr="00ED3536">
                        <w:rPr>
                          <w:rFonts w:eastAsia="Times New Roman" w:cs="MV Boli"/>
                          <w:color w:val="000000"/>
                          <w:sz w:val="24"/>
                          <w:szCs w:val="24"/>
                          <w:lang w:val="en" w:eastAsia="en-CA"/>
                        </w:rPr>
                        <w:t>We also intend to carry on an active role in making the community aware of resources, and the services we have to offer.</w:t>
                      </w:r>
                    </w:p>
                    <w:p w:rsidR="00D061C8" w:rsidRPr="0014315A" w:rsidRDefault="00D061C8" w:rsidP="00807D8A">
                      <w:pPr>
                        <w:spacing w:after="0" w:line="240" w:lineRule="auto"/>
                        <w:jc w:val="center"/>
                        <w:rPr>
                          <w:rFonts w:ascii="Calibri" w:hAnsi="Calibri" w:cs="Calibri"/>
                          <w:b/>
                          <w:sz w:val="28"/>
                          <w:szCs w:val="28"/>
                        </w:rPr>
                      </w:pPr>
                      <w:r>
                        <w:rPr>
                          <w:rFonts w:ascii="CenturySchoolbook" w:hAnsi="CenturySchoolbook" w:cs="CenturySchoolbook"/>
                          <w:color w:val="FFFFFF"/>
                        </w:rPr>
                        <w:t xml:space="preserve">Technology Plan </w:t>
                      </w:r>
                    </w:p>
                    <w:p w:rsidR="00D061C8" w:rsidRPr="00807D8A" w:rsidRDefault="00D061C8" w:rsidP="00807D8A">
                      <w:pPr>
                        <w:spacing w:after="0" w:line="240" w:lineRule="auto"/>
                        <w:rPr>
                          <w:rFonts w:ascii="Bookman Old Style" w:hAnsi="Bookman Old Style" w:cs="Lucida Sans Unicode"/>
                          <w:b/>
                          <w:sz w:val="36"/>
                          <w:szCs w:val="36"/>
                        </w:rPr>
                      </w:pPr>
                      <w:r w:rsidRPr="00807D8A">
                        <w:rPr>
                          <w:rFonts w:ascii="Bookman Old Style" w:hAnsi="Bookman Old Style" w:cs="Lucida Sans Unicode"/>
                          <w:b/>
                          <w:sz w:val="36"/>
                          <w:szCs w:val="36"/>
                        </w:rPr>
                        <w:t>The Vision</w:t>
                      </w:r>
                    </w:p>
                    <w:p w:rsidR="00D061C8" w:rsidRPr="00ED3536" w:rsidRDefault="00D061C8" w:rsidP="00807D8A">
                      <w:pPr>
                        <w:spacing w:after="0" w:line="240" w:lineRule="auto"/>
                        <w:jc w:val="both"/>
                        <w:rPr>
                          <w:rFonts w:cs="Calibri"/>
                          <w:sz w:val="24"/>
                          <w:szCs w:val="24"/>
                        </w:rPr>
                      </w:pPr>
                      <w:r w:rsidRPr="00807D8A">
                        <w:rPr>
                          <w:rFonts w:ascii="Bookman Old Style" w:hAnsi="Bookman Old Style"/>
                          <w:sz w:val="24"/>
                          <w:szCs w:val="24"/>
                        </w:rPr>
                        <w:t xml:space="preserve"> </w:t>
                      </w:r>
                      <w:r w:rsidRPr="00ED3536">
                        <w:rPr>
                          <w:i/>
                          <w:sz w:val="32"/>
                          <w:szCs w:val="24"/>
                        </w:rPr>
                        <w:t>O</w:t>
                      </w:r>
                      <w:r w:rsidRPr="00ED3536">
                        <w:rPr>
                          <w:sz w:val="24"/>
                          <w:szCs w:val="24"/>
                        </w:rPr>
                        <w:t>f our Technology Plan</w:t>
                      </w:r>
                      <w:r w:rsidRPr="00ED3536">
                        <w:rPr>
                          <w:rFonts w:cs="Calibri"/>
                          <w:sz w:val="24"/>
                          <w:szCs w:val="24"/>
                        </w:rPr>
                        <w:t xml:space="preserve"> is to ensure our community has access to high speed internet service and to become familiar with new technology as well as opportunities to integrate technology into their daily lives.</w:t>
                      </w:r>
                    </w:p>
                    <w:p w:rsidR="00D061C8" w:rsidRDefault="00D061C8" w:rsidP="00975E8B">
                      <w:pPr>
                        <w:rPr>
                          <w:rFonts w:ascii="Wingdings2" w:eastAsia="Wingdings2" w:hAnsi="LucidaSansTypewriter" w:cs="Wingdings2"/>
                          <w:color w:val="FFFFFF"/>
                          <w:sz w:val="16"/>
                          <w:szCs w:val="16"/>
                        </w:rPr>
                      </w:pPr>
                    </w:p>
                    <w:p w:rsidR="00D061C8" w:rsidRDefault="00D061C8" w:rsidP="00975E8B"/>
                  </w:txbxContent>
                </v:textbox>
              </v:shape>
            </w:pict>
          </mc:Fallback>
        </mc:AlternateContent>
      </w:r>
    </w:p>
    <w:p w:rsidR="00181400" w:rsidRPr="00181400" w:rsidRDefault="00181400" w:rsidP="00181400"/>
    <w:p w:rsidR="00181400" w:rsidRPr="00181400" w:rsidRDefault="00181400" w:rsidP="00181400"/>
    <w:p w:rsidR="00181400" w:rsidRPr="00181400" w:rsidRDefault="00181400" w:rsidP="00181400"/>
    <w:p w:rsidR="00181400" w:rsidRPr="00181400" w:rsidRDefault="00181400" w:rsidP="00181400"/>
    <w:p w:rsidR="00181400" w:rsidRPr="00181400" w:rsidRDefault="00181400" w:rsidP="00181400"/>
    <w:p w:rsidR="00181400" w:rsidRPr="00181400" w:rsidRDefault="00181400" w:rsidP="00181400"/>
    <w:p w:rsidR="00181400" w:rsidRPr="00181400" w:rsidRDefault="00181400" w:rsidP="00181400"/>
    <w:p w:rsidR="00181400" w:rsidRPr="00181400" w:rsidRDefault="00181400" w:rsidP="00181400"/>
    <w:p w:rsidR="00181400" w:rsidRPr="00181400" w:rsidRDefault="00181400" w:rsidP="00181400"/>
    <w:p w:rsidR="00181400" w:rsidRPr="00181400" w:rsidRDefault="00181400" w:rsidP="00181400"/>
    <w:p w:rsidR="00181400" w:rsidRPr="00181400" w:rsidRDefault="00181400" w:rsidP="00181400"/>
    <w:p w:rsidR="00181400" w:rsidRPr="00181400" w:rsidRDefault="00181400" w:rsidP="00181400"/>
    <w:p w:rsidR="00181400" w:rsidRPr="00181400" w:rsidRDefault="003643BF" w:rsidP="00181400">
      <w:r>
        <w:rPr>
          <w:noProof/>
          <w:lang w:eastAsia="en-CA"/>
        </w:rPr>
        <mc:AlternateContent>
          <mc:Choice Requires="wps">
            <w:drawing>
              <wp:anchor distT="0" distB="0" distL="114300" distR="114300" simplePos="0" relativeHeight="251660288" behindDoc="0" locked="0" layoutInCell="1" allowOverlap="1" wp14:anchorId="6E0FAE52" wp14:editId="6A9F75A6">
                <wp:simplePos x="0" y="0"/>
                <wp:positionH relativeFrom="column">
                  <wp:posOffset>2453007</wp:posOffset>
                </wp:positionH>
                <wp:positionV relativeFrom="paragraph">
                  <wp:posOffset>172720</wp:posOffset>
                </wp:positionV>
                <wp:extent cx="8671560" cy="952500"/>
                <wp:effectExtent l="0" t="0" r="7620" b="0"/>
                <wp:wrapNone/>
                <wp:docPr id="6" name="Text Box 6"/>
                <wp:cNvGraphicFramePr/>
                <a:graphic xmlns:a="http://schemas.openxmlformats.org/drawingml/2006/main">
                  <a:graphicData uri="http://schemas.microsoft.com/office/word/2010/wordprocessingShape">
                    <wps:wsp>
                      <wps:cNvSpPr txBox="1"/>
                      <wps:spPr>
                        <a:xfrm rot="5400000">
                          <a:off x="0" y="0"/>
                          <a:ext cx="8671560"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1C8" w:rsidRPr="00F56A3E" w:rsidRDefault="00D061C8" w:rsidP="00F56A3E">
                            <w:pPr>
                              <w:spacing w:after="0" w:line="240" w:lineRule="auto"/>
                              <w:jc w:val="center"/>
                              <w:rPr>
                                <w:rFonts w:cs="Narkisim"/>
                                <w:b/>
                                <w:sz w:val="56"/>
                                <w:szCs w:val="56"/>
                              </w:rPr>
                            </w:pPr>
                            <w:r w:rsidRPr="00F56A3E">
                              <w:rPr>
                                <w:rFonts w:cs="Narkisim"/>
                                <w:b/>
                                <w:sz w:val="56"/>
                                <w:szCs w:val="56"/>
                              </w:rPr>
                              <w:t>BONFIELD PUBLIC LIBRARY</w:t>
                            </w:r>
                          </w:p>
                          <w:p w:rsidR="00D061C8" w:rsidRPr="00F56A3E" w:rsidRDefault="00D061C8" w:rsidP="00F56A3E">
                            <w:pPr>
                              <w:spacing w:after="0" w:line="240" w:lineRule="auto"/>
                              <w:jc w:val="center"/>
                              <w:rPr>
                                <w:rFonts w:cs="Narkisim"/>
                                <w:b/>
                                <w:sz w:val="56"/>
                                <w:szCs w:val="56"/>
                              </w:rPr>
                            </w:pPr>
                            <w:r w:rsidRPr="00F56A3E">
                              <w:rPr>
                                <w:rFonts w:cs="Narkisim"/>
                                <w:b/>
                                <w:sz w:val="56"/>
                                <w:szCs w:val="56"/>
                              </w:rPr>
                              <w:t>TECHNOLOGY PLAN</w:t>
                            </w:r>
                            <w:r>
                              <w:rPr>
                                <w:rFonts w:cs="Narkisim"/>
                                <w:b/>
                                <w:sz w:val="56"/>
                                <w:szCs w:val="56"/>
                              </w:rPr>
                              <w:t xml:space="preserve">     2015-2016-2017-2018-2019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8" type="#_x0000_t202" style="position:absolute;margin-left:193.15pt;margin-top:13.6pt;width:682.8pt;height:75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" filled="f" stroked="f" strokeweight=".5pt">
                <v:textbox>
                  <w:txbxContent>
                    <w:p w:rsidR="00D061C8" w:rsidRPr="00F56A3E" w:rsidRDefault="00D061C8" w:rsidP="00F56A3E">
                      <w:pPr>
                        <w:spacing w:after="0" w:line="240" w:lineRule="auto"/>
                        <w:jc w:val="center"/>
                        <w:rPr>
                          <w:rFonts w:cs="Narkisim"/>
                          <w:b/>
                          <w:sz w:val="56"/>
                          <w:szCs w:val="56"/>
                        </w:rPr>
                      </w:pPr>
                      <w:r w:rsidRPr="00F56A3E">
                        <w:rPr>
                          <w:rFonts w:cs="Narkisim"/>
                          <w:b/>
                          <w:sz w:val="56"/>
                          <w:szCs w:val="56"/>
                        </w:rPr>
                        <w:t>BONFIELD PUBLIC LIBRARY</w:t>
                      </w:r>
                    </w:p>
                    <w:p w:rsidR="00D061C8" w:rsidRPr="00F56A3E" w:rsidRDefault="00D061C8" w:rsidP="00F56A3E">
                      <w:pPr>
                        <w:spacing w:after="0" w:line="240" w:lineRule="auto"/>
                        <w:jc w:val="center"/>
                        <w:rPr>
                          <w:rFonts w:cs="Narkisim"/>
                          <w:b/>
                          <w:sz w:val="56"/>
                          <w:szCs w:val="56"/>
                        </w:rPr>
                      </w:pPr>
                      <w:r w:rsidRPr="00F56A3E">
                        <w:rPr>
                          <w:rFonts w:cs="Narkisim"/>
                          <w:b/>
                          <w:sz w:val="56"/>
                          <w:szCs w:val="56"/>
                        </w:rPr>
                        <w:t>TECHNOLOGY PLAN</w:t>
                      </w:r>
                      <w:r>
                        <w:rPr>
                          <w:rFonts w:cs="Narkisim"/>
                          <w:b/>
                          <w:sz w:val="56"/>
                          <w:szCs w:val="56"/>
                        </w:rPr>
                        <w:t xml:space="preserve">     2015-2016-2017-2018-2019</w:t>
                      </w:r>
                    </w:p>
                  </w:txbxContent>
                </v:textbox>
              </v:shape>
            </w:pict>
          </mc:Fallback>
        </mc:AlternateContent>
      </w:r>
      <w:r w:rsidR="00446782">
        <w:rPr>
          <w:noProof/>
          <w:lang w:eastAsia="en-CA"/>
        </w:rPr>
        <mc:AlternateContent>
          <mc:Choice Requires="wps">
            <w:drawing>
              <wp:anchor distT="0" distB="0" distL="114300" distR="114300" simplePos="0" relativeHeight="251661312" behindDoc="0" locked="0" layoutInCell="1" allowOverlap="1" wp14:anchorId="42160DB9" wp14:editId="631939E9">
                <wp:simplePos x="0" y="0"/>
                <wp:positionH relativeFrom="column">
                  <wp:posOffset>6535420</wp:posOffset>
                </wp:positionH>
                <wp:positionV relativeFrom="paragraph">
                  <wp:posOffset>55245</wp:posOffset>
                </wp:positionV>
                <wp:extent cx="88900" cy="76200"/>
                <wp:effectExtent l="0" t="0" r="25400" b="19050"/>
                <wp:wrapNone/>
                <wp:docPr id="7" name="Flowchart: Connector 7"/>
                <wp:cNvGraphicFramePr/>
                <a:graphic xmlns:a="http://schemas.openxmlformats.org/drawingml/2006/main">
                  <a:graphicData uri="http://schemas.microsoft.com/office/word/2010/wordprocessingShape">
                    <wps:wsp>
                      <wps:cNvSpPr/>
                      <wps:spPr>
                        <a:xfrm>
                          <a:off x="0" y="0"/>
                          <a:ext cx="88900" cy="7620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 o:spid="_x0000_s1026" type="#_x0000_t120" style="position:absolute;margin-left:514.6pt;margin-top:4.35pt;width:7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" fillcolor="black [3200]" strokecolor="black [1600]" strokeweight="2pt"/>
            </w:pict>
          </mc:Fallback>
        </mc:AlternateContent>
      </w:r>
    </w:p>
    <w:p w:rsidR="00181400" w:rsidRPr="00181400" w:rsidRDefault="00181400" w:rsidP="00181400"/>
    <w:p w:rsidR="00181400" w:rsidRPr="00181400" w:rsidRDefault="00181400" w:rsidP="00181400"/>
    <w:p w:rsidR="00181400" w:rsidRPr="00181400" w:rsidRDefault="00181400" w:rsidP="00181400"/>
    <w:p w:rsidR="00181400" w:rsidRPr="00181400" w:rsidRDefault="00181400" w:rsidP="00181400"/>
    <w:p w:rsidR="00181400" w:rsidRPr="00181400" w:rsidRDefault="00181400" w:rsidP="00181400"/>
    <w:p w:rsidR="00181400" w:rsidRPr="00181400" w:rsidRDefault="00181400" w:rsidP="00181400"/>
    <w:p w:rsidR="00181400" w:rsidRPr="00181400" w:rsidRDefault="00181400" w:rsidP="00181400"/>
    <w:p w:rsidR="00181400" w:rsidRPr="00181400" w:rsidRDefault="00181400" w:rsidP="00181400"/>
    <w:p w:rsidR="00181400" w:rsidRPr="00181400" w:rsidRDefault="00181400" w:rsidP="00181400"/>
    <w:p w:rsidR="00181400" w:rsidRPr="00181400" w:rsidRDefault="00181400" w:rsidP="00181400"/>
    <w:p w:rsidR="00181400" w:rsidRPr="00181400" w:rsidRDefault="00181400" w:rsidP="00181400"/>
    <w:p w:rsidR="00181400" w:rsidRPr="00181400" w:rsidRDefault="00181400" w:rsidP="00181400"/>
    <w:p w:rsidR="00181400" w:rsidRPr="00181400" w:rsidRDefault="00181400" w:rsidP="00181400"/>
    <w:p w:rsidR="00181400" w:rsidRPr="00181400" w:rsidRDefault="00181400" w:rsidP="00181400"/>
    <w:p w:rsidR="00181400" w:rsidRDefault="00181400" w:rsidP="00181400">
      <w:pPr>
        <w:tabs>
          <w:tab w:val="left" w:pos="3460"/>
        </w:tabs>
      </w:pPr>
      <w:r>
        <w:tab/>
      </w:r>
    </w:p>
    <w:p w:rsidR="00181400" w:rsidRPr="00A25D9A" w:rsidRDefault="00A25D9A" w:rsidP="00A25D9A">
      <w:r>
        <w:rPr>
          <w:noProof/>
          <w:lang w:eastAsia="en-CA"/>
        </w:rPr>
        <w:lastRenderedPageBreak/>
        <mc:AlternateContent>
          <mc:Choice Requires="wps">
            <w:drawing>
              <wp:anchor distT="0" distB="0" distL="114300" distR="114300" simplePos="0" relativeHeight="251663360" behindDoc="0" locked="0" layoutInCell="1" allowOverlap="1">
                <wp:simplePos x="0" y="0"/>
                <wp:positionH relativeFrom="column">
                  <wp:posOffset>827314</wp:posOffset>
                </wp:positionH>
                <wp:positionV relativeFrom="paragraph">
                  <wp:posOffset>277767</wp:posOffset>
                </wp:positionV>
                <wp:extent cx="6311900" cy="886097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311900" cy="88609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61C8" w:rsidRDefault="00D061C8" w:rsidP="0011742C">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BPL Technology Plan</w:t>
                            </w:r>
                          </w:p>
                          <w:p w:rsidR="00D061C8" w:rsidRPr="004F0856" w:rsidRDefault="00D061C8" w:rsidP="00DC3272">
                            <w:pPr>
                              <w:autoSpaceDE w:val="0"/>
                              <w:autoSpaceDN w:val="0"/>
                              <w:adjustRightInd w:val="0"/>
                              <w:spacing w:after="0" w:line="240" w:lineRule="auto"/>
                              <w:jc w:val="both"/>
                              <w:rPr>
                                <w:rFonts w:ascii="Calibri-Bold" w:hAnsi="Calibri-Bold" w:cs="Calibri-Bold"/>
                                <w:b/>
                                <w:bCs/>
                                <w:sz w:val="28"/>
                                <w:szCs w:val="28"/>
                              </w:rPr>
                            </w:pPr>
                            <w:r w:rsidRPr="004F0856">
                              <w:rPr>
                                <w:rFonts w:ascii="Calibri" w:hAnsi="Calibri" w:cs="Calibri"/>
                                <w:b/>
                                <w:sz w:val="28"/>
                                <w:szCs w:val="28"/>
                              </w:rPr>
                              <w:t>Introduction</w:t>
                            </w:r>
                          </w:p>
                          <w:p w:rsidR="00D061C8" w:rsidRDefault="00D061C8" w:rsidP="00DC3272">
                            <w:pPr>
                              <w:autoSpaceDE w:val="0"/>
                              <w:autoSpaceDN w:val="0"/>
                              <w:adjustRightInd w:val="0"/>
                              <w:spacing w:after="0" w:line="240" w:lineRule="auto"/>
                              <w:jc w:val="both"/>
                              <w:rPr>
                                <w:rFonts w:ascii="Calibri-Bold" w:hAnsi="Calibri-Bold" w:cs="Calibri-Bold"/>
                                <w:b/>
                                <w:bCs/>
                                <w:sz w:val="24"/>
                                <w:szCs w:val="24"/>
                              </w:rPr>
                            </w:pPr>
                          </w:p>
                          <w:p w:rsidR="00D061C8" w:rsidRDefault="00D061C8" w:rsidP="00361BDF">
                            <w:pPr>
                              <w:autoSpaceDE w:val="0"/>
                              <w:autoSpaceDN w:val="0"/>
                              <w:adjustRightInd w:val="0"/>
                              <w:spacing w:after="0" w:line="240" w:lineRule="auto"/>
                              <w:jc w:val="both"/>
                              <w:rPr>
                                <w:rFonts w:ascii="Calibri" w:hAnsi="Calibri" w:cs="Calibri"/>
                                <w:sz w:val="24"/>
                                <w:szCs w:val="24"/>
                              </w:rPr>
                            </w:pPr>
                            <w:r w:rsidRPr="00A25D9A">
                              <w:rPr>
                                <w:rFonts w:ascii="Calibri" w:hAnsi="Calibri" w:cs="Calibri"/>
                                <w:sz w:val="24"/>
                                <w:szCs w:val="24"/>
                              </w:rPr>
                              <w:t>A public library was established for residents of the Bonfield Township in 1973</w:t>
                            </w:r>
                            <w:r>
                              <w:rPr>
                                <w:rFonts w:ascii="Calibri" w:hAnsi="Calibri" w:cs="Calibri"/>
                                <w:sz w:val="24"/>
                                <w:szCs w:val="24"/>
                              </w:rPr>
                              <w:t xml:space="preserve">. Over time the library </w:t>
                            </w:r>
                            <w:r w:rsidRPr="00A25D9A">
                              <w:rPr>
                                <w:rFonts w:ascii="Calibri" w:hAnsi="Calibri" w:cs="Calibri"/>
                                <w:sz w:val="24"/>
                                <w:szCs w:val="24"/>
                              </w:rPr>
                              <w:t>evolved into an ever larger presence in the community providing access to information, programs, classes and literature.</w:t>
                            </w:r>
                          </w:p>
                          <w:p w:rsidR="00D061C8" w:rsidRDefault="00D061C8" w:rsidP="00DC3272">
                            <w:pPr>
                              <w:autoSpaceDE w:val="0"/>
                              <w:autoSpaceDN w:val="0"/>
                              <w:adjustRightInd w:val="0"/>
                              <w:spacing w:after="0" w:line="240" w:lineRule="auto"/>
                              <w:ind w:firstLine="720"/>
                              <w:jc w:val="both"/>
                              <w:rPr>
                                <w:rFonts w:ascii="Calibri" w:hAnsi="Calibri" w:cs="Calibri"/>
                                <w:sz w:val="24"/>
                                <w:szCs w:val="24"/>
                              </w:rPr>
                            </w:pPr>
                          </w:p>
                          <w:p w:rsidR="00D061C8" w:rsidRDefault="00D061C8" w:rsidP="00361BDF">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Technology started arriving in 1994 at the BPL through the purchase of a new computer. This new piece of technology complimented the electric typewriter. A gently used photocopier made its presence for the first time in 1994. Technology started rolling in February, 1998 with financial aid through </w:t>
                            </w:r>
                            <w:r>
                              <w:rPr>
                                <w:rFonts w:ascii="Calibri" w:hAnsi="Calibri" w:cs="Calibri"/>
                                <w:i/>
                                <w:sz w:val="24"/>
                                <w:szCs w:val="24"/>
                              </w:rPr>
                              <w:t>Industry Canada (CAP) Community Access Program,</w:t>
                            </w:r>
                            <w:r>
                              <w:rPr>
                                <w:rFonts w:ascii="Calibri" w:hAnsi="Calibri" w:cs="Calibri"/>
                                <w:sz w:val="24"/>
                                <w:szCs w:val="24"/>
                              </w:rPr>
                              <w:t xml:space="preserve"> with these funds computers, printers, internet access and the ability to hire students to train staff and the public on computers, Internet use and technology helped “bridge the digital divide”. High Speed internet arrived April, 2003 and wireless internet arrived December 14, 2009.  Our first automation system </w:t>
                            </w:r>
                            <w:r>
                              <w:rPr>
                                <w:rFonts w:ascii="Calibri" w:hAnsi="Calibri" w:cs="Calibri"/>
                                <w:i/>
                                <w:sz w:val="24"/>
                                <w:szCs w:val="24"/>
                              </w:rPr>
                              <w:t>Winnebago</w:t>
                            </w:r>
                            <w:r w:rsidRPr="00054981">
                              <w:rPr>
                                <w:rFonts w:ascii="Calibri" w:hAnsi="Calibri" w:cs="Calibri"/>
                                <w:i/>
                                <w:sz w:val="24"/>
                                <w:szCs w:val="24"/>
                              </w:rPr>
                              <w:t xml:space="preserve"> Software</w:t>
                            </w:r>
                            <w:r>
                              <w:rPr>
                                <w:rFonts w:ascii="Calibri" w:hAnsi="Calibri" w:cs="Calibri"/>
                                <w:sz w:val="24"/>
                                <w:szCs w:val="24"/>
                              </w:rPr>
                              <w:t xml:space="preserve"> was purchased November 5, 2001 at a cost of $2,460.  We welcome (</w:t>
                            </w:r>
                            <w:r w:rsidRPr="00C7694E">
                              <w:rPr>
                                <w:rFonts w:ascii="Calibri" w:hAnsi="Calibri" w:cs="Calibri"/>
                                <w:i/>
                                <w:sz w:val="24"/>
                                <w:szCs w:val="24"/>
                              </w:rPr>
                              <w:t>INFO) Information Network for Ontario</w:t>
                            </w:r>
                            <w:r>
                              <w:rPr>
                                <w:rFonts w:ascii="Calibri" w:hAnsi="Calibri" w:cs="Calibri"/>
                                <w:sz w:val="24"/>
                                <w:szCs w:val="24"/>
                              </w:rPr>
                              <w:t>, an Interlibrary Loan System on September 30</w:t>
                            </w:r>
                            <w:r w:rsidRPr="00C7694E">
                              <w:rPr>
                                <w:rFonts w:ascii="Calibri" w:hAnsi="Calibri" w:cs="Calibri"/>
                                <w:sz w:val="24"/>
                                <w:szCs w:val="24"/>
                                <w:vertAlign w:val="superscript"/>
                              </w:rPr>
                              <w:t>th</w:t>
                            </w:r>
                            <w:r>
                              <w:rPr>
                                <w:rFonts w:ascii="Calibri" w:hAnsi="Calibri" w:cs="Calibri"/>
                                <w:sz w:val="24"/>
                                <w:szCs w:val="24"/>
                              </w:rPr>
                              <w:t xml:space="preserve">, 2001 that enhanced our services and to augment this service we open the </w:t>
                            </w:r>
                            <w:r w:rsidRPr="00C953DA">
                              <w:rPr>
                                <w:rFonts w:ascii="Calibri" w:hAnsi="Calibri" w:cs="Calibri"/>
                                <w:i/>
                                <w:sz w:val="24"/>
                                <w:szCs w:val="24"/>
                              </w:rPr>
                              <w:t>Self-Serve</w:t>
                            </w:r>
                            <w:r>
                              <w:rPr>
                                <w:rFonts w:ascii="Calibri" w:hAnsi="Calibri" w:cs="Calibri"/>
                                <w:sz w:val="24"/>
                                <w:szCs w:val="24"/>
                              </w:rPr>
                              <w:t xml:space="preserve"> Interlibrary Loan August 22, 2016.</w:t>
                            </w:r>
                          </w:p>
                          <w:p w:rsidR="00D061C8" w:rsidRDefault="00D061C8" w:rsidP="00DC3272">
                            <w:pPr>
                              <w:autoSpaceDE w:val="0"/>
                              <w:autoSpaceDN w:val="0"/>
                              <w:adjustRightInd w:val="0"/>
                              <w:spacing w:after="0" w:line="240" w:lineRule="auto"/>
                              <w:ind w:firstLine="720"/>
                              <w:jc w:val="both"/>
                              <w:rPr>
                                <w:rFonts w:ascii="Calibri" w:hAnsi="Calibri" w:cs="Calibri"/>
                                <w:sz w:val="24"/>
                                <w:szCs w:val="24"/>
                              </w:rPr>
                            </w:pPr>
                          </w:p>
                          <w:p w:rsidR="00D061C8" w:rsidRDefault="00D061C8" w:rsidP="00361BDF">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Today the library maintains: seven computers, three printers, all-in-one photocopier, laminator, disc cleaner, three pre-loaded </w:t>
                            </w:r>
                            <w:proofErr w:type="spellStart"/>
                            <w:r>
                              <w:rPr>
                                <w:rFonts w:ascii="Calibri" w:hAnsi="Calibri" w:cs="Calibri"/>
                                <w:sz w:val="24"/>
                                <w:szCs w:val="24"/>
                              </w:rPr>
                              <w:t>eReaders</w:t>
                            </w:r>
                            <w:proofErr w:type="spellEnd"/>
                            <w:r>
                              <w:rPr>
                                <w:rFonts w:ascii="Calibri" w:hAnsi="Calibri" w:cs="Calibri"/>
                                <w:sz w:val="24"/>
                                <w:szCs w:val="24"/>
                              </w:rPr>
                              <w:t>, one iPad, two laptops, two Literacy Stations, two digital cameras all to better serve the needs of our community.</w:t>
                            </w:r>
                          </w:p>
                          <w:p w:rsidR="00D061C8" w:rsidRPr="004F0856" w:rsidRDefault="00D061C8" w:rsidP="00A25D9A">
                            <w:pPr>
                              <w:tabs>
                                <w:tab w:val="left" w:pos="3460"/>
                              </w:tabs>
                              <w:rPr>
                                <w:rFonts w:cs="Calibri"/>
                                <w:sz w:val="28"/>
                                <w:szCs w:val="28"/>
                              </w:rPr>
                            </w:pPr>
                          </w:p>
                          <w:p w:rsidR="00D061C8" w:rsidRDefault="00D061C8" w:rsidP="004F0856">
                            <w:pPr>
                              <w:autoSpaceDE w:val="0"/>
                              <w:autoSpaceDN w:val="0"/>
                              <w:adjustRightInd w:val="0"/>
                              <w:spacing w:after="0" w:line="240" w:lineRule="auto"/>
                              <w:rPr>
                                <w:rFonts w:cs="Calibri-Bold"/>
                                <w:b/>
                                <w:bCs/>
                                <w:sz w:val="28"/>
                                <w:szCs w:val="28"/>
                              </w:rPr>
                            </w:pPr>
                            <w:r w:rsidRPr="004F0856">
                              <w:rPr>
                                <w:rFonts w:cs="Calibri-Bold"/>
                                <w:b/>
                                <w:bCs/>
                                <w:sz w:val="28"/>
                                <w:szCs w:val="28"/>
                              </w:rPr>
                              <w:t>Needs Assessment</w:t>
                            </w:r>
                          </w:p>
                          <w:p w:rsidR="00D061C8" w:rsidRPr="004F0856" w:rsidRDefault="00D061C8" w:rsidP="000A195E">
                            <w:pPr>
                              <w:autoSpaceDE w:val="0"/>
                              <w:autoSpaceDN w:val="0"/>
                              <w:adjustRightInd w:val="0"/>
                              <w:spacing w:after="0" w:line="240" w:lineRule="auto"/>
                              <w:jc w:val="both"/>
                              <w:rPr>
                                <w:rFonts w:cs="Calibri-Bold"/>
                                <w:b/>
                                <w:bCs/>
                                <w:sz w:val="28"/>
                                <w:szCs w:val="28"/>
                              </w:rPr>
                            </w:pPr>
                          </w:p>
                          <w:p w:rsidR="00D061C8" w:rsidRDefault="00D061C8" w:rsidP="000A195E">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The technology and literacy needs have been assessed by the Library and are incorporated into this Technology Plan. The Library will measure goal attainment through data/evaluations gathered</w:t>
                            </w:r>
                          </w:p>
                          <w:p w:rsidR="00D061C8" w:rsidRDefault="00D061C8" w:rsidP="000A195E">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through computer and wireless use. Software and hardware are constantly evaluated for function, relevance and usefulness and we scan journals and the web for new technology and new applications to bring to our community.  </w:t>
                            </w:r>
                          </w:p>
                          <w:p w:rsidR="00D061C8" w:rsidRDefault="00D061C8" w:rsidP="000A195E">
                            <w:pPr>
                              <w:autoSpaceDE w:val="0"/>
                              <w:autoSpaceDN w:val="0"/>
                              <w:adjustRightInd w:val="0"/>
                              <w:spacing w:after="0" w:line="240" w:lineRule="auto"/>
                              <w:jc w:val="both"/>
                              <w:rPr>
                                <w:sz w:val="24"/>
                                <w:szCs w:val="24"/>
                              </w:rPr>
                            </w:pPr>
                            <w:r>
                              <w:rPr>
                                <w:rFonts w:ascii="Calibri" w:hAnsi="Calibri" w:cs="Calibri"/>
                                <w:sz w:val="24"/>
                                <w:szCs w:val="24"/>
                              </w:rPr>
                              <w:t xml:space="preserve">       </w:t>
                            </w:r>
                            <w:r>
                              <w:rPr>
                                <w:sz w:val="24"/>
                                <w:szCs w:val="24"/>
                              </w:rPr>
                              <w:t xml:space="preserve"> </w:t>
                            </w:r>
                          </w:p>
                          <w:p w:rsidR="00D061C8" w:rsidRDefault="00D061C8" w:rsidP="000A195E">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We follow a 3 year review and assessment plan, replacing computers on a rotating basis so all public and most staff computers are new or evaluated within the 3‐year range to maintain reliability and readiness to support new software upgrades or as technology/maintenance demands.</w:t>
                            </w:r>
                          </w:p>
                          <w:p w:rsidR="00D061C8" w:rsidRDefault="00D061C8" w:rsidP="000A195E">
                            <w:pPr>
                              <w:autoSpaceDE w:val="0"/>
                              <w:autoSpaceDN w:val="0"/>
                              <w:adjustRightInd w:val="0"/>
                              <w:spacing w:after="0" w:line="240" w:lineRule="auto"/>
                              <w:jc w:val="both"/>
                              <w:rPr>
                                <w:rFonts w:ascii="Calibri" w:hAnsi="Calibri" w:cs="Calibri"/>
                                <w:sz w:val="24"/>
                                <w:szCs w:val="24"/>
                              </w:rPr>
                            </w:pPr>
                          </w:p>
                          <w:p w:rsidR="00D061C8" w:rsidRDefault="00D061C8" w:rsidP="00ED3536">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The Library webpage</w:t>
                            </w:r>
                            <w:r>
                              <w:t xml:space="preserve"> </w:t>
                            </w:r>
                            <w:r w:rsidRPr="00270C60">
                              <w:rPr>
                                <w:rFonts w:ascii="Calibri" w:hAnsi="Calibri" w:cs="Calibri"/>
                                <w:sz w:val="24"/>
                                <w:szCs w:val="24"/>
                                <w:u w:val="single"/>
                              </w:rPr>
                              <w:t>http://</w:t>
                            </w:r>
                            <w:r>
                              <w:rPr>
                                <w:rFonts w:ascii="Calibri" w:hAnsi="Calibri" w:cs="Calibri"/>
                                <w:sz w:val="24"/>
                                <w:szCs w:val="24"/>
                                <w:u w:val="single"/>
                              </w:rPr>
                              <w:t>bonfield.olsn.ca</w:t>
                            </w:r>
                            <w:r>
                              <w:rPr>
                                <w:rFonts w:ascii="Calibri" w:hAnsi="Calibri" w:cs="Calibri"/>
                                <w:sz w:val="24"/>
                                <w:szCs w:val="24"/>
                              </w:rPr>
                              <w:t xml:space="preserve"> provides useful information about what resources are available to the online public. Links are checked on a regular basis and new pages are added as needed while less used pages are retired. The Library Facebook page is maintained on a regular basis.</w:t>
                            </w:r>
                          </w:p>
                          <w:p w:rsidR="00D061C8" w:rsidRDefault="00D061C8" w:rsidP="00ED3536">
                            <w:pPr>
                              <w:autoSpaceDE w:val="0"/>
                              <w:autoSpaceDN w:val="0"/>
                              <w:adjustRightInd w:val="0"/>
                              <w:spacing w:after="0" w:line="240" w:lineRule="auto"/>
                              <w:jc w:val="both"/>
                              <w:rPr>
                                <w:rFonts w:ascii="Calibri" w:hAnsi="Calibri" w:cs="Calibri"/>
                                <w:sz w:val="24"/>
                                <w:szCs w:val="24"/>
                              </w:rPr>
                            </w:pPr>
                          </w:p>
                          <w:p w:rsidR="00D061C8" w:rsidRPr="008337EA" w:rsidRDefault="00D061C8" w:rsidP="000A195E">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The library staffs scans for and evaluate the possible effectiveness of new technology and recommend its purchase, provide education on use and work with the public to teach them the skills necessary to use and integrate new technology into their lives.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9" type="#_x0000_t202" style="position:absolute;margin-left:65.15pt;margin-top:21.85pt;width:497pt;height:697.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" fillcolor="white [3201]" stroked="f" strokeweight=".5pt">
                <v:textbox>
                  <w:txbxContent>
                    <w:p w:rsidR="00D061C8" w:rsidRDefault="00D061C8" w:rsidP="0011742C">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BPL Technology Plan</w:t>
                      </w:r>
                    </w:p>
                    <w:p w:rsidR="00D061C8" w:rsidRPr="004F0856" w:rsidRDefault="00D061C8" w:rsidP="00DC3272">
                      <w:pPr>
                        <w:autoSpaceDE w:val="0"/>
                        <w:autoSpaceDN w:val="0"/>
                        <w:adjustRightInd w:val="0"/>
                        <w:spacing w:after="0" w:line="240" w:lineRule="auto"/>
                        <w:jc w:val="both"/>
                        <w:rPr>
                          <w:rFonts w:ascii="Calibri-Bold" w:hAnsi="Calibri-Bold" w:cs="Calibri-Bold"/>
                          <w:b/>
                          <w:bCs/>
                          <w:sz w:val="28"/>
                          <w:szCs w:val="28"/>
                        </w:rPr>
                      </w:pPr>
                      <w:r w:rsidRPr="004F0856">
                        <w:rPr>
                          <w:rFonts w:ascii="Calibri" w:hAnsi="Calibri" w:cs="Calibri"/>
                          <w:b/>
                          <w:sz w:val="28"/>
                          <w:szCs w:val="28"/>
                        </w:rPr>
                        <w:t>Introduction</w:t>
                      </w:r>
                    </w:p>
                    <w:p w:rsidR="00D061C8" w:rsidRDefault="00D061C8" w:rsidP="00DC3272">
                      <w:pPr>
                        <w:autoSpaceDE w:val="0"/>
                        <w:autoSpaceDN w:val="0"/>
                        <w:adjustRightInd w:val="0"/>
                        <w:spacing w:after="0" w:line="240" w:lineRule="auto"/>
                        <w:jc w:val="both"/>
                        <w:rPr>
                          <w:rFonts w:ascii="Calibri-Bold" w:hAnsi="Calibri-Bold" w:cs="Calibri-Bold"/>
                          <w:b/>
                          <w:bCs/>
                          <w:sz w:val="24"/>
                          <w:szCs w:val="24"/>
                        </w:rPr>
                      </w:pPr>
                    </w:p>
                    <w:p w:rsidR="00D061C8" w:rsidRDefault="00D061C8" w:rsidP="00361BDF">
                      <w:pPr>
                        <w:autoSpaceDE w:val="0"/>
                        <w:autoSpaceDN w:val="0"/>
                        <w:adjustRightInd w:val="0"/>
                        <w:spacing w:after="0" w:line="240" w:lineRule="auto"/>
                        <w:jc w:val="both"/>
                        <w:rPr>
                          <w:rFonts w:ascii="Calibri" w:hAnsi="Calibri" w:cs="Calibri"/>
                          <w:sz w:val="24"/>
                          <w:szCs w:val="24"/>
                        </w:rPr>
                      </w:pPr>
                      <w:r w:rsidRPr="00A25D9A">
                        <w:rPr>
                          <w:rFonts w:ascii="Calibri" w:hAnsi="Calibri" w:cs="Calibri"/>
                          <w:sz w:val="24"/>
                          <w:szCs w:val="24"/>
                        </w:rPr>
                        <w:t>A public library was established for residents of the Bonfield Township in 1973</w:t>
                      </w:r>
                      <w:r>
                        <w:rPr>
                          <w:rFonts w:ascii="Calibri" w:hAnsi="Calibri" w:cs="Calibri"/>
                          <w:sz w:val="24"/>
                          <w:szCs w:val="24"/>
                        </w:rPr>
                        <w:t xml:space="preserve">. Over time the library </w:t>
                      </w:r>
                      <w:r w:rsidRPr="00A25D9A">
                        <w:rPr>
                          <w:rFonts w:ascii="Calibri" w:hAnsi="Calibri" w:cs="Calibri"/>
                          <w:sz w:val="24"/>
                          <w:szCs w:val="24"/>
                        </w:rPr>
                        <w:t>evolved into an ever larger presence in the community providing access to information, programs, classes and literature.</w:t>
                      </w:r>
                    </w:p>
                    <w:p w:rsidR="00D061C8" w:rsidRDefault="00D061C8" w:rsidP="00DC3272">
                      <w:pPr>
                        <w:autoSpaceDE w:val="0"/>
                        <w:autoSpaceDN w:val="0"/>
                        <w:adjustRightInd w:val="0"/>
                        <w:spacing w:after="0" w:line="240" w:lineRule="auto"/>
                        <w:ind w:firstLine="720"/>
                        <w:jc w:val="both"/>
                        <w:rPr>
                          <w:rFonts w:ascii="Calibri" w:hAnsi="Calibri" w:cs="Calibri"/>
                          <w:sz w:val="24"/>
                          <w:szCs w:val="24"/>
                        </w:rPr>
                      </w:pPr>
                    </w:p>
                    <w:p w:rsidR="00D061C8" w:rsidRDefault="00D061C8" w:rsidP="00361BDF">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Technology started arriving in 1994 at the BPL through the purchase of a new computer. This new piece of technology complimented the electric typewriter. A gently used photocopier made its presence for the first time in 1994. Technology started rolling in February, 1998 with financial aid through </w:t>
                      </w:r>
                      <w:r>
                        <w:rPr>
                          <w:rFonts w:ascii="Calibri" w:hAnsi="Calibri" w:cs="Calibri"/>
                          <w:i/>
                          <w:sz w:val="24"/>
                          <w:szCs w:val="24"/>
                        </w:rPr>
                        <w:t>Industry Canada (CAP) Community Access Program,</w:t>
                      </w:r>
                      <w:r>
                        <w:rPr>
                          <w:rFonts w:ascii="Calibri" w:hAnsi="Calibri" w:cs="Calibri"/>
                          <w:sz w:val="24"/>
                          <w:szCs w:val="24"/>
                        </w:rPr>
                        <w:t xml:space="preserve"> with these funds computers, printers, internet access and the ability to hire students to train staff and the public on computers, Internet use and technology helped “bridge the digital divide”. High Speed internet arrived April, 2003 and wireless internet arrived December 14, 2009.  Our first automation system </w:t>
                      </w:r>
                      <w:r>
                        <w:rPr>
                          <w:rFonts w:ascii="Calibri" w:hAnsi="Calibri" w:cs="Calibri"/>
                          <w:i/>
                          <w:sz w:val="24"/>
                          <w:szCs w:val="24"/>
                        </w:rPr>
                        <w:t>Winnebago</w:t>
                      </w:r>
                      <w:r w:rsidRPr="00054981">
                        <w:rPr>
                          <w:rFonts w:ascii="Calibri" w:hAnsi="Calibri" w:cs="Calibri"/>
                          <w:i/>
                          <w:sz w:val="24"/>
                          <w:szCs w:val="24"/>
                        </w:rPr>
                        <w:t xml:space="preserve"> Software</w:t>
                      </w:r>
                      <w:r>
                        <w:rPr>
                          <w:rFonts w:ascii="Calibri" w:hAnsi="Calibri" w:cs="Calibri"/>
                          <w:sz w:val="24"/>
                          <w:szCs w:val="24"/>
                        </w:rPr>
                        <w:t xml:space="preserve"> was purchased November 5, 2001 at a cost of $2,460.  We welcome (</w:t>
                      </w:r>
                      <w:r w:rsidRPr="00C7694E">
                        <w:rPr>
                          <w:rFonts w:ascii="Calibri" w:hAnsi="Calibri" w:cs="Calibri"/>
                          <w:i/>
                          <w:sz w:val="24"/>
                          <w:szCs w:val="24"/>
                        </w:rPr>
                        <w:t>INFO) Information Network for Ontario</w:t>
                      </w:r>
                      <w:r>
                        <w:rPr>
                          <w:rFonts w:ascii="Calibri" w:hAnsi="Calibri" w:cs="Calibri"/>
                          <w:sz w:val="24"/>
                          <w:szCs w:val="24"/>
                        </w:rPr>
                        <w:t>, an Interlibrary Loan System on September 30</w:t>
                      </w:r>
                      <w:r w:rsidRPr="00C7694E">
                        <w:rPr>
                          <w:rFonts w:ascii="Calibri" w:hAnsi="Calibri" w:cs="Calibri"/>
                          <w:sz w:val="24"/>
                          <w:szCs w:val="24"/>
                          <w:vertAlign w:val="superscript"/>
                        </w:rPr>
                        <w:t>th</w:t>
                      </w:r>
                      <w:r>
                        <w:rPr>
                          <w:rFonts w:ascii="Calibri" w:hAnsi="Calibri" w:cs="Calibri"/>
                          <w:sz w:val="24"/>
                          <w:szCs w:val="24"/>
                        </w:rPr>
                        <w:t xml:space="preserve">, 2001 that enhanced our services and to augment this service we open the </w:t>
                      </w:r>
                      <w:r w:rsidRPr="00C953DA">
                        <w:rPr>
                          <w:rFonts w:ascii="Calibri" w:hAnsi="Calibri" w:cs="Calibri"/>
                          <w:i/>
                          <w:sz w:val="24"/>
                          <w:szCs w:val="24"/>
                        </w:rPr>
                        <w:t>Self-Serve</w:t>
                      </w:r>
                      <w:r>
                        <w:rPr>
                          <w:rFonts w:ascii="Calibri" w:hAnsi="Calibri" w:cs="Calibri"/>
                          <w:sz w:val="24"/>
                          <w:szCs w:val="24"/>
                        </w:rPr>
                        <w:t xml:space="preserve"> Interlibrary Loan August 22, 2016.</w:t>
                      </w:r>
                    </w:p>
                    <w:p w:rsidR="00D061C8" w:rsidRDefault="00D061C8" w:rsidP="00DC3272">
                      <w:pPr>
                        <w:autoSpaceDE w:val="0"/>
                        <w:autoSpaceDN w:val="0"/>
                        <w:adjustRightInd w:val="0"/>
                        <w:spacing w:after="0" w:line="240" w:lineRule="auto"/>
                        <w:ind w:firstLine="720"/>
                        <w:jc w:val="both"/>
                        <w:rPr>
                          <w:rFonts w:ascii="Calibri" w:hAnsi="Calibri" w:cs="Calibri"/>
                          <w:sz w:val="24"/>
                          <w:szCs w:val="24"/>
                        </w:rPr>
                      </w:pPr>
                    </w:p>
                    <w:p w:rsidR="00D061C8" w:rsidRDefault="00D061C8" w:rsidP="00361BDF">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Today the library maintains: seven computers, three printers, all-in-one photocopier, laminator, disc cleaner, three pre-loaded </w:t>
                      </w:r>
                      <w:proofErr w:type="spellStart"/>
                      <w:r>
                        <w:rPr>
                          <w:rFonts w:ascii="Calibri" w:hAnsi="Calibri" w:cs="Calibri"/>
                          <w:sz w:val="24"/>
                          <w:szCs w:val="24"/>
                        </w:rPr>
                        <w:t>eReaders</w:t>
                      </w:r>
                      <w:proofErr w:type="spellEnd"/>
                      <w:r>
                        <w:rPr>
                          <w:rFonts w:ascii="Calibri" w:hAnsi="Calibri" w:cs="Calibri"/>
                          <w:sz w:val="24"/>
                          <w:szCs w:val="24"/>
                        </w:rPr>
                        <w:t>, one iPad, two laptops, two Literacy Stations, two digital cameras all to better serve the needs of our community.</w:t>
                      </w:r>
                    </w:p>
                    <w:p w:rsidR="00D061C8" w:rsidRPr="004F0856" w:rsidRDefault="00D061C8" w:rsidP="00A25D9A">
                      <w:pPr>
                        <w:tabs>
                          <w:tab w:val="left" w:pos="3460"/>
                        </w:tabs>
                        <w:rPr>
                          <w:rFonts w:cs="Calibri"/>
                          <w:sz w:val="28"/>
                          <w:szCs w:val="28"/>
                        </w:rPr>
                      </w:pPr>
                    </w:p>
                    <w:p w:rsidR="00D061C8" w:rsidRDefault="00D061C8" w:rsidP="004F0856">
                      <w:pPr>
                        <w:autoSpaceDE w:val="0"/>
                        <w:autoSpaceDN w:val="0"/>
                        <w:adjustRightInd w:val="0"/>
                        <w:spacing w:after="0" w:line="240" w:lineRule="auto"/>
                        <w:rPr>
                          <w:rFonts w:cs="Calibri-Bold"/>
                          <w:b/>
                          <w:bCs/>
                          <w:sz w:val="28"/>
                          <w:szCs w:val="28"/>
                        </w:rPr>
                      </w:pPr>
                      <w:r w:rsidRPr="004F0856">
                        <w:rPr>
                          <w:rFonts w:cs="Calibri-Bold"/>
                          <w:b/>
                          <w:bCs/>
                          <w:sz w:val="28"/>
                          <w:szCs w:val="28"/>
                        </w:rPr>
                        <w:t>Needs Assessment</w:t>
                      </w:r>
                    </w:p>
                    <w:p w:rsidR="00D061C8" w:rsidRPr="004F0856" w:rsidRDefault="00D061C8" w:rsidP="000A195E">
                      <w:pPr>
                        <w:autoSpaceDE w:val="0"/>
                        <w:autoSpaceDN w:val="0"/>
                        <w:adjustRightInd w:val="0"/>
                        <w:spacing w:after="0" w:line="240" w:lineRule="auto"/>
                        <w:jc w:val="both"/>
                        <w:rPr>
                          <w:rFonts w:cs="Calibri-Bold"/>
                          <w:b/>
                          <w:bCs/>
                          <w:sz w:val="28"/>
                          <w:szCs w:val="28"/>
                        </w:rPr>
                      </w:pPr>
                    </w:p>
                    <w:p w:rsidR="00D061C8" w:rsidRDefault="00D061C8" w:rsidP="000A195E">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The technology and literacy needs have been assessed by the Library and are incorporated into this Technology Plan. The Library will measure goal attainment through data/evaluations gathered</w:t>
                      </w:r>
                    </w:p>
                    <w:p w:rsidR="00D061C8" w:rsidRDefault="00D061C8" w:rsidP="000A195E">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through computer and wireless use. Software and hardware are constantly evaluated for function, relevance and usefulness and we scan journals and the web for new technology and new applications to bring to our community.  </w:t>
                      </w:r>
                    </w:p>
                    <w:p w:rsidR="00D061C8" w:rsidRDefault="00D061C8" w:rsidP="000A195E">
                      <w:pPr>
                        <w:autoSpaceDE w:val="0"/>
                        <w:autoSpaceDN w:val="0"/>
                        <w:adjustRightInd w:val="0"/>
                        <w:spacing w:after="0" w:line="240" w:lineRule="auto"/>
                        <w:jc w:val="both"/>
                        <w:rPr>
                          <w:sz w:val="24"/>
                          <w:szCs w:val="24"/>
                        </w:rPr>
                      </w:pPr>
                      <w:r>
                        <w:rPr>
                          <w:rFonts w:ascii="Calibri" w:hAnsi="Calibri" w:cs="Calibri"/>
                          <w:sz w:val="24"/>
                          <w:szCs w:val="24"/>
                        </w:rPr>
                        <w:t xml:space="preserve">       </w:t>
                      </w:r>
                      <w:r>
                        <w:rPr>
                          <w:sz w:val="24"/>
                          <w:szCs w:val="24"/>
                        </w:rPr>
                        <w:t xml:space="preserve"> </w:t>
                      </w:r>
                    </w:p>
                    <w:p w:rsidR="00D061C8" w:rsidRDefault="00D061C8" w:rsidP="000A195E">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We follow a 3 year review and assessment plan, replacing computers on a rotating basis so all public and most staff computers are new or evaluated within the 3‐year range to maintain reliability and readiness to support new software upgrades or as technology/maintenance demands.</w:t>
                      </w:r>
                    </w:p>
                    <w:p w:rsidR="00D061C8" w:rsidRDefault="00D061C8" w:rsidP="000A195E">
                      <w:pPr>
                        <w:autoSpaceDE w:val="0"/>
                        <w:autoSpaceDN w:val="0"/>
                        <w:adjustRightInd w:val="0"/>
                        <w:spacing w:after="0" w:line="240" w:lineRule="auto"/>
                        <w:jc w:val="both"/>
                        <w:rPr>
                          <w:rFonts w:ascii="Calibri" w:hAnsi="Calibri" w:cs="Calibri"/>
                          <w:sz w:val="24"/>
                          <w:szCs w:val="24"/>
                        </w:rPr>
                      </w:pPr>
                    </w:p>
                    <w:p w:rsidR="00D061C8" w:rsidRDefault="00D061C8" w:rsidP="00ED3536">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The Library webpage</w:t>
                      </w:r>
                      <w:r>
                        <w:t xml:space="preserve"> </w:t>
                      </w:r>
                      <w:r w:rsidRPr="00270C60">
                        <w:rPr>
                          <w:rFonts w:ascii="Calibri" w:hAnsi="Calibri" w:cs="Calibri"/>
                          <w:sz w:val="24"/>
                          <w:szCs w:val="24"/>
                          <w:u w:val="single"/>
                        </w:rPr>
                        <w:t>http://</w:t>
                      </w:r>
                      <w:r>
                        <w:rPr>
                          <w:rFonts w:ascii="Calibri" w:hAnsi="Calibri" w:cs="Calibri"/>
                          <w:sz w:val="24"/>
                          <w:szCs w:val="24"/>
                          <w:u w:val="single"/>
                        </w:rPr>
                        <w:t>bonfield.olsn.ca</w:t>
                      </w:r>
                      <w:r>
                        <w:rPr>
                          <w:rFonts w:ascii="Calibri" w:hAnsi="Calibri" w:cs="Calibri"/>
                          <w:sz w:val="24"/>
                          <w:szCs w:val="24"/>
                        </w:rPr>
                        <w:t xml:space="preserve"> provides useful information about what resources are available to the online public. Links are checked on a regular basis and new pages are added as needed while less used pages are retired. The Library Facebook page is maintained on a regular basis.</w:t>
                      </w:r>
                    </w:p>
                    <w:p w:rsidR="00D061C8" w:rsidRDefault="00D061C8" w:rsidP="00ED3536">
                      <w:pPr>
                        <w:autoSpaceDE w:val="0"/>
                        <w:autoSpaceDN w:val="0"/>
                        <w:adjustRightInd w:val="0"/>
                        <w:spacing w:after="0" w:line="240" w:lineRule="auto"/>
                        <w:jc w:val="both"/>
                        <w:rPr>
                          <w:rFonts w:ascii="Calibri" w:hAnsi="Calibri" w:cs="Calibri"/>
                          <w:sz w:val="24"/>
                          <w:szCs w:val="24"/>
                        </w:rPr>
                      </w:pPr>
                    </w:p>
                    <w:p w:rsidR="00D061C8" w:rsidRPr="008337EA" w:rsidRDefault="00D061C8" w:rsidP="000A195E">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The library staffs scans for and evaluate the possible effectiveness of new technology and recommend its purchase, provide education on use and work with the public to teach them the skills necessary to use and integrate new technology into their lives.</w:t>
                      </w:r>
                    </w:p>
                  </w:txbxContent>
                </v:textbox>
              </v:shape>
            </w:pict>
          </mc:Fallback>
        </mc:AlternateContent>
      </w:r>
      <w:r w:rsidR="00181400" w:rsidRPr="00A25D9A">
        <w:br w:type="page"/>
      </w:r>
    </w:p>
    <w:p w:rsidR="003E0CFF" w:rsidRDefault="003E0CFF" w:rsidP="00A25D9A">
      <w:pPr>
        <w:tabs>
          <w:tab w:val="left" w:pos="3460"/>
        </w:tabs>
      </w:pPr>
    </w:p>
    <w:p w:rsidR="003E0CFF" w:rsidRPr="003E0CFF" w:rsidRDefault="003E0CFF" w:rsidP="003E0CFF">
      <w:r>
        <w:rPr>
          <w:noProof/>
          <w:lang w:eastAsia="en-CA"/>
        </w:rPr>
        <mc:AlternateContent>
          <mc:Choice Requires="wps">
            <w:drawing>
              <wp:anchor distT="0" distB="0" distL="114300" distR="114300" simplePos="0" relativeHeight="251664384" behindDoc="0" locked="0" layoutInCell="1" allowOverlap="1" wp14:anchorId="303FE209" wp14:editId="1DCF441F">
                <wp:simplePos x="0" y="0"/>
                <wp:positionH relativeFrom="column">
                  <wp:posOffset>685800</wp:posOffset>
                </wp:positionH>
                <wp:positionV relativeFrom="paragraph">
                  <wp:posOffset>213995</wp:posOffset>
                </wp:positionV>
                <wp:extent cx="6908800" cy="8648700"/>
                <wp:effectExtent l="0" t="0" r="6350" b="0"/>
                <wp:wrapNone/>
                <wp:docPr id="11" name="Text Box 11"/>
                <wp:cNvGraphicFramePr/>
                <a:graphic xmlns:a="http://schemas.openxmlformats.org/drawingml/2006/main">
                  <a:graphicData uri="http://schemas.microsoft.com/office/word/2010/wordprocessingShape">
                    <wps:wsp>
                      <wps:cNvSpPr txBox="1"/>
                      <wps:spPr>
                        <a:xfrm>
                          <a:off x="0" y="0"/>
                          <a:ext cx="6908800" cy="864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61C8" w:rsidRPr="00040AAB" w:rsidRDefault="00D061C8" w:rsidP="00040AAB">
                            <w:pPr>
                              <w:spacing w:after="0" w:line="240" w:lineRule="auto"/>
                              <w:rPr>
                                <w:rFonts w:eastAsia="Times New Roman" w:cs="Times New Roman"/>
                                <w:b/>
                                <w:bCs/>
                                <w:sz w:val="28"/>
                                <w:szCs w:val="28"/>
                                <w:lang w:val="en-US"/>
                              </w:rPr>
                            </w:pPr>
                            <w:r w:rsidRPr="00040AAB">
                              <w:rPr>
                                <w:rFonts w:eastAsia="Times New Roman" w:cs="Times New Roman"/>
                                <w:b/>
                                <w:bCs/>
                                <w:sz w:val="28"/>
                                <w:szCs w:val="28"/>
                                <w:lang w:val="en-US"/>
                              </w:rPr>
                              <w:t>Goals for purchases and acquisitions that will improve library services are:</w:t>
                            </w:r>
                          </w:p>
                          <w:p w:rsidR="00D061C8" w:rsidRPr="00040AAB" w:rsidRDefault="00D061C8" w:rsidP="00040AAB">
                            <w:pPr>
                              <w:spacing w:after="0" w:line="240" w:lineRule="auto"/>
                              <w:rPr>
                                <w:rFonts w:ascii="Georgia" w:eastAsia="Times New Roman" w:hAnsi="Georgia" w:cs="Times New Roman"/>
                                <w:b/>
                                <w:bCs/>
                                <w:sz w:val="16"/>
                                <w:szCs w:val="16"/>
                                <w:lang w:val="en-US"/>
                              </w:rPr>
                            </w:pPr>
                          </w:p>
                          <w:p w:rsidR="00D061C8" w:rsidRPr="00040AAB" w:rsidRDefault="00D061C8" w:rsidP="00D2131B">
                            <w:pPr>
                              <w:pStyle w:val="ListParagraph"/>
                              <w:numPr>
                                <w:ilvl w:val="0"/>
                                <w:numId w:val="4"/>
                              </w:numPr>
                              <w:spacing w:after="0" w:line="240" w:lineRule="auto"/>
                              <w:rPr>
                                <w:rFonts w:eastAsia="Times New Roman" w:cs="Times New Roman"/>
                                <w:iCs/>
                                <w:sz w:val="24"/>
                                <w:szCs w:val="24"/>
                                <w:lang w:val="en-US"/>
                              </w:rPr>
                            </w:pPr>
                            <w:r w:rsidRPr="00040AAB">
                              <w:rPr>
                                <w:rFonts w:eastAsia="Times New Roman" w:cs="Times New Roman"/>
                                <w:iCs/>
                                <w:sz w:val="24"/>
                                <w:szCs w:val="24"/>
                                <w:lang w:val="en-US"/>
                              </w:rPr>
                              <w:t>To promote the mission of the library through the strategi</w:t>
                            </w:r>
                            <w:r>
                              <w:rPr>
                                <w:rFonts w:eastAsia="Times New Roman" w:cs="Times New Roman"/>
                                <w:iCs/>
                                <w:sz w:val="24"/>
                                <w:szCs w:val="24"/>
                                <w:lang w:val="en-US"/>
                              </w:rPr>
                              <w:t>c use of information technology</w:t>
                            </w:r>
                          </w:p>
                          <w:p w:rsidR="00D061C8" w:rsidRPr="00040AAB" w:rsidRDefault="00D061C8" w:rsidP="00D2131B">
                            <w:pPr>
                              <w:pStyle w:val="ListParagraph"/>
                              <w:numPr>
                                <w:ilvl w:val="0"/>
                                <w:numId w:val="4"/>
                              </w:numPr>
                              <w:spacing w:after="0" w:line="240" w:lineRule="auto"/>
                              <w:rPr>
                                <w:rFonts w:eastAsia="Times New Roman" w:cs="Times New Roman"/>
                                <w:iCs/>
                                <w:sz w:val="24"/>
                                <w:szCs w:val="24"/>
                                <w:lang w:val="en-US"/>
                              </w:rPr>
                            </w:pPr>
                            <w:r w:rsidRPr="00040AAB">
                              <w:rPr>
                                <w:rFonts w:eastAsia="Times New Roman" w:cs="Times New Roman"/>
                                <w:iCs/>
                                <w:sz w:val="24"/>
                                <w:szCs w:val="24"/>
                                <w:lang w:val="en-US"/>
                              </w:rPr>
                              <w:t>To pro</w:t>
                            </w:r>
                            <w:r>
                              <w:rPr>
                                <w:rFonts w:eastAsia="Times New Roman" w:cs="Times New Roman"/>
                                <w:iCs/>
                                <w:sz w:val="24"/>
                                <w:szCs w:val="24"/>
                                <w:lang w:val="en-US"/>
                              </w:rPr>
                              <w:t>vide free public access to the internet and other digital formats</w:t>
                            </w:r>
                          </w:p>
                          <w:p w:rsidR="00D061C8" w:rsidRPr="00040AAB" w:rsidRDefault="00D061C8" w:rsidP="00D2131B">
                            <w:pPr>
                              <w:pStyle w:val="ListParagraph"/>
                              <w:numPr>
                                <w:ilvl w:val="0"/>
                                <w:numId w:val="4"/>
                              </w:numPr>
                              <w:spacing w:after="0" w:line="240" w:lineRule="auto"/>
                              <w:rPr>
                                <w:rFonts w:eastAsia="Times New Roman" w:cs="Times New Roman"/>
                                <w:iCs/>
                                <w:sz w:val="24"/>
                                <w:szCs w:val="24"/>
                                <w:lang w:val="en-US"/>
                              </w:rPr>
                            </w:pPr>
                            <w:r w:rsidRPr="00040AAB">
                              <w:rPr>
                                <w:rFonts w:eastAsia="Times New Roman" w:cs="Times New Roman"/>
                                <w:iCs/>
                                <w:sz w:val="24"/>
                                <w:szCs w:val="24"/>
                                <w:lang w:val="en-US"/>
                              </w:rPr>
                              <w:t>To utilize technology to increase efficiency and c</w:t>
                            </w:r>
                            <w:r>
                              <w:rPr>
                                <w:rFonts w:eastAsia="Times New Roman" w:cs="Times New Roman"/>
                                <w:iCs/>
                                <w:sz w:val="24"/>
                                <w:szCs w:val="24"/>
                                <w:lang w:val="en-US"/>
                              </w:rPr>
                              <w:t>onvenience of library functions</w:t>
                            </w:r>
                          </w:p>
                          <w:p w:rsidR="00D061C8" w:rsidRDefault="00D061C8" w:rsidP="00D2131B">
                            <w:pPr>
                              <w:pStyle w:val="ListParagraph"/>
                              <w:numPr>
                                <w:ilvl w:val="0"/>
                                <w:numId w:val="4"/>
                              </w:numPr>
                              <w:spacing w:after="0" w:line="240" w:lineRule="auto"/>
                              <w:rPr>
                                <w:rFonts w:eastAsia="Times New Roman" w:cs="Times New Roman"/>
                                <w:iCs/>
                                <w:sz w:val="24"/>
                                <w:szCs w:val="24"/>
                                <w:lang w:val="en-US"/>
                              </w:rPr>
                            </w:pPr>
                            <w:r w:rsidRPr="00040AAB">
                              <w:rPr>
                                <w:rFonts w:eastAsia="Times New Roman" w:cs="Times New Roman"/>
                                <w:iCs/>
                                <w:sz w:val="24"/>
                                <w:szCs w:val="24"/>
                                <w:lang w:val="en-US"/>
                              </w:rPr>
                              <w:t>To educate the community in the use of informati</w:t>
                            </w:r>
                            <w:r>
                              <w:rPr>
                                <w:rFonts w:eastAsia="Times New Roman" w:cs="Times New Roman"/>
                                <w:iCs/>
                                <w:sz w:val="24"/>
                                <w:szCs w:val="24"/>
                                <w:lang w:val="en-US"/>
                              </w:rPr>
                              <w:t>on technology</w:t>
                            </w:r>
                          </w:p>
                          <w:p w:rsidR="00D061C8" w:rsidRDefault="00D061C8" w:rsidP="00D2131B">
                            <w:pPr>
                              <w:pStyle w:val="ListParagraph"/>
                              <w:numPr>
                                <w:ilvl w:val="0"/>
                                <w:numId w:val="4"/>
                              </w:numPr>
                              <w:spacing w:after="0" w:line="240" w:lineRule="auto"/>
                              <w:rPr>
                                <w:rFonts w:eastAsia="Times New Roman" w:cs="Times New Roman"/>
                                <w:iCs/>
                                <w:sz w:val="24"/>
                                <w:szCs w:val="24"/>
                                <w:lang w:val="en-US"/>
                              </w:rPr>
                            </w:pPr>
                            <w:r>
                              <w:rPr>
                                <w:rFonts w:eastAsia="Times New Roman" w:cs="Times New Roman"/>
                                <w:iCs/>
                                <w:sz w:val="24"/>
                                <w:szCs w:val="24"/>
                                <w:lang w:val="en-US"/>
                              </w:rPr>
                              <w:t>To provide our patrons with access to our collections using an automated Integrated Library System</w:t>
                            </w:r>
                          </w:p>
                          <w:p w:rsidR="00D061C8" w:rsidRDefault="00D061C8" w:rsidP="00D2131B">
                            <w:pPr>
                              <w:pStyle w:val="ListParagraph"/>
                              <w:numPr>
                                <w:ilvl w:val="0"/>
                                <w:numId w:val="4"/>
                              </w:numPr>
                              <w:spacing w:after="0" w:line="240" w:lineRule="auto"/>
                              <w:rPr>
                                <w:rFonts w:eastAsia="Times New Roman" w:cs="Times New Roman"/>
                                <w:iCs/>
                                <w:sz w:val="24"/>
                                <w:szCs w:val="24"/>
                                <w:lang w:val="en-US"/>
                              </w:rPr>
                            </w:pPr>
                            <w:r>
                              <w:rPr>
                                <w:rFonts w:eastAsia="Times New Roman" w:cs="Times New Roman"/>
                                <w:iCs/>
                                <w:sz w:val="24"/>
                                <w:szCs w:val="24"/>
                                <w:lang w:val="en-US"/>
                              </w:rPr>
                              <w:t>Ensure frontline employees can operate all equipment and troubleshoot basic problems</w:t>
                            </w:r>
                          </w:p>
                          <w:p w:rsidR="00D061C8" w:rsidRDefault="00D061C8" w:rsidP="00D2131B">
                            <w:pPr>
                              <w:pStyle w:val="ListParagraph"/>
                              <w:numPr>
                                <w:ilvl w:val="0"/>
                                <w:numId w:val="4"/>
                              </w:numPr>
                              <w:spacing w:after="0" w:line="240" w:lineRule="auto"/>
                              <w:rPr>
                                <w:rFonts w:eastAsia="Times New Roman" w:cs="Times New Roman"/>
                                <w:iCs/>
                                <w:sz w:val="24"/>
                                <w:szCs w:val="24"/>
                                <w:lang w:val="en-US"/>
                              </w:rPr>
                            </w:pPr>
                            <w:r>
                              <w:rPr>
                                <w:rFonts w:eastAsia="Times New Roman" w:cs="Times New Roman"/>
                                <w:iCs/>
                                <w:sz w:val="24"/>
                                <w:szCs w:val="24"/>
                                <w:lang w:val="en-US"/>
                              </w:rPr>
                              <w:t>Analyze options for making the webpage friendly</w:t>
                            </w:r>
                          </w:p>
                          <w:p w:rsidR="00D061C8" w:rsidRDefault="00D061C8" w:rsidP="00D2131B">
                            <w:pPr>
                              <w:pStyle w:val="ListParagraph"/>
                              <w:numPr>
                                <w:ilvl w:val="0"/>
                                <w:numId w:val="4"/>
                              </w:numPr>
                              <w:spacing w:after="0" w:line="240" w:lineRule="auto"/>
                              <w:rPr>
                                <w:rFonts w:eastAsia="Times New Roman" w:cs="Times New Roman"/>
                                <w:iCs/>
                                <w:sz w:val="24"/>
                                <w:szCs w:val="24"/>
                                <w:lang w:val="en-US"/>
                              </w:rPr>
                            </w:pPr>
                            <w:r>
                              <w:rPr>
                                <w:rFonts w:eastAsia="Times New Roman" w:cs="Times New Roman"/>
                                <w:iCs/>
                                <w:sz w:val="24"/>
                                <w:szCs w:val="24"/>
                                <w:lang w:val="en-US"/>
                              </w:rPr>
                              <w:t>Develop and showcase use of technology, through marketing and open house</w:t>
                            </w:r>
                          </w:p>
                          <w:p w:rsidR="00D061C8" w:rsidRDefault="00D061C8" w:rsidP="00D2131B">
                            <w:pPr>
                              <w:pStyle w:val="ListParagraph"/>
                              <w:numPr>
                                <w:ilvl w:val="0"/>
                                <w:numId w:val="4"/>
                              </w:numPr>
                              <w:spacing w:after="0" w:line="240" w:lineRule="auto"/>
                              <w:rPr>
                                <w:rFonts w:eastAsia="Times New Roman" w:cs="Times New Roman"/>
                                <w:iCs/>
                                <w:sz w:val="24"/>
                                <w:szCs w:val="24"/>
                                <w:lang w:val="en-US"/>
                              </w:rPr>
                            </w:pPr>
                            <w:r>
                              <w:rPr>
                                <w:rFonts w:eastAsia="Times New Roman" w:cs="Times New Roman"/>
                                <w:iCs/>
                                <w:sz w:val="24"/>
                                <w:szCs w:val="24"/>
                                <w:lang w:val="en-US"/>
                              </w:rPr>
                              <w:t>Provide our patrons with a self-serve option to the Information Network for Ontario Interlibrary Loans</w:t>
                            </w:r>
                          </w:p>
                          <w:p w:rsidR="00D061C8" w:rsidRDefault="00D061C8" w:rsidP="00D2131B">
                            <w:pPr>
                              <w:pStyle w:val="ListParagraph"/>
                              <w:numPr>
                                <w:ilvl w:val="0"/>
                                <w:numId w:val="4"/>
                              </w:numPr>
                              <w:spacing w:after="0" w:line="240" w:lineRule="auto"/>
                              <w:rPr>
                                <w:rFonts w:eastAsia="Times New Roman" w:cs="Times New Roman"/>
                                <w:iCs/>
                                <w:sz w:val="24"/>
                                <w:szCs w:val="24"/>
                                <w:lang w:val="en-US"/>
                              </w:rPr>
                            </w:pPr>
                            <w:r>
                              <w:rPr>
                                <w:rFonts w:eastAsia="Times New Roman" w:cs="Times New Roman"/>
                                <w:iCs/>
                                <w:sz w:val="24"/>
                                <w:szCs w:val="24"/>
                                <w:lang w:val="en-US"/>
                              </w:rPr>
                              <w:t>Develop strategy to maximize social media promotion</w:t>
                            </w:r>
                          </w:p>
                          <w:p w:rsidR="00D061C8" w:rsidRDefault="00D061C8" w:rsidP="000F1BB6">
                            <w:pPr>
                              <w:pStyle w:val="ListParagraph"/>
                              <w:spacing w:after="0" w:line="240" w:lineRule="auto"/>
                              <w:rPr>
                                <w:rFonts w:eastAsia="Times New Roman" w:cs="Times New Roman"/>
                                <w:iCs/>
                                <w:sz w:val="24"/>
                                <w:szCs w:val="24"/>
                                <w:lang w:val="en-US"/>
                              </w:rPr>
                            </w:pPr>
                          </w:p>
                          <w:p w:rsidR="00D061C8" w:rsidRDefault="00D061C8" w:rsidP="00750DCD">
                            <w:pPr>
                              <w:spacing w:after="0" w:line="240" w:lineRule="auto"/>
                              <w:rPr>
                                <w:rFonts w:eastAsia="Times New Roman" w:cs="Times New Roman"/>
                                <w:b/>
                                <w:iCs/>
                                <w:sz w:val="28"/>
                                <w:szCs w:val="28"/>
                                <w:lang w:val="en-US"/>
                              </w:rPr>
                            </w:pPr>
                          </w:p>
                          <w:p w:rsidR="00D061C8" w:rsidRPr="00A25063" w:rsidRDefault="00D061C8" w:rsidP="00A25063">
                            <w:pPr>
                              <w:spacing w:after="0" w:line="240" w:lineRule="auto"/>
                              <w:rPr>
                                <w:rFonts w:eastAsia="Times New Roman" w:cs="Times New Roman"/>
                                <w:b/>
                                <w:iCs/>
                                <w:sz w:val="28"/>
                                <w:szCs w:val="28"/>
                                <w:lang w:val="en-US"/>
                              </w:rPr>
                            </w:pPr>
                            <w:r>
                              <w:rPr>
                                <w:rFonts w:eastAsia="Times New Roman" w:cs="Times New Roman"/>
                                <w:b/>
                                <w:iCs/>
                                <w:sz w:val="28"/>
                                <w:szCs w:val="28"/>
                                <w:lang w:val="en-US"/>
                              </w:rPr>
                              <w:t>Actions 2015</w:t>
                            </w:r>
                            <w:r w:rsidRPr="008C39C8">
                              <w:rPr>
                                <w:rFonts w:eastAsia="Times New Roman" w:cs="Times New Roman"/>
                                <w:b/>
                                <w:iCs/>
                                <w:sz w:val="28"/>
                                <w:szCs w:val="28"/>
                                <w:lang w:val="en-US"/>
                              </w:rPr>
                              <w:t xml:space="preserve">, </w:t>
                            </w:r>
                          </w:p>
                          <w:p w:rsidR="00D061C8" w:rsidRDefault="00D061C8"/>
                          <w:p w:rsidR="00D061C8" w:rsidRDefault="00D061C8"/>
                          <w:p w:rsidR="00D061C8" w:rsidRPr="008C39C8" w:rsidRDefault="00D061C8" w:rsidP="00F75010">
                            <w:pPr>
                              <w:spacing w:after="0" w:line="240" w:lineRule="auto"/>
                              <w:rPr>
                                <w:rFonts w:eastAsia="Times New Roman" w:cs="Times New Roman"/>
                                <w:b/>
                                <w:iCs/>
                                <w:sz w:val="28"/>
                                <w:szCs w:val="28"/>
                                <w:lang w:val="en-US"/>
                              </w:rPr>
                            </w:pPr>
                            <w:r>
                              <w:rPr>
                                <w:rFonts w:eastAsia="Times New Roman" w:cs="Times New Roman"/>
                                <w:b/>
                                <w:iCs/>
                                <w:sz w:val="28"/>
                                <w:szCs w:val="28"/>
                                <w:lang w:val="en-US"/>
                              </w:rPr>
                              <w:t>Actions 2015</w:t>
                            </w:r>
                            <w:r w:rsidRPr="008C39C8">
                              <w:rPr>
                                <w:rFonts w:eastAsia="Times New Roman" w:cs="Times New Roman"/>
                                <w:b/>
                                <w:iCs/>
                                <w:sz w:val="28"/>
                                <w:szCs w:val="28"/>
                                <w:lang w:val="en-US"/>
                              </w:rPr>
                              <w:t xml:space="preserve">, </w:t>
                            </w:r>
                          </w:p>
                          <w:p w:rsidR="00D061C8" w:rsidRDefault="00D061C8" w:rsidP="00F75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54pt;margin-top:16.85pt;width:544pt;height:6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" fillcolor="white [3201]" stroked="f" strokeweight=".5pt">
                <v:textbox>
                  <w:txbxContent>
                    <w:p w:rsidR="00D061C8" w:rsidRPr="00040AAB" w:rsidRDefault="00D061C8" w:rsidP="00040AAB">
                      <w:pPr>
                        <w:spacing w:after="0" w:line="240" w:lineRule="auto"/>
                        <w:rPr>
                          <w:rFonts w:eastAsia="Times New Roman" w:cs="Times New Roman"/>
                          <w:b/>
                          <w:bCs/>
                          <w:sz w:val="28"/>
                          <w:szCs w:val="28"/>
                          <w:lang w:val="en-US"/>
                        </w:rPr>
                      </w:pPr>
                      <w:r w:rsidRPr="00040AAB">
                        <w:rPr>
                          <w:rFonts w:eastAsia="Times New Roman" w:cs="Times New Roman"/>
                          <w:b/>
                          <w:bCs/>
                          <w:sz w:val="28"/>
                          <w:szCs w:val="28"/>
                          <w:lang w:val="en-US"/>
                        </w:rPr>
                        <w:t>Goals for purchases and acquisitions that will improve library services are:</w:t>
                      </w:r>
                    </w:p>
                    <w:p w:rsidR="00D061C8" w:rsidRPr="00040AAB" w:rsidRDefault="00D061C8" w:rsidP="00040AAB">
                      <w:pPr>
                        <w:spacing w:after="0" w:line="240" w:lineRule="auto"/>
                        <w:rPr>
                          <w:rFonts w:ascii="Georgia" w:eastAsia="Times New Roman" w:hAnsi="Georgia" w:cs="Times New Roman"/>
                          <w:b/>
                          <w:bCs/>
                          <w:sz w:val="16"/>
                          <w:szCs w:val="16"/>
                          <w:lang w:val="en-US"/>
                        </w:rPr>
                      </w:pPr>
                    </w:p>
                    <w:p w:rsidR="00D061C8" w:rsidRPr="00040AAB" w:rsidRDefault="00D061C8" w:rsidP="00D2131B">
                      <w:pPr>
                        <w:pStyle w:val="ListParagraph"/>
                        <w:numPr>
                          <w:ilvl w:val="0"/>
                          <w:numId w:val="4"/>
                        </w:numPr>
                        <w:spacing w:after="0" w:line="240" w:lineRule="auto"/>
                        <w:rPr>
                          <w:rFonts w:eastAsia="Times New Roman" w:cs="Times New Roman"/>
                          <w:iCs/>
                          <w:sz w:val="24"/>
                          <w:szCs w:val="24"/>
                          <w:lang w:val="en-US"/>
                        </w:rPr>
                      </w:pPr>
                      <w:r w:rsidRPr="00040AAB">
                        <w:rPr>
                          <w:rFonts w:eastAsia="Times New Roman" w:cs="Times New Roman"/>
                          <w:iCs/>
                          <w:sz w:val="24"/>
                          <w:szCs w:val="24"/>
                          <w:lang w:val="en-US"/>
                        </w:rPr>
                        <w:t>To promote the mission of the library through the strategi</w:t>
                      </w:r>
                      <w:r>
                        <w:rPr>
                          <w:rFonts w:eastAsia="Times New Roman" w:cs="Times New Roman"/>
                          <w:iCs/>
                          <w:sz w:val="24"/>
                          <w:szCs w:val="24"/>
                          <w:lang w:val="en-US"/>
                        </w:rPr>
                        <w:t>c use of information technology</w:t>
                      </w:r>
                    </w:p>
                    <w:p w:rsidR="00D061C8" w:rsidRPr="00040AAB" w:rsidRDefault="00D061C8" w:rsidP="00D2131B">
                      <w:pPr>
                        <w:pStyle w:val="ListParagraph"/>
                        <w:numPr>
                          <w:ilvl w:val="0"/>
                          <w:numId w:val="4"/>
                        </w:numPr>
                        <w:spacing w:after="0" w:line="240" w:lineRule="auto"/>
                        <w:rPr>
                          <w:rFonts w:eastAsia="Times New Roman" w:cs="Times New Roman"/>
                          <w:iCs/>
                          <w:sz w:val="24"/>
                          <w:szCs w:val="24"/>
                          <w:lang w:val="en-US"/>
                        </w:rPr>
                      </w:pPr>
                      <w:r w:rsidRPr="00040AAB">
                        <w:rPr>
                          <w:rFonts w:eastAsia="Times New Roman" w:cs="Times New Roman"/>
                          <w:iCs/>
                          <w:sz w:val="24"/>
                          <w:szCs w:val="24"/>
                          <w:lang w:val="en-US"/>
                        </w:rPr>
                        <w:t>To pro</w:t>
                      </w:r>
                      <w:r>
                        <w:rPr>
                          <w:rFonts w:eastAsia="Times New Roman" w:cs="Times New Roman"/>
                          <w:iCs/>
                          <w:sz w:val="24"/>
                          <w:szCs w:val="24"/>
                          <w:lang w:val="en-US"/>
                        </w:rPr>
                        <w:t>vide free public access to the internet and other digital formats</w:t>
                      </w:r>
                    </w:p>
                    <w:p w:rsidR="00D061C8" w:rsidRPr="00040AAB" w:rsidRDefault="00D061C8" w:rsidP="00D2131B">
                      <w:pPr>
                        <w:pStyle w:val="ListParagraph"/>
                        <w:numPr>
                          <w:ilvl w:val="0"/>
                          <w:numId w:val="4"/>
                        </w:numPr>
                        <w:spacing w:after="0" w:line="240" w:lineRule="auto"/>
                        <w:rPr>
                          <w:rFonts w:eastAsia="Times New Roman" w:cs="Times New Roman"/>
                          <w:iCs/>
                          <w:sz w:val="24"/>
                          <w:szCs w:val="24"/>
                          <w:lang w:val="en-US"/>
                        </w:rPr>
                      </w:pPr>
                      <w:r w:rsidRPr="00040AAB">
                        <w:rPr>
                          <w:rFonts w:eastAsia="Times New Roman" w:cs="Times New Roman"/>
                          <w:iCs/>
                          <w:sz w:val="24"/>
                          <w:szCs w:val="24"/>
                          <w:lang w:val="en-US"/>
                        </w:rPr>
                        <w:t>To utilize technology to increase efficiency and c</w:t>
                      </w:r>
                      <w:r>
                        <w:rPr>
                          <w:rFonts w:eastAsia="Times New Roman" w:cs="Times New Roman"/>
                          <w:iCs/>
                          <w:sz w:val="24"/>
                          <w:szCs w:val="24"/>
                          <w:lang w:val="en-US"/>
                        </w:rPr>
                        <w:t>onvenience of library functions</w:t>
                      </w:r>
                    </w:p>
                    <w:p w:rsidR="00D061C8" w:rsidRDefault="00D061C8" w:rsidP="00D2131B">
                      <w:pPr>
                        <w:pStyle w:val="ListParagraph"/>
                        <w:numPr>
                          <w:ilvl w:val="0"/>
                          <w:numId w:val="4"/>
                        </w:numPr>
                        <w:spacing w:after="0" w:line="240" w:lineRule="auto"/>
                        <w:rPr>
                          <w:rFonts w:eastAsia="Times New Roman" w:cs="Times New Roman"/>
                          <w:iCs/>
                          <w:sz w:val="24"/>
                          <w:szCs w:val="24"/>
                          <w:lang w:val="en-US"/>
                        </w:rPr>
                      </w:pPr>
                      <w:r w:rsidRPr="00040AAB">
                        <w:rPr>
                          <w:rFonts w:eastAsia="Times New Roman" w:cs="Times New Roman"/>
                          <w:iCs/>
                          <w:sz w:val="24"/>
                          <w:szCs w:val="24"/>
                          <w:lang w:val="en-US"/>
                        </w:rPr>
                        <w:t>To educate the community in the use of informati</w:t>
                      </w:r>
                      <w:r>
                        <w:rPr>
                          <w:rFonts w:eastAsia="Times New Roman" w:cs="Times New Roman"/>
                          <w:iCs/>
                          <w:sz w:val="24"/>
                          <w:szCs w:val="24"/>
                          <w:lang w:val="en-US"/>
                        </w:rPr>
                        <w:t>on technology</w:t>
                      </w:r>
                    </w:p>
                    <w:p w:rsidR="00D061C8" w:rsidRDefault="00D061C8" w:rsidP="00D2131B">
                      <w:pPr>
                        <w:pStyle w:val="ListParagraph"/>
                        <w:numPr>
                          <w:ilvl w:val="0"/>
                          <w:numId w:val="4"/>
                        </w:numPr>
                        <w:spacing w:after="0" w:line="240" w:lineRule="auto"/>
                        <w:rPr>
                          <w:rFonts w:eastAsia="Times New Roman" w:cs="Times New Roman"/>
                          <w:iCs/>
                          <w:sz w:val="24"/>
                          <w:szCs w:val="24"/>
                          <w:lang w:val="en-US"/>
                        </w:rPr>
                      </w:pPr>
                      <w:r>
                        <w:rPr>
                          <w:rFonts w:eastAsia="Times New Roman" w:cs="Times New Roman"/>
                          <w:iCs/>
                          <w:sz w:val="24"/>
                          <w:szCs w:val="24"/>
                          <w:lang w:val="en-US"/>
                        </w:rPr>
                        <w:t>To provide our patrons with access to our collections using an automated Integrated Library System</w:t>
                      </w:r>
                    </w:p>
                    <w:p w:rsidR="00D061C8" w:rsidRDefault="00D061C8" w:rsidP="00D2131B">
                      <w:pPr>
                        <w:pStyle w:val="ListParagraph"/>
                        <w:numPr>
                          <w:ilvl w:val="0"/>
                          <w:numId w:val="4"/>
                        </w:numPr>
                        <w:spacing w:after="0" w:line="240" w:lineRule="auto"/>
                        <w:rPr>
                          <w:rFonts w:eastAsia="Times New Roman" w:cs="Times New Roman"/>
                          <w:iCs/>
                          <w:sz w:val="24"/>
                          <w:szCs w:val="24"/>
                          <w:lang w:val="en-US"/>
                        </w:rPr>
                      </w:pPr>
                      <w:r>
                        <w:rPr>
                          <w:rFonts w:eastAsia="Times New Roman" w:cs="Times New Roman"/>
                          <w:iCs/>
                          <w:sz w:val="24"/>
                          <w:szCs w:val="24"/>
                          <w:lang w:val="en-US"/>
                        </w:rPr>
                        <w:t>Ensure frontline employees can operate all equipment and troubleshoot basic problems</w:t>
                      </w:r>
                    </w:p>
                    <w:p w:rsidR="00D061C8" w:rsidRDefault="00D061C8" w:rsidP="00D2131B">
                      <w:pPr>
                        <w:pStyle w:val="ListParagraph"/>
                        <w:numPr>
                          <w:ilvl w:val="0"/>
                          <w:numId w:val="4"/>
                        </w:numPr>
                        <w:spacing w:after="0" w:line="240" w:lineRule="auto"/>
                        <w:rPr>
                          <w:rFonts w:eastAsia="Times New Roman" w:cs="Times New Roman"/>
                          <w:iCs/>
                          <w:sz w:val="24"/>
                          <w:szCs w:val="24"/>
                          <w:lang w:val="en-US"/>
                        </w:rPr>
                      </w:pPr>
                      <w:r>
                        <w:rPr>
                          <w:rFonts w:eastAsia="Times New Roman" w:cs="Times New Roman"/>
                          <w:iCs/>
                          <w:sz w:val="24"/>
                          <w:szCs w:val="24"/>
                          <w:lang w:val="en-US"/>
                        </w:rPr>
                        <w:t>Analyze options for making the webpage friendly</w:t>
                      </w:r>
                    </w:p>
                    <w:p w:rsidR="00D061C8" w:rsidRDefault="00D061C8" w:rsidP="00D2131B">
                      <w:pPr>
                        <w:pStyle w:val="ListParagraph"/>
                        <w:numPr>
                          <w:ilvl w:val="0"/>
                          <w:numId w:val="4"/>
                        </w:numPr>
                        <w:spacing w:after="0" w:line="240" w:lineRule="auto"/>
                        <w:rPr>
                          <w:rFonts w:eastAsia="Times New Roman" w:cs="Times New Roman"/>
                          <w:iCs/>
                          <w:sz w:val="24"/>
                          <w:szCs w:val="24"/>
                          <w:lang w:val="en-US"/>
                        </w:rPr>
                      </w:pPr>
                      <w:r>
                        <w:rPr>
                          <w:rFonts w:eastAsia="Times New Roman" w:cs="Times New Roman"/>
                          <w:iCs/>
                          <w:sz w:val="24"/>
                          <w:szCs w:val="24"/>
                          <w:lang w:val="en-US"/>
                        </w:rPr>
                        <w:t>Develop and showcase use of technology, through marketing and open house</w:t>
                      </w:r>
                    </w:p>
                    <w:p w:rsidR="00D061C8" w:rsidRDefault="00D061C8" w:rsidP="00D2131B">
                      <w:pPr>
                        <w:pStyle w:val="ListParagraph"/>
                        <w:numPr>
                          <w:ilvl w:val="0"/>
                          <w:numId w:val="4"/>
                        </w:numPr>
                        <w:spacing w:after="0" w:line="240" w:lineRule="auto"/>
                        <w:rPr>
                          <w:rFonts w:eastAsia="Times New Roman" w:cs="Times New Roman"/>
                          <w:iCs/>
                          <w:sz w:val="24"/>
                          <w:szCs w:val="24"/>
                          <w:lang w:val="en-US"/>
                        </w:rPr>
                      </w:pPr>
                      <w:r>
                        <w:rPr>
                          <w:rFonts w:eastAsia="Times New Roman" w:cs="Times New Roman"/>
                          <w:iCs/>
                          <w:sz w:val="24"/>
                          <w:szCs w:val="24"/>
                          <w:lang w:val="en-US"/>
                        </w:rPr>
                        <w:t>Provide our patrons with a self-serve option to the Information Network for Ontario Interlibrary Loans</w:t>
                      </w:r>
                    </w:p>
                    <w:p w:rsidR="00D061C8" w:rsidRDefault="00D061C8" w:rsidP="00D2131B">
                      <w:pPr>
                        <w:pStyle w:val="ListParagraph"/>
                        <w:numPr>
                          <w:ilvl w:val="0"/>
                          <w:numId w:val="4"/>
                        </w:numPr>
                        <w:spacing w:after="0" w:line="240" w:lineRule="auto"/>
                        <w:rPr>
                          <w:rFonts w:eastAsia="Times New Roman" w:cs="Times New Roman"/>
                          <w:iCs/>
                          <w:sz w:val="24"/>
                          <w:szCs w:val="24"/>
                          <w:lang w:val="en-US"/>
                        </w:rPr>
                      </w:pPr>
                      <w:r>
                        <w:rPr>
                          <w:rFonts w:eastAsia="Times New Roman" w:cs="Times New Roman"/>
                          <w:iCs/>
                          <w:sz w:val="24"/>
                          <w:szCs w:val="24"/>
                          <w:lang w:val="en-US"/>
                        </w:rPr>
                        <w:t>Develop strategy to maximize social media promotion</w:t>
                      </w:r>
                    </w:p>
                    <w:p w:rsidR="00D061C8" w:rsidRDefault="00D061C8" w:rsidP="000F1BB6">
                      <w:pPr>
                        <w:pStyle w:val="ListParagraph"/>
                        <w:spacing w:after="0" w:line="240" w:lineRule="auto"/>
                        <w:rPr>
                          <w:rFonts w:eastAsia="Times New Roman" w:cs="Times New Roman"/>
                          <w:iCs/>
                          <w:sz w:val="24"/>
                          <w:szCs w:val="24"/>
                          <w:lang w:val="en-US"/>
                        </w:rPr>
                      </w:pPr>
                    </w:p>
                    <w:p w:rsidR="00D061C8" w:rsidRDefault="00D061C8" w:rsidP="00750DCD">
                      <w:pPr>
                        <w:spacing w:after="0" w:line="240" w:lineRule="auto"/>
                        <w:rPr>
                          <w:rFonts w:eastAsia="Times New Roman" w:cs="Times New Roman"/>
                          <w:b/>
                          <w:iCs/>
                          <w:sz w:val="28"/>
                          <w:szCs w:val="28"/>
                          <w:lang w:val="en-US"/>
                        </w:rPr>
                      </w:pPr>
                    </w:p>
                    <w:p w:rsidR="00D061C8" w:rsidRPr="00A25063" w:rsidRDefault="00D061C8" w:rsidP="00A25063">
                      <w:pPr>
                        <w:spacing w:after="0" w:line="240" w:lineRule="auto"/>
                        <w:rPr>
                          <w:rFonts w:eastAsia="Times New Roman" w:cs="Times New Roman"/>
                          <w:b/>
                          <w:iCs/>
                          <w:sz w:val="28"/>
                          <w:szCs w:val="28"/>
                          <w:lang w:val="en-US"/>
                        </w:rPr>
                      </w:pPr>
                      <w:r>
                        <w:rPr>
                          <w:rFonts w:eastAsia="Times New Roman" w:cs="Times New Roman"/>
                          <w:b/>
                          <w:iCs/>
                          <w:sz w:val="28"/>
                          <w:szCs w:val="28"/>
                          <w:lang w:val="en-US"/>
                        </w:rPr>
                        <w:t>Actions 2015</w:t>
                      </w:r>
                      <w:r w:rsidRPr="008C39C8">
                        <w:rPr>
                          <w:rFonts w:eastAsia="Times New Roman" w:cs="Times New Roman"/>
                          <w:b/>
                          <w:iCs/>
                          <w:sz w:val="28"/>
                          <w:szCs w:val="28"/>
                          <w:lang w:val="en-US"/>
                        </w:rPr>
                        <w:t xml:space="preserve">, </w:t>
                      </w:r>
                    </w:p>
                    <w:p w:rsidR="00D061C8" w:rsidRDefault="00D061C8"/>
                    <w:p w:rsidR="00D061C8" w:rsidRDefault="00D061C8"/>
                    <w:p w:rsidR="00D061C8" w:rsidRPr="008C39C8" w:rsidRDefault="00D061C8" w:rsidP="00F75010">
                      <w:pPr>
                        <w:spacing w:after="0" w:line="240" w:lineRule="auto"/>
                        <w:rPr>
                          <w:rFonts w:eastAsia="Times New Roman" w:cs="Times New Roman"/>
                          <w:b/>
                          <w:iCs/>
                          <w:sz w:val="28"/>
                          <w:szCs w:val="28"/>
                          <w:lang w:val="en-US"/>
                        </w:rPr>
                      </w:pPr>
                      <w:r>
                        <w:rPr>
                          <w:rFonts w:eastAsia="Times New Roman" w:cs="Times New Roman"/>
                          <w:b/>
                          <w:iCs/>
                          <w:sz w:val="28"/>
                          <w:szCs w:val="28"/>
                          <w:lang w:val="en-US"/>
                        </w:rPr>
                        <w:t>Actions 2015</w:t>
                      </w:r>
                      <w:r w:rsidRPr="008C39C8">
                        <w:rPr>
                          <w:rFonts w:eastAsia="Times New Roman" w:cs="Times New Roman"/>
                          <w:b/>
                          <w:iCs/>
                          <w:sz w:val="28"/>
                          <w:szCs w:val="28"/>
                          <w:lang w:val="en-US"/>
                        </w:rPr>
                        <w:t xml:space="preserve">, </w:t>
                      </w:r>
                    </w:p>
                    <w:p w:rsidR="00D061C8" w:rsidRDefault="00D061C8" w:rsidP="00F75010"/>
                  </w:txbxContent>
                </v:textbox>
              </v:shape>
            </w:pict>
          </mc:Fallback>
        </mc:AlternateContent>
      </w:r>
    </w:p>
    <w:p w:rsidR="003E0CFF" w:rsidRPr="003E0CFF" w:rsidRDefault="003E0CFF" w:rsidP="003E0CFF"/>
    <w:p w:rsidR="003E0CFF" w:rsidRPr="003E0CFF" w:rsidRDefault="003E0CFF" w:rsidP="003E0CFF"/>
    <w:p w:rsidR="003E0CFF" w:rsidRPr="003E0CFF" w:rsidRDefault="003E0CFF" w:rsidP="003E0CFF"/>
    <w:p w:rsidR="003E0CFF" w:rsidRPr="003E0CFF" w:rsidRDefault="003E0CFF" w:rsidP="003E0CFF"/>
    <w:p w:rsidR="003E0CFF" w:rsidRDefault="003E0CFF" w:rsidP="003E0CFF"/>
    <w:p w:rsidR="00B70E45" w:rsidRPr="003E0CFF" w:rsidRDefault="00B70E45" w:rsidP="003E0CFF"/>
    <w:p w:rsidR="003E0CFF" w:rsidRPr="003E0CFF" w:rsidRDefault="003E0CFF" w:rsidP="003E0CFF"/>
    <w:p w:rsidR="003E0CFF" w:rsidRDefault="003E0CFF" w:rsidP="003E0CFF"/>
    <w:p w:rsidR="004B3EC4" w:rsidRPr="003E0CFF" w:rsidRDefault="004B3EC4" w:rsidP="003E0CFF"/>
    <w:p w:rsidR="003E0CFF" w:rsidRPr="003E0CFF" w:rsidRDefault="00626E80" w:rsidP="003E0CFF">
      <w:r>
        <w:rPr>
          <w:noProof/>
          <w:lang w:eastAsia="en-CA"/>
        </w:rPr>
        <mc:AlternateContent>
          <mc:Choice Requires="wps">
            <w:drawing>
              <wp:anchor distT="0" distB="0" distL="114300" distR="114300" simplePos="0" relativeHeight="251669504" behindDoc="0" locked="0" layoutInCell="1" allowOverlap="1" wp14:anchorId="507F651C" wp14:editId="4256BB10">
                <wp:simplePos x="0" y="0"/>
                <wp:positionH relativeFrom="column">
                  <wp:posOffset>685800</wp:posOffset>
                </wp:positionH>
                <wp:positionV relativeFrom="paragraph">
                  <wp:posOffset>31115</wp:posOffset>
                </wp:positionV>
                <wp:extent cx="6832600" cy="56642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6832600" cy="5664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619"/>
                              <w:gridCol w:w="3868"/>
                              <w:gridCol w:w="1886"/>
                              <w:gridCol w:w="2083"/>
                            </w:tblGrid>
                            <w:tr w:rsidR="00D061C8" w:rsidTr="00626E80">
                              <w:tc>
                                <w:tcPr>
                                  <w:tcW w:w="2619" w:type="dxa"/>
                                </w:tcPr>
                                <w:p w:rsidR="00D061C8" w:rsidRPr="008C39C8" w:rsidRDefault="00D061C8">
                                  <w:pPr>
                                    <w:rPr>
                                      <w:b/>
                                      <w:sz w:val="24"/>
                                      <w:szCs w:val="24"/>
                                    </w:rPr>
                                  </w:pPr>
                                  <w:r w:rsidRPr="008C39C8">
                                    <w:rPr>
                                      <w:b/>
                                      <w:sz w:val="24"/>
                                      <w:szCs w:val="24"/>
                                    </w:rPr>
                                    <w:t>The library will acquire:</w:t>
                                  </w:r>
                                </w:p>
                              </w:tc>
                              <w:tc>
                                <w:tcPr>
                                  <w:tcW w:w="3868" w:type="dxa"/>
                                </w:tcPr>
                                <w:p w:rsidR="00D061C8" w:rsidRPr="008C39C8" w:rsidRDefault="00D061C8">
                                  <w:pPr>
                                    <w:rPr>
                                      <w:b/>
                                      <w:sz w:val="24"/>
                                      <w:szCs w:val="24"/>
                                    </w:rPr>
                                  </w:pPr>
                                  <w:r w:rsidRPr="008C39C8">
                                    <w:rPr>
                                      <w:b/>
                                      <w:sz w:val="24"/>
                                      <w:szCs w:val="24"/>
                                    </w:rPr>
                                    <w:t>Which will provide this service:</w:t>
                                  </w:r>
                                </w:p>
                              </w:tc>
                              <w:tc>
                                <w:tcPr>
                                  <w:tcW w:w="1886" w:type="dxa"/>
                                </w:tcPr>
                                <w:p w:rsidR="00D061C8" w:rsidRPr="008C39C8" w:rsidRDefault="00D061C8" w:rsidP="008C39C8">
                                  <w:pPr>
                                    <w:jc w:val="center"/>
                                    <w:rPr>
                                      <w:b/>
                                      <w:sz w:val="24"/>
                                      <w:szCs w:val="24"/>
                                    </w:rPr>
                                  </w:pPr>
                                  <w:r w:rsidRPr="008C39C8">
                                    <w:rPr>
                                      <w:b/>
                                      <w:sz w:val="24"/>
                                      <w:szCs w:val="24"/>
                                    </w:rPr>
                                    <w:t>Date of Accomplishment</w:t>
                                  </w:r>
                                </w:p>
                              </w:tc>
                              <w:tc>
                                <w:tcPr>
                                  <w:tcW w:w="2083" w:type="dxa"/>
                                </w:tcPr>
                                <w:p w:rsidR="00D061C8" w:rsidRPr="008C39C8" w:rsidRDefault="00D061C8" w:rsidP="008C39C8">
                                  <w:pPr>
                                    <w:jc w:val="center"/>
                                    <w:rPr>
                                      <w:b/>
                                      <w:sz w:val="24"/>
                                      <w:szCs w:val="24"/>
                                    </w:rPr>
                                  </w:pPr>
                                  <w:r w:rsidRPr="008C39C8">
                                    <w:rPr>
                                      <w:b/>
                                      <w:sz w:val="24"/>
                                      <w:szCs w:val="24"/>
                                    </w:rPr>
                                    <w:t>Recognition</w:t>
                                  </w:r>
                                </w:p>
                              </w:tc>
                            </w:tr>
                            <w:tr w:rsidR="00D061C8" w:rsidTr="004B3EC4">
                              <w:trPr>
                                <w:trHeight w:val="521"/>
                              </w:trPr>
                              <w:tc>
                                <w:tcPr>
                                  <w:tcW w:w="2619" w:type="dxa"/>
                                </w:tcPr>
                                <w:p w:rsidR="00D061C8" w:rsidRDefault="00D061C8">
                                  <w:r>
                                    <w:t>One hand held scanner</w:t>
                                  </w:r>
                                </w:p>
                              </w:tc>
                              <w:tc>
                                <w:tcPr>
                                  <w:tcW w:w="3868" w:type="dxa"/>
                                </w:tcPr>
                                <w:p w:rsidR="00D061C8" w:rsidRDefault="00D061C8">
                                  <w:r>
                                    <w:t xml:space="preserve">Prep for changing  </w:t>
                                  </w:r>
                                  <w:proofErr w:type="spellStart"/>
                                  <w:r>
                                    <w:t>circ</w:t>
                                  </w:r>
                                  <w:proofErr w:type="spellEnd"/>
                                  <w:r>
                                    <w:t xml:space="preserve"> system to automated system</w:t>
                                  </w:r>
                                </w:p>
                              </w:tc>
                              <w:tc>
                                <w:tcPr>
                                  <w:tcW w:w="1886" w:type="dxa"/>
                                </w:tcPr>
                                <w:p w:rsidR="00D061C8" w:rsidRDefault="00D061C8" w:rsidP="008C39C8">
                                  <w:pPr>
                                    <w:jc w:val="center"/>
                                    <w:rPr>
                                      <w:color w:val="FF0000"/>
                                      <w:sz w:val="18"/>
                                      <w:szCs w:val="18"/>
                                    </w:rPr>
                                  </w:pPr>
                                  <w:r>
                                    <w:rPr>
                                      <w:color w:val="FF0000"/>
                                    </w:rPr>
                                    <w:t>{April 13, 2015}</w:t>
                                  </w:r>
                                </w:p>
                                <w:p w:rsidR="00D061C8" w:rsidRPr="00277853" w:rsidRDefault="00D061C8" w:rsidP="008C39C8">
                                  <w:pPr>
                                    <w:jc w:val="center"/>
                                    <w:rPr>
                                      <w:color w:val="FF0000"/>
                                      <w:sz w:val="18"/>
                                      <w:szCs w:val="18"/>
                                    </w:rPr>
                                  </w:pPr>
                                  <w:r>
                                    <w:rPr>
                                      <w:color w:val="FF0000"/>
                                      <w:sz w:val="18"/>
                                      <w:szCs w:val="18"/>
                                    </w:rPr>
                                    <w:t>Tiger Direct</w:t>
                                  </w:r>
                                </w:p>
                                <w:p w:rsidR="00D061C8" w:rsidRPr="00277853" w:rsidRDefault="00D061C8" w:rsidP="008C39C8">
                                  <w:pPr>
                                    <w:jc w:val="center"/>
                                    <w:rPr>
                                      <w:color w:val="FF0000"/>
                                      <w:sz w:val="18"/>
                                      <w:szCs w:val="18"/>
                                    </w:rPr>
                                  </w:pPr>
                                </w:p>
                              </w:tc>
                              <w:tc>
                                <w:tcPr>
                                  <w:tcW w:w="2083" w:type="dxa"/>
                                </w:tcPr>
                                <w:p w:rsidR="00D061C8" w:rsidRDefault="00D061C8" w:rsidP="008C39C8">
                                  <w:pPr>
                                    <w:jc w:val="center"/>
                                    <w:rPr>
                                      <w:sz w:val="18"/>
                                      <w:szCs w:val="18"/>
                                    </w:rPr>
                                  </w:pPr>
                                  <w:r>
                                    <w:t>Capacity Grant</w:t>
                                  </w:r>
                                </w:p>
                                <w:p w:rsidR="00D061C8" w:rsidRPr="00DD3A32" w:rsidRDefault="00D061C8" w:rsidP="0072126A">
                                  <w:pPr>
                                    <w:jc w:val="right"/>
                                    <w:rPr>
                                      <w:i/>
                                      <w:sz w:val="18"/>
                                      <w:szCs w:val="18"/>
                                    </w:rPr>
                                  </w:pPr>
                                  <w:r w:rsidRPr="00DD3A32">
                                    <w:rPr>
                                      <w:i/>
                                      <w:sz w:val="18"/>
                                      <w:szCs w:val="18"/>
                                    </w:rPr>
                                    <w:t>$165</w:t>
                                  </w:r>
                                </w:p>
                              </w:tc>
                            </w:tr>
                            <w:tr w:rsidR="00D061C8" w:rsidTr="00626E80">
                              <w:trPr>
                                <w:trHeight w:val="520"/>
                              </w:trPr>
                              <w:tc>
                                <w:tcPr>
                                  <w:tcW w:w="2619" w:type="dxa"/>
                                </w:tcPr>
                                <w:p w:rsidR="00D061C8" w:rsidRDefault="00D061C8">
                                  <w:r>
                                    <w:t>One Slip Printer</w:t>
                                  </w:r>
                                </w:p>
                                <w:p w:rsidR="00D061C8" w:rsidRDefault="00D061C8">
                                  <w:r>
                                    <w:t>4yrs warranty</w:t>
                                  </w:r>
                                </w:p>
                              </w:tc>
                              <w:tc>
                                <w:tcPr>
                                  <w:tcW w:w="3868" w:type="dxa"/>
                                </w:tcPr>
                                <w:p w:rsidR="00D061C8" w:rsidRDefault="00D061C8">
                                  <w:r>
                                    <w:t xml:space="preserve">Prep for changing  </w:t>
                                  </w:r>
                                  <w:proofErr w:type="spellStart"/>
                                  <w:r>
                                    <w:t>circ</w:t>
                                  </w:r>
                                  <w:proofErr w:type="spellEnd"/>
                                  <w:r>
                                    <w:t xml:space="preserve"> system to automated system</w:t>
                                  </w:r>
                                </w:p>
                              </w:tc>
                              <w:tc>
                                <w:tcPr>
                                  <w:tcW w:w="1886" w:type="dxa"/>
                                </w:tcPr>
                                <w:p w:rsidR="00D061C8" w:rsidRDefault="00D061C8" w:rsidP="008C39C8">
                                  <w:pPr>
                                    <w:jc w:val="center"/>
                                    <w:rPr>
                                      <w:color w:val="FF0000"/>
                                      <w:sz w:val="18"/>
                                      <w:szCs w:val="18"/>
                                    </w:rPr>
                                  </w:pPr>
                                  <w:r>
                                    <w:rPr>
                                      <w:color w:val="FF0000"/>
                                    </w:rPr>
                                    <w:t>{May 4, 2015}</w:t>
                                  </w:r>
                                </w:p>
                                <w:p w:rsidR="00D061C8" w:rsidRPr="00277853" w:rsidRDefault="00D061C8" w:rsidP="008C39C8">
                                  <w:pPr>
                                    <w:jc w:val="center"/>
                                    <w:rPr>
                                      <w:sz w:val="18"/>
                                      <w:szCs w:val="18"/>
                                    </w:rPr>
                                  </w:pPr>
                                  <w:r>
                                    <w:rPr>
                                      <w:color w:val="FF0000"/>
                                      <w:sz w:val="18"/>
                                      <w:szCs w:val="18"/>
                                    </w:rPr>
                                    <w:t>Staples</w:t>
                                  </w:r>
                                </w:p>
                              </w:tc>
                              <w:tc>
                                <w:tcPr>
                                  <w:tcW w:w="2083" w:type="dxa"/>
                                </w:tcPr>
                                <w:p w:rsidR="00D061C8" w:rsidRDefault="00D061C8" w:rsidP="008C39C8">
                                  <w:pPr>
                                    <w:jc w:val="center"/>
                                    <w:rPr>
                                      <w:sz w:val="18"/>
                                      <w:szCs w:val="18"/>
                                    </w:rPr>
                                  </w:pPr>
                                  <w:r>
                                    <w:t>Capacity Grant</w:t>
                                  </w:r>
                                </w:p>
                                <w:p w:rsidR="00D061C8" w:rsidRPr="00DD3A32" w:rsidRDefault="00D061C8" w:rsidP="0072126A">
                                  <w:pPr>
                                    <w:jc w:val="right"/>
                                    <w:rPr>
                                      <w:i/>
                                      <w:sz w:val="18"/>
                                      <w:szCs w:val="18"/>
                                    </w:rPr>
                                  </w:pPr>
                                  <w:r w:rsidRPr="00DD3A32">
                                    <w:rPr>
                                      <w:i/>
                                      <w:sz w:val="18"/>
                                      <w:szCs w:val="18"/>
                                    </w:rPr>
                                    <w:t>$500</w:t>
                                  </w:r>
                                </w:p>
                              </w:tc>
                            </w:tr>
                            <w:tr w:rsidR="00D061C8" w:rsidTr="00626E80">
                              <w:trPr>
                                <w:trHeight w:val="567"/>
                              </w:trPr>
                              <w:tc>
                                <w:tcPr>
                                  <w:tcW w:w="2619" w:type="dxa"/>
                                </w:tcPr>
                                <w:p w:rsidR="00D061C8" w:rsidRDefault="00D061C8">
                                  <w:r>
                                    <w:t>All-in-One Photocopier</w:t>
                                  </w:r>
                                </w:p>
                              </w:tc>
                              <w:tc>
                                <w:tcPr>
                                  <w:tcW w:w="3868" w:type="dxa"/>
                                </w:tcPr>
                                <w:p w:rsidR="00D061C8" w:rsidRDefault="00D061C8">
                                  <w:r>
                                    <w:t>For replacement of aging equipment</w:t>
                                  </w:r>
                                </w:p>
                              </w:tc>
                              <w:tc>
                                <w:tcPr>
                                  <w:tcW w:w="1886" w:type="dxa"/>
                                </w:tcPr>
                                <w:p w:rsidR="00D061C8" w:rsidRDefault="00D061C8" w:rsidP="008C39C8">
                                  <w:pPr>
                                    <w:jc w:val="center"/>
                                    <w:rPr>
                                      <w:color w:val="FF0000"/>
                                      <w:sz w:val="18"/>
                                      <w:szCs w:val="18"/>
                                    </w:rPr>
                                  </w:pPr>
                                  <w:r>
                                    <w:rPr>
                                      <w:color w:val="FF0000"/>
                                    </w:rPr>
                                    <w:t>{May 11, 2015}</w:t>
                                  </w:r>
                                </w:p>
                                <w:p w:rsidR="00D061C8" w:rsidRPr="00277853" w:rsidRDefault="00D061C8" w:rsidP="008C39C8">
                                  <w:pPr>
                                    <w:jc w:val="center"/>
                                    <w:rPr>
                                      <w:sz w:val="18"/>
                                      <w:szCs w:val="18"/>
                                    </w:rPr>
                                  </w:pPr>
                                  <w:r>
                                    <w:rPr>
                                      <w:color w:val="FF0000"/>
                                      <w:sz w:val="18"/>
                                      <w:szCs w:val="18"/>
                                    </w:rPr>
                                    <w:t>Northern Business</w:t>
                                  </w:r>
                                </w:p>
                              </w:tc>
                              <w:tc>
                                <w:tcPr>
                                  <w:tcW w:w="2083" w:type="dxa"/>
                                </w:tcPr>
                                <w:p w:rsidR="00D061C8" w:rsidRDefault="00D061C8" w:rsidP="008C39C8">
                                  <w:pPr>
                                    <w:jc w:val="center"/>
                                    <w:rPr>
                                      <w:sz w:val="18"/>
                                      <w:szCs w:val="18"/>
                                    </w:rPr>
                                  </w:pPr>
                                  <w:r>
                                    <w:t>Trillium Grant</w:t>
                                  </w:r>
                                </w:p>
                                <w:p w:rsidR="00D061C8" w:rsidRPr="00DD3A32" w:rsidRDefault="00D061C8" w:rsidP="0072126A">
                                  <w:pPr>
                                    <w:jc w:val="right"/>
                                    <w:rPr>
                                      <w:i/>
                                      <w:sz w:val="18"/>
                                      <w:szCs w:val="18"/>
                                    </w:rPr>
                                  </w:pPr>
                                  <w:r w:rsidRPr="00DD3A32">
                                    <w:rPr>
                                      <w:i/>
                                      <w:sz w:val="18"/>
                                      <w:szCs w:val="18"/>
                                    </w:rPr>
                                    <w:t>$5,650</w:t>
                                  </w:r>
                                </w:p>
                              </w:tc>
                            </w:tr>
                            <w:tr w:rsidR="00D061C8" w:rsidTr="00626E80">
                              <w:trPr>
                                <w:trHeight w:val="429"/>
                              </w:trPr>
                              <w:tc>
                                <w:tcPr>
                                  <w:tcW w:w="2619" w:type="dxa"/>
                                </w:tcPr>
                                <w:p w:rsidR="00D061C8" w:rsidRDefault="00D061C8">
                                  <w:r>
                                    <w:t>Early Year Literacy Station</w:t>
                                  </w:r>
                                </w:p>
                              </w:tc>
                              <w:tc>
                                <w:tcPr>
                                  <w:tcW w:w="3868" w:type="dxa"/>
                                </w:tcPr>
                                <w:p w:rsidR="00D061C8" w:rsidRDefault="00D061C8">
                                  <w:r>
                                    <w:t>To enhance the service to the public</w:t>
                                  </w:r>
                                </w:p>
                              </w:tc>
                              <w:tc>
                                <w:tcPr>
                                  <w:tcW w:w="1886" w:type="dxa"/>
                                </w:tcPr>
                                <w:p w:rsidR="00D061C8" w:rsidRDefault="00D061C8" w:rsidP="008C39C8">
                                  <w:pPr>
                                    <w:jc w:val="center"/>
                                    <w:rPr>
                                      <w:color w:val="FF0000"/>
                                      <w:sz w:val="18"/>
                                      <w:szCs w:val="18"/>
                                    </w:rPr>
                                  </w:pPr>
                                  <w:r>
                                    <w:rPr>
                                      <w:color w:val="FF0000"/>
                                    </w:rPr>
                                    <w:t>{May 25, 2015}</w:t>
                                  </w:r>
                                </w:p>
                                <w:p w:rsidR="00D061C8" w:rsidRPr="00277853" w:rsidRDefault="00D061C8" w:rsidP="008C39C8">
                                  <w:pPr>
                                    <w:jc w:val="center"/>
                                    <w:rPr>
                                      <w:color w:val="FF0000"/>
                                      <w:sz w:val="18"/>
                                      <w:szCs w:val="18"/>
                                    </w:rPr>
                                  </w:pPr>
                                  <w:r>
                                    <w:rPr>
                                      <w:color w:val="FF0000"/>
                                      <w:sz w:val="18"/>
                                      <w:szCs w:val="18"/>
                                    </w:rPr>
                                    <w:t>ELS Waterloo</w:t>
                                  </w:r>
                                </w:p>
                              </w:tc>
                              <w:tc>
                                <w:tcPr>
                                  <w:tcW w:w="2083" w:type="dxa"/>
                                </w:tcPr>
                                <w:p w:rsidR="00D061C8" w:rsidRDefault="00D061C8" w:rsidP="008C39C8">
                                  <w:pPr>
                                    <w:jc w:val="center"/>
                                    <w:rPr>
                                      <w:sz w:val="18"/>
                                      <w:szCs w:val="18"/>
                                    </w:rPr>
                                  </w:pPr>
                                  <w:r>
                                    <w:t>Trillium Grant</w:t>
                                  </w:r>
                                </w:p>
                                <w:p w:rsidR="00D061C8" w:rsidRPr="00DD3A32" w:rsidRDefault="00D061C8" w:rsidP="007C6671">
                                  <w:pPr>
                                    <w:jc w:val="right"/>
                                    <w:rPr>
                                      <w:i/>
                                      <w:sz w:val="18"/>
                                      <w:szCs w:val="18"/>
                                    </w:rPr>
                                  </w:pPr>
                                  <w:r w:rsidRPr="00DD3A32">
                                    <w:rPr>
                                      <w:i/>
                                      <w:sz w:val="18"/>
                                      <w:szCs w:val="18"/>
                                    </w:rPr>
                                    <w:t>$3,555</w:t>
                                  </w:r>
                                </w:p>
                              </w:tc>
                            </w:tr>
                            <w:tr w:rsidR="00D061C8" w:rsidTr="00626E80">
                              <w:trPr>
                                <w:trHeight w:val="427"/>
                              </w:trPr>
                              <w:tc>
                                <w:tcPr>
                                  <w:tcW w:w="2619" w:type="dxa"/>
                                </w:tcPr>
                                <w:p w:rsidR="00D061C8" w:rsidRDefault="00D061C8">
                                  <w:r>
                                    <w:t>Rosetta Stone - French</w:t>
                                  </w:r>
                                </w:p>
                              </w:tc>
                              <w:tc>
                                <w:tcPr>
                                  <w:tcW w:w="3868" w:type="dxa"/>
                                </w:tcPr>
                                <w:p w:rsidR="00D061C8" w:rsidRDefault="00D061C8">
                                  <w:r>
                                    <w:t>To enhance the service to the public</w:t>
                                  </w:r>
                                </w:p>
                              </w:tc>
                              <w:tc>
                                <w:tcPr>
                                  <w:tcW w:w="1886" w:type="dxa"/>
                                </w:tcPr>
                                <w:p w:rsidR="00D061C8" w:rsidRDefault="00D061C8" w:rsidP="008C39C8">
                                  <w:pPr>
                                    <w:jc w:val="center"/>
                                    <w:rPr>
                                      <w:color w:val="FF0000"/>
                                      <w:sz w:val="18"/>
                                      <w:szCs w:val="18"/>
                                    </w:rPr>
                                  </w:pPr>
                                  <w:r>
                                    <w:rPr>
                                      <w:color w:val="FF0000"/>
                                    </w:rPr>
                                    <w:t>{</w:t>
                                  </w:r>
                                  <w:r w:rsidRPr="00FE3E26">
                                    <w:rPr>
                                      <w:color w:val="FF0000"/>
                                    </w:rPr>
                                    <w:t xml:space="preserve">June </w:t>
                                  </w:r>
                                  <w:r>
                                    <w:rPr>
                                      <w:color w:val="FF0000"/>
                                    </w:rPr>
                                    <w:t>20, 2015}</w:t>
                                  </w:r>
                                </w:p>
                                <w:p w:rsidR="00D061C8" w:rsidRPr="00277853" w:rsidRDefault="00D061C8" w:rsidP="008C39C8">
                                  <w:pPr>
                                    <w:jc w:val="center"/>
                                    <w:rPr>
                                      <w:color w:val="FF0000"/>
                                      <w:sz w:val="18"/>
                                      <w:szCs w:val="18"/>
                                    </w:rPr>
                                  </w:pPr>
                                  <w:r>
                                    <w:rPr>
                                      <w:color w:val="FF0000"/>
                                      <w:sz w:val="18"/>
                                      <w:szCs w:val="18"/>
                                    </w:rPr>
                                    <w:t>Chapters.ca</w:t>
                                  </w:r>
                                </w:p>
                              </w:tc>
                              <w:tc>
                                <w:tcPr>
                                  <w:tcW w:w="2083" w:type="dxa"/>
                                </w:tcPr>
                                <w:p w:rsidR="00D061C8" w:rsidRDefault="00D061C8" w:rsidP="008C39C8">
                                  <w:pPr>
                                    <w:jc w:val="center"/>
                                    <w:rPr>
                                      <w:sz w:val="18"/>
                                      <w:szCs w:val="18"/>
                                    </w:rPr>
                                  </w:pPr>
                                  <w:r>
                                    <w:t>Trillium Grant</w:t>
                                  </w:r>
                                </w:p>
                                <w:p w:rsidR="00D061C8" w:rsidRPr="00DD3A32" w:rsidRDefault="00D061C8" w:rsidP="0072126A">
                                  <w:pPr>
                                    <w:jc w:val="right"/>
                                    <w:rPr>
                                      <w:i/>
                                      <w:sz w:val="18"/>
                                      <w:szCs w:val="18"/>
                                    </w:rPr>
                                  </w:pPr>
                                  <w:r w:rsidRPr="00DD3A32">
                                    <w:rPr>
                                      <w:i/>
                                      <w:sz w:val="18"/>
                                      <w:szCs w:val="18"/>
                                    </w:rPr>
                                    <w:t>$350</w:t>
                                  </w:r>
                                </w:p>
                              </w:tc>
                            </w:tr>
                            <w:tr w:rsidR="00D061C8" w:rsidTr="00626E80">
                              <w:trPr>
                                <w:trHeight w:val="427"/>
                              </w:trPr>
                              <w:tc>
                                <w:tcPr>
                                  <w:tcW w:w="2619" w:type="dxa"/>
                                </w:tcPr>
                                <w:p w:rsidR="00D061C8" w:rsidRDefault="00D061C8">
                                  <w:r>
                                    <w:t>One Digital Camera</w:t>
                                  </w:r>
                                </w:p>
                              </w:tc>
                              <w:tc>
                                <w:tcPr>
                                  <w:tcW w:w="3868" w:type="dxa"/>
                                </w:tcPr>
                                <w:p w:rsidR="00D061C8" w:rsidRDefault="00D061C8">
                                  <w:r>
                                    <w:t>Additional equip for staff and public</w:t>
                                  </w:r>
                                </w:p>
                              </w:tc>
                              <w:tc>
                                <w:tcPr>
                                  <w:tcW w:w="1886" w:type="dxa"/>
                                </w:tcPr>
                                <w:p w:rsidR="00D061C8" w:rsidRDefault="00D061C8" w:rsidP="008C39C8">
                                  <w:pPr>
                                    <w:jc w:val="center"/>
                                    <w:rPr>
                                      <w:color w:val="FF0000"/>
                                      <w:sz w:val="18"/>
                                      <w:szCs w:val="18"/>
                                    </w:rPr>
                                  </w:pPr>
                                  <w:r>
                                    <w:rPr>
                                      <w:color w:val="FF0000"/>
                                    </w:rPr>
                                    <w:t>{July 8, 2015}</w:t>
                                  </w:r>
                                </w:p>
                                <w:p w:rsidR="00D061C8" w:rsidRPr="00277853" w:rsidRDefault="00D061C8" w:rsidP="008C39C8">
                                  <w:pPr>
                                    <w:jc w:val="center"/>
                                    <w:rPr>
                                      <w:color w:val="FF0000"/>
                                      <w:sz w:val="18"/>
                                      <w:szCs w:val="18"/>
                                    </w:rPr>
                                  </w:pPr>
                                  <w:r>
                                    <w:rPr>
                                      <w:color w:val="FF0000"/>
                                      <w:sz w:val="18"/>
                                      <w:szCs w:val="18"/>
                                    </w:rPr>
                                    <w:t>Shoppers Drug Mart</w:t>
                                  </w:r>
                                </w:p>
                              </w:tc>
                              <w:tc>
                                <w:tcPr>
                                  <w:tcW w:w="2083" w:type="dxa"/>
                                </w:tcPr>
                                <w:p w:rsidR="00D061C8" w:rsidRDefault="00D061C8" w:rsidP="008C39C8">
                                  <w:pPr>
                                    <w:jc w:val="center"/>
                                    <w:rPr>
                                      <w:sz w:val="18"/>
                                      <w:szCs w:val="18"/>
                                    </w:rPr>
                                  </w:pPr>
                                  <w:r>
                                    <w:t>Capacity Grant</w:t>
                                  </w:r>
                                </w:p>
                                <w:p w:rsidR="00D061C8" w:rsidRPr="00DD3A32" w:rsidRDefault="00D061C8" w:rsidP="0072126A">
                                  <w:pPr>
                                    <w:jc w:val="right"/>
                                    <w:rPr>
                                      <w:i/>
                                      <w:sz w:val="18"/>
                                      <w:szCs w:val="18"/>
                                    </w:rPr>
                                  </w:pPr>
                                  <w:r w:rsidRPr="00DD3A32">
                                    <w:rPr>
                                      <w:i/>
                                      <w:sz w:val="18"/>
                                      <w:szCs w:val="18"/>
                                    </w:rPr>
                                    <w:t>$235</w:t>
                                  </w:r>
                                </w:p>
                              </w:tc>
                            </w:tr>
                            <w:tr w:rsidR="00D061C8" w:rsidTr="00626E80">
                              <w:trPr>
                                <w:trHeight w:val="424"/>
                              </w:trPr>
                              <w:tc>
                                <w:tcPr>
                                  <w:tcW w:w="2619" w:type="dxa"/>
                                </w:tcPr>
                                <w:p w:rsidR="00D061C8" w:rsidRDefault="00D061C8">
                                  <w:r>
                                    <w:t>26 Kobo eBooks</w:t>
                                  </w:r>
                                </w:p>
                              </w:tc>
                              <w:tc>
                                <w:tcPr>
                                  <w:tcW w:w="3868" w:type="dxa"/>
                                </w:tcPr>
                                <w:p w:rsidR="00D061C8" w:rsidRDefault="00D061C8">
                                  <w:r>
                                    <w:t>To enhance the service to the public</w:t>
                                  </w:r>
                                </w:p>
                              </w:tc>
                              <w:tc>
                                <w:tcPr>
                                  <w:tcW w:w="1886" w:type="dxa"/>
                                </w:tcPr>
                                <w:p w:rsidR="00D061C8" w:rsidRDefault="00D061C8" w:rsidP="00FE3E26">
                                  <w:pPr>
                                    <w:jc w:val="center"/>
                                    <w:rPr>
                                      <w:color w:val="FF0000"/>
                                      <w:sz w:val="18"/>
                                      <w:szCs w:val="18"/>
                                    </w:rPr>
                                  </w:pPr>
                                  <w:r>
                                    <w:rPr>
                                      <w:color w:val="FF0000"/>
                                    </w:rPr>
                                    <w:t>{July 14, 2015}</w:t>
                                  </w:r>
                                </w:p>
                                <w:p w:rsidR="00D061C8" w:rsidRPr="00277853" w:rsidRDefault="00D061C8" w:rsidP="00FE3E26">
                                  <w:pPr>
                                    <w:jc w:val="center"/>
                                    <w:rPr>
                                      <w:color w:val="FF0000"/>
                                      <w:sz w:val="18"/>
                                      <w:szCs w:val="18"/>
                                    </w:rPr>
                                  </w:pPr>
                                  <w:r>
                                    <w:rPr>
                                      <w:color w:val="FF0000"/>
                                      <w:sz w:val="18"/>
                                      <w:szCs w:val="18"/>
                                    </w:rPr>
                                    <w:t>kobo</w:t>
                                  </w:r>
                                </w:p>
                              </w:tc>
                              <w:tc>
                                <w:tcPr>
                                  <w:tcW w:w="2083" w:type="dxa"/>
                                </w:tcPr>
                                <w:p w:rsidR="00D061C8" w:rsidRDefault="00D061C8" w:rsidP="00FE3E26">
                                  <w:pPr>
                                    <w:jc w:val="center"/>
                                    <w:rPr>
                                      <w:sz w:val="18"/>
                                      <w:szCs w:val="18"/>
                                    </w:rPr>
                                  </w:pPr>
                                  <w:r>
                                    <w:t>Trillium Grant</w:t>
                                  </w:r>
                                </w:p>
                                <w:p w:rsidR="00D061C8" w:rsidRPr="00161594" w:rsidRDefault="00D061C8" w:rsidP="00161594">
                                  <w:pPr>
                                    <w:jc w:val="right"/>
                                    <w:rPr>
                                      <w:sz w:val="18"/>
                                      <w:szCs w:val="18"/>
                                    </w:rPr>
                                  </w:pPr>
                                  <w:r>
                                    <w:rPr>
                                      <w:sz w:val="18"/>
                                      <w:szCs w:val="18"/>
                                    </w:rPr>
                                    <w:t>$398</w:t>
                                  </w:r>
                                </w:p>
                              </w:tc>
                            </w:tr>
                            <w:tr w:rsidR="00D061C8" w:rsidTr="00626E80">
                              <w:trPr>
                                <w:trHeight w:val="520"/>
                              </w:trPr>
                              <w:tc>
                                <w:tcPr>
                                  <w:tcW w:w="2619" w:type="dxa"/>
                                </w:tcPr>
                                <w:p w:rsidR="00D061C8" w:rsidRDefault="00D061C8" w:rsidP="00BB664E">
                                  <w:r>
                                    <w:t>Five desktop computers</w:t>
                                  </w:r>
                                </w:p>
                              </w:tc>
                              <w:tc>
                                <w:tcPr>
                                  <w:tcW w:w="3868" w:type="dxa"/>
                                </w:tcPr>
                                <w:p w:rsidR="00D061C8" w:rsidRDefault="00D061C8" w:rsidP="00BB664E">
                                  <w:r>
                                    <w:t>For Replacement of aging computers</w:t>
                                  </w:r>
                                </w:p>
                              </w:tc>
                              <w:tc>
                                <w:tcPr>
                                  <w:tcW w:w="1886" w:type="dxa"/>
                                </w:tcPr>
                                <w:p w:rsidR="00D061C8" w:rsidRDefault="00D061C8" w:rsidP="00BB664E">
                                  <w:pPr>
                                    <w:jc w:val="center"/>
                                    <w:rPr>
                                      <w:color w:val="FF0000"/>
                                      <w:sz w:val="18"/>
                                      <w:szCs w:val="18"/>
                                    </w:rPr>
                                  </w:pPr>
                                  <w:r>
                                    <w:rPr>
                                      <w:color w:val="FF0000"/>
                                    </w:rPr>
                                    <w:t>{July 18, 2015}</w:t>
                                  </w:r>
                                </w:p>
                                <w:p w:rsidR="00D061C8" w:rsidRPr="00277853" w:rsidRDefault="00D061C8" w:rsidP="00BB664E">
                                  <w:pPr>
                                    <w:jc w:val="center"/>
                                    <w:rPr>
                                      <w:sz w:val="18"/>
                                      <w:szCs w:val="18"/>
                                    </w:rPr>
                                  </w:pPr>
                                  <w:r>
                                    <w:rPr>
                                      <w:color w:val="FF0000"/>
                                      <w:sz w:val="18"/>
                                      <w:szCs w:val="18"/>
                                    </w:rPr>
                                    <w:t>Best Buy</w:t>
                                  </w:r>
                                </w:p>
                              </w:tc>
                              <w:tc>
                                <w:tcPr>
                                  <w:tcW w:w="2083" w:type="dxa"/>
                                </w:tcPr>
                                <w:p w:rsidR="00D061C8" w:rsidRDefault="00D061C8" w:rsidP="00BB664E">
                                  <w:pPr>
                                    <w:jc w:val="center"/>
                                    <w:rPr>
                                      <w:sz w:val="18"/>
                                      <w:szCs w:val="18"/>
                                    </w:rPr>
                                  </w:pPr>
                                  <w:r>
                                    <w:t>Capacity Grant</w:t>
                                  </w:r>
                                </w:p>
                                <w:p w:rsidR="00D061C8" w:rsidRPr="00DD3A32" w:rsidRDefault="00D061C8" w:rsidP="007C6671">
                                  <w:pPr>
                                    <w:jc w:val="right"/>
                                    <w:rPr>
                                      <w:i/>
                                      <w:sz w:val="18"/>
                                      <w:szCs w:val="18"/>
                                    </w:rPr>
                                  </w:pPr>
                                  <w:r w:rsidRPr="00DD3A32">
                                    <w:rPr>
                                      <w:i/>
                                      <w:sz w:val="18"/>
                                      <w:szCs w:val="18"/>
                                    </w:rPr>
                                    <w:t>$3,195</w:t>
                                  </w:r>
                                </w:p>
                              </w:tc>
                            </w:tr>
                            <w:tr w:rsidR="00D061C8" w:rsidTr="00626E80">
                              <w:trPr>
                                <w:trHeight w:val="520"/>
                              </w:trPr>
                              <w:tc>
                                <w:tcPr>
                                  <w:tcW w:w="2619" w:type="dxa"/>
                                </w:tcPr>
                                <w:p w:rsidR="00D061C8" w:rsidRDefault="00D061C8" w:rsidP="00BB664E">
                                  <w:r>
                                    <w:t xml:space="preserve">OLS-North </w:t>
                                  </w:r>
                                  <w:proofErr w:type="spellStart"/>
                                  <w:r>
                                    <w:t>Conf</w:t>
                                  </w:r>
                                  <w:proofErr w:type="spellEnd"/>
                                  <w:r>
                                    <w:t>/</w:t>
                                  </w:r>
                                  <w:proofErr w:type="spellStart"/>
                                  <w:r>
                                    <w:t>Jasi</w:t>
                                  </w:r>
                                  <w:proofErr w:type="spellEnd"/>
                                </w:p>
                              </w:tc>
                              <w:tc>
                                <w:tcPr>
                                  <w:tcW w:w="3868" w:type="dxa"/>
                                </w:tcPr>
                                <w:p w:rsidR="00D061C8" w:rsidRDefault="00D061C8" w:rsidP="00BB664E">
                                  <w:r>
                                    <w:t>Staff Training in Sudbury</w:t>
                                  </w:r>
                                </w:p>
                              </w:tc>
                              <w:tc>
                                <w:tcPr>
                                  <w:tcW w:w="1886" w:type="dxa"/>
                                </w:tcPr>
                                <w:p w:rsidR="00D061C8" w:rsidRPr="00750DCD" w:rsidRDefault="00D061C8" w:rsidP="0096059F">
                                  <w:pPr>
                                    <w:jc w:val="center"/>
                                    <w:rPr>
                                      <w:color w:val="FF0000"/>
                                    </w:rPr>
                                  </w:pPr>
                                  <w:r>
                                    <w:rPr>
                                      <w:color w:val="FF0000"/>
                                    </w:rPr>
                                    <w:t>{Sept. 26, 2015}</w:t>
                                  </w:r>
                                </w:p>
                              </w:tc>
                              <w:tc>
                                <w:tcPr>
                                  <w:tcW w:w="2083" w:type="dxa"/>
                                </w:tcPr>
                                <w:p w:rsidR="00D061C8" w:rsidRPr="00161594" w:rsidRDefault="00D061C8" w:rsidP="00161594">
                                  <w:pPr>
                                    <w:jc w:val="center"/>
                                    <w:rPr>
                                      <w:sz w:val="18"/>
                                      <w:szCs w:val="18"/>
                                    </w:rPr>
                                  </w:pPr>
                                  <w:r>
                                    <w:t xml:space="preserve">Library Operating Budget          </w:t>
                                  </w:r>
                                  <w:r>
                                    <w:rPr>
                                      <w:sz w:val="18"/>
                                      <w:szCs w:val="18"/>
                                    </w:rPr>
                                    <w:t>$543</w:t>
                                  </w:r>
                                </w:p>
                              </w:tc>
                            </w:tr>
                            <w:tr w:rsidR="00D061C8" w:rsidTr="00626E80">
                              <w:trPr>
                                <w:trHeight w:val="520"/>
                              </w:trPr>
                              <w:tc>
                                <w:tcPr>
                                  <w:tcW w:w="2619" w:type="dxa"/>
                                </w:tcPr>
                                <w:p w:rsidR="00D061C8" w:rsidRDefault="00D061C8" w:rsidP="00BB664E">
                                  <w:r>
                                    <w:t>Two wireless keyboard &amp; mouse’s</w:t>
                                  </w:r>
                                </w:p>
                              </w:tc>
                              <w:tc>
                                <w:tcPr>
                                  <w:tcW w:w="3868" w:type="dxa"/>
                                </w:tcPr>
                                <w:p w:rsidR="00D061C8" w:rsidRDefault="00D061C8" w:rsidP="00BB664E">
                                  <w:r>
                                    <w:t>For replacement of aging equipment</w:t>
                                  </w:r>
                                </w:p>
                              </w:tc>
                              <w:tc>
                                <w:tcPr>
                                  <w:tcW w:w="1886" w:type="dxa"/>
                                </w:tcPr>
                                <w:p w:rsidR="00D061C8" w:rsidRDefault="00D061C8" w:rsidP="00BB664E">
                                  <w:pPr>
                                    <w:jc w:val="center"/>
                                    <w:rPr>
                                      <w:color w:val="FF0000"/>
                                      <w:sz w:val="18"/>
                                      <w:szCs w:val="18"/>
                                    </w:rPr>
                                  </w:pPr>
                                  <w:r>
                                    <w:rPr>
                                      <w:color w:val="FF0000"/>
                                    </w:rPr>
                                    <w:t>{Nov. 2, 2015}</w:t>
                                  </w:r>
                                </w:p>
                                <w:p w:rsidR="00D061C8" w:rsidRPr="00277853" w:rsidRDefault="00D061C8" w:rsidP="00BB664E">
                                  <w:pPr>
                                    <w:jc w:val="center"/>
                                    <w:rPr>
                                      <w:color w:val="FF0000"/>
                                      <w:sz w:val="18"/>
                                      <w:szCs w:val="18"/>
                                    </w:rPr>
                                  </w:pPr>
                                  <w:r>
                                    <w:rPr>
                                      <w:color w:val="FF0000"/>
                                      <w:sz w:val="18"/>
                                      <w:szCs w:val="18"/>
                                    </w:rPr>
                                    <w:t>JC Computers</w:t>
                                  </w:r>
                                </w:p>
                              </w:tc>
                              <w:tc>
                                <w:tcPr>
                                  <w:tcW w:w="2083" w:type="dxa"/>
                                </w:tcPr>
                                <w:p w:rsidR="00D061C8" w:rsidRPr="007C6671" w:rsidRDefault="00D061C8" w:rsidP="00BB664E">
                                  <w:pPr>
                                    <w:jc w:val="center"/>
                                    <w:rPr>
                                      <w:sz w:val="18"/>
                                      <w:szCs w:val="18"/>
                                    </w:rPr>
                                  </w:pPr>
                                  <w:r>
                                    <w:t>Library Operating Budget</w:t>
                                  </w:r>
                                  <w:r>
                                    <w:rPr>
                                      <w:sz w:val="18"/>
                                      <w:szCs w:val="18"/>
                                    </w:rPr>
                                    <w:t xml:space="preserve">             $40</w:t>
                                  </w:r>
                                </w:p>
                              </w:tc>
                            </w:tr>
                            <w:tr w:rsidR="00D061C8" w:rsidTr="00C01B85">
                              <w:tc>
                                <w:tcPr>
                                  <w:tcW w:w="2619" w:type="dxa"/>
                                </w:tcPr>
                                <w:p w:rsidR="00D061C8" w:rsidRDefault="00D061C8"/>
                                <w:p w:rsidR="00D061C8" w:rsidRDefault="00D061C8">
                                  <w:r>
                                    <w:t>Webpage upgrade</w:t>
                                  </w:r>
                                </w:p>
                              </w:tc>
                              <w:tc>
                                <w:tcPr>
                                  <w:tcW w:w="3868" w:type="dxa"/>
                                </w:tcPr>
                                <w:p w:rsidR="00D061C8" w:rsidRDefault="00D061C8">
                                  <w:r>
                                    <w:t xml:space="preserve">To comply with AODA the webpage moved from </w:t>
                                  </w:r>
                                  <w:proofErr w:type="spellStart"/>
                                  <w:r>
                                    <w:t>Ontera</w:t>
                                  </w:r>
                                  <w:proofErr w:type="spellEnd"/>
                                  <w:r>
                                    <w:t xml:space="preserve"> to Cushy</w:t>
                                  </w:r>
                                </w:p>
                              </w:tc>
                              <w:tc>
                                <w:tcPr>
                                  <w:tcW w:w="1886" w:type="dxa"/>
                                </w:tcPr>
                                <w:p w:rsidR="00D061C8" w:rsidRDefault="00D061C8" w:rsidP="00D34F88">
                                  <w:pPr>
                                    <w:jc w:val="center"/>
                                    <w:rPr>
                                      <w:color w:val="FF0000"/>
                                      <w:sz w:val="18"/>
                                      <w:szCs w:val="18"/>
                                    </w:rPr>
                                  </w:pPr>
                                  <w:r>
                                    <w:rPr>
                                      <w:color w:val="FF0000"/>
                                    </w:rPr>
                                    <w:t>{July, 2015}</w:t>
                                  </w:r>
                                </w:p>
                                <w:p w:rsidR="00D061C8" w:rsidRPr="00277853" w:rsidRDefault="00D061C8" w:rsidP="00D34F88">
                                  <w:pPr>
                                    <w:jc w:val="center"/>
                                    <w:rPr>
                                      <w:color w:val="FF0000"/>
                                      <w:sz w:val="18"/>
                                      <w:szCs w:val="18"/>
                                    </w:rPr>
                                  </w:pPr>
                                  <w:r>
                                    <w:rPr>
                                      <w:color w:val="FF0000"/>
                                      <w:sz w:val="18"/>
                                      <w:szCs w:val="18"/>
                                    </w:rPr>
                                    <w:t>OLS-North</w:t>
                                  </w:r>
                                </w:p>
                              </w:tc>
                              <w:tc>
                                <w:tcPr>
                                  <w:tcW w:w="2083" w:type="dxa"/>
                                </w:tcPr>
                                <w:p w:rsidR="00D061C8" w:rsidRDefault="00D061C8" w:rsidP="00D34F88">
                                  <w:pPr>
                                    <w:jc w:val="center"/>
                                  </w:pPr>
                                  <w:r>
                                    <w:t xml:space="preserve">Overseen by           OLS-North          </w:t>
                                  </w:r>
                                  <w:r>
                                    <w:rPr>
                                      <w:sz w:val="18"/>
                                      <w:szCs w:val="18"/>
                                    </w:rPr>
                                    <w:t>$0</w:t>
                                  </w:r>
                                  <w:r>
                                    <w:t xml:space="preserve">           </w:t>
                                  </w:r>
                                </w:p>
                              </w:tc>
                            </w:tr>
                            <w:tr w:rsidR="00D061C8" w:rsidTr="00C01B85">
                              <w:tc>
                                <w:tcPr>
                                  <w:tcW w:w="2619" w:type="dxa"/>
                                </w:tcPr>
                                <w:p w:rsidR="00D061C8" w:rsidRDefault="00D061C8">
                                  <w:r>
                                    <w:t>New Internet Provider</w:t>
                                  </w:r>
                                </w:p>
                                <w:p w:rsidR="00D061C8" w:rsidRDefault="00D061C8"/>
                              </w:tc>
                              <w:tc>
                                <w:tcPr>
                                  <w:tcW w:w="3868" w:type="dxa"/>
                                </w:tcPr>
                                <w:p w:rsidR="00D061C8" w:rsidRDefault="00D061C8">
                                  <w:r>
                                    <w:t xml:space="preserve">Moved from </w:t>
                                  </w:r>
                                  <w:proofErr w:type="spellStart"/>
                                  <w:r>
                                    <w:t>Ontera</w:t>
                                  </w:r>
                                  <w:proofErr w:type="spellEnd"/>
                                  <w:r>
                                    <w:t xml:space="preserve"> to Bell </w:t>
                                  </w:r>
                                </w:p>
                              </w:tc>
                              <w:tc>
                                <w:tcPr>
                                  <w:tcW w:w="1886" w:type="dxa"/>
                                </w:tcPr>
                                <w:p w:rsidR="00D061C8" w:rsidRPr="00D34F88" w:rsidRDefault="00D061C8">
                                  <w:pPr>
                                    <w:rPr>
                                      <w:color w:val="FF0000"/>
                                    </w:rPr>
                                  </w:pPr>
                                  <w:r>
                                    <w:rPr>
                                      <w:color w:val="FF0000"/>
                                    </w:rPr>
                                    <w:t xml:space="preserve">    {April, 2015}</w:t>
                                  </w:r>
                                </w:p>
                              </w:tc>
                              <w:tc>
                                <w:tcPr>
                                  <w:tcW w:w="2083" w:type="dxa"/>
                                </w:tcPr>
                                <w:p w:rsidR="00D061C8" w:rsidRPr="00161594" w:rsidRDefault="00D061C8" w:rsidP="00D34F88">
                                  <w:pPr>
                                    <w:jc w:val="center"/>
                                    <w:rPr>
                                      <w:sz w:val="18"/>
                                      <w:szCs w:val="18"/>
                                    </w:rPr>
                                  </w:pPr>
                                  <w:r>
                                    <w:t xml:space="preserve">Library Operating Budget      </w:t>
                                  </w:r>
                                  <w:r>
                                    <w:rPr>
                                      <w:sz w:val="18"/>
                                      <w:szCs w:val="18"/>
                                    </w:rPr>
                                    <w:t xml:space="preserve">        $0</w:t>
                                  </w:r>
                                </w:p>
                              </w:tc>
                            </w:tr>
                            <w:tr w:rsidR="00D061C8" w:rsidTr="00626E80">
                              <w:trPr>
                                <w:trHeight w:val="623"/>
                              </w:trPr>
                              <w:tc>
                                <w:tcPr>
                                  <w:tcW w:w="2619" w:type="dxa"/>
                                </w:tcPr>
                                <w:p w:rsidR="00D061C8" w:rsidRDefault="00D061C8">
                                  <w:r>
                                    <w:t>A Technology Trainer IT Support &amp; Coordinator</w:t>
                                  </w:r>
                                </w:p>
                                <w:p w:rsidR="00D061C8" w:rsidRDefault="00D061C8">
                                  <w:r>
                                    <w:t xml:space="preserve">Personnel </w:t>
                                  </w:r>
                                </w:p>
                              </w:tc>
                              <w:tc>
                                <w:tcPr>
                                  <w:tcW w:w="3868" w:type="dxa"/>
                                </w:tcPr>
                                <w:p w:rsidR="00D061C8" w:rsidRDefault="00D061C8">
                                  <w:r>
                                    <w:t>To provide training and support to enhance services provided to staff and patrons</w:t>
                                  </w:r>
                                </w:p>
                              </w:tc>
                              <w:tc>
                                <w:tcPr>
                                  <w:tcW w:w="1886" w:type="dxa"/>
                                </w:tcPr>
                                <w:p w:rsidR="00D061C8" w:rsidRDefault="00D061C8" w:rsidP="00626E80">
                                  <w:pPr>
                                    <w:jc w:val="center"/>
                                    <w:rPr>
                                      <w:color w:val="FF0000"/>
                                    </w:rPr>
                                  </w:pPr>
                                  <w:r>
                                    <w:rPr>
                                      <w:color w:val="FF0000"/>
                                    </w:rPr>
                                    <w:t>{May, 2015}</w:t>
                                  </w:r>
                                </w:p>
                              </w:tc>
                              <w:tc>
                                <w:tcPr>
                                  <w:tcW w:w="2083" w:type="dxa"/>
                                </w:tcPr>
                                <w:p w:rsidR="00D061C8" w:rsidRDefault="00D061C8" w:rsidP="00D34F88">
                                  <w:pPr>
                                    <w:jc w:val="center"/>
                                  </w:pPr>
                                  <w:r>
                                    <w:t>Trillium Grant</w:t>
                                  </w:r>
                                </w:p>
                                <w:p w:rsidR="00D061C8" w:rsidRPr="00626E80" w:rsidRDefault="00D061C8" w:rsidP="00626E80">
                                  <w:pPr>
                                    <w:jc w:val="right"/>
                                    <w:rPr>
                                      <w:sz w:val="18"/>
                                      <w:szCs w:val="18"/>
                                    </w:rPr>
                                  </w:pPr>
                                  <w:r w:rsidRPr="00626E80">
                                    <w:rPr>
                                      <w:sz w:val="18"/>
                                      <w:szCs w:val="18"/>
                                    </w:rPr>
                                    <w:t>$N/A</w:t>
                                  </w:r>
                                </w:p>
                              </w:tc>
                            </w:tr>
                            <w:tr w:rsidR="00D061C8" w:rsidTr="00626E80">
                              <w:trPr>
                                <w:trHeight w:val="623"/>
                              </w:trPr>
                              <w:tc>
                                <w:tcPr>
                                  <w:tcW w:w="2619" w:type="dxa"/>
                                </w:tcPr>
                                <w:p w:rsidR="00D061C8" w:rsidRDefault="00D061C8">
                                  <w:r>
                                    <w:t>Bell Modem/wireless router</w:t>
                                  </w:r>
                                </w:p>
                              </w:tc>
                              <w:tc>
                                <w:tcPr>
                                  <w:tcW w:w="3868" w:type="dxa"/>
                                </w:tcPr>
                                <w:p w:rsidR="00D061C8" w:rsidRDefault="00D061C8">
                                  <w:r>
                                    <w:rPr>
                                      <w:lang w:val="en"/>
                                    </w:rPr>
                                    <w:t>for better resiliency</w:t>
                                  </w:r>
                                </w:p>
                              </w:tc>
                              <w:tc>
                                <w:tcPr>
                                  <w:tcW w:w="1886" w:type="dxa"/>
                                </w:tcPr>
                                <w:p w:rsidR="00D061C8" w:rsidRDefault="00D061C8" w:rsidP="00626E80">
                                  <w:pPr>
                                    <w:jc w:val="center"/>
                                    <w:rPr>
                                      <w:color w:val="FF0000"/>
                                    </w:rPr>
                                  </w:pPr>
                                  <w:r>
                                    <w:rPr>
                                      <w:color w:val="FF0000"/>
                                    </w:rPr>
                                    <w:t>{April 15, 2015}</w:t>
                                  </w:r>
                                </w:p>
                              </w:tc>
                              <w:tc>
                                <w:tcPr>
                                  <w:tcW w:w="2083" w:type="dxa"/>
                                </w:tcPr>
                                <w:p w:rsidR="00D061C8" w:rsidRDefault="00D061C8" w:rsidP="00D34F88">
                                  <w:pPr>
                                    <w:jc w:val="center"/>
                                  </w:pPr>
                                  <w:r>
                                    <w:t>Operating Budget</w:t>
                                  </w:r>
                                </w:p>
                                <w:p w:rsidR="00D061C8" w:rsidRPr="004B3EC4" w:rsidRDefault="00D061C8" w:rsidP="004B3EC4">
                                  <w:pPr>
                                    <w:jc w:val="right"/>
                                    <w:rPr>
                                      <w:sz w:val="18"/>
                                      <w:szCs w:val="18"/>
                                    </w:rPr>
                                  </w:pPr>
                                  <w:r>
                                    <w:rPr>
                                      <w:sz w:val="18"/>
                                      <w:szCs w:val="18"/>
                                    </w:rPr>
                                    <w:t>$20</w:t>
                                  </w:r>
                                </w:p>
                              </w:tc>
                            </w:tr>
                          </w:tbl>
                          <w:p w:rsidR="00D061C8" w:rsidRDefault="00D061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54pt;margin-top:2.45pt;width:538pt;height:4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" fillcolor="white [3201]" stroked="f" strokeweight=".5pt">
                <v:textbox>
                  <w:txbxContent>
                    <w:tbl>
                      <w:tblPr>
                        <w:tblStyle w:val="TableGrid"/>
                        <w:tblW w:w="0" w:type="auto"/>
                        <w:tblLook w:val="04A0" w:firstRow="1" w:lastRow="0" w:firstColumn="1" w:lastColumn="0" w:noHBand="0" w:noVBand="1"/>
                      </w:tblPr>
                      <w:tblGrid>
                        <w:gridCol w:w="2619"/>
                        <w:gridCol w:w="3868"/>
                        <w:gridCol w:w="1886"/>
                        <w:gridCol w:w="2083"/>
                      </w:tblGrid>
                      <w:tr w:rsidR="00D061C8" w:rsidTr="00626E80">
                        <w:tc>
                          <w:tcPr>
                            <w:tcW w:w="2619" w:type="dxa"/>
                          </w:tcPr>
                          <w:p w:rsidR="00D061C8" w:rsidRPr="008C39C8" w:rsidRDefault="00D061C8">
                            <w:pPr>
                              <w:rPr>
                                <w:b/>
                                <w:sz w:val="24"/>
                                <w:szCs w:val="24"/>
                              </w:rPr>
                            </w:pPr>
                            <w:r w:rsidRPr="008C39C8">
                              <w:rPr>
                                <w:b/>
                                <w:sz w:val="24"/>
                                <w:szCs w:val="24"/>
                              </w:rPr>
                              <w:t>The library will acquire:</w:t>
                            </w:r>
                          </w:p>
                        </w:tc>
                        <w:tc>
                          <w:tcPr>
                            <w:tcW w:w="3868" w:type="dxa"/>
                          </w:tcPr>
                          <w:p w:rsidR="00D061C8" w:rsidRPr="008C39C8" w:rsidRDefault="00D061C8">
                            <w:pPr>
                              <w:rPr>
                                <w:b/>
                                <w:sz w:val="24"/>
                                <w:szCs w:val="24"/>
                              </w:rPr>
                            </w:pPr>
                            <w:r w:rsidRPr="008C39C8">
                              <w:rPr>
                                <w:b/>
                                <w:sz w:val="24"/>
                                <w:szCs w:val="24"/>
                              </w:rPr>
                              <w:t>Which will provide this service:</w:t>
                            </w:r>
                          </w:p>
                        </w:tc>
                        <w:tc>
                          <w:tcPr>
                            <w:tcW w:w="1886" w:type="dxa"/>
                          </w:tcPr>
                          <w:p w:rsidR="00D061C8" w:rsidRPr="008C39C8" w:rsidRDefault="00D061C8" w:rsidP="008C39C8">
                            <w:pPr>
                              <w:jc w:val="center"/>
                              <w:rPr>
                                <w:b/>
                                <w:sz w:val="24"/>
                                <w:szCs w:val="24"/>
                              </w:rPr>
                            </w:pPr>
                            <w:r w:rsidRPr="008C39C8">
                              <w:rPr>
                                <w:b/>
                                <w:sz w:val="24"/>
                                <w:szCs w:val="24"/>
                              </w:rPr>
                              <w:t>Date of Accomplishment</w:t>
                            </w:r>
                          </w:p>
                        </w:tc>
                        <w:tc>
                          <w:tcPr>
                            <w:tcW w:w="2083" w:type="dxa"/>
                          </w:tcPr>
                          <w:p w:rsidR="00D061C8" w:rsidRPr="008C39C8" w:rsidRDefault="00D061C8" w:rsidP="008C39C8">
                            <w:pPr>
                              <w:jc w:val="center"/>
                              <w:rPr>
                                <w:b/>
                                <w:sz w:val="24"/>
                                <w:szCs w:val="24"/>
                              </w:rPr>
                            </w:pPr>
                            <w:r w:rsidRPr="008C39C8">
                              <w:rPr>
                                <w:b/>
                                <w:sz w:val="24"/>
                                <w:szCs w:val="24"/>
                              </w:rPr>
                              <w:t>Recognition</w:t>
                            </w:r>
                          </w:p>
                        </w:tc>
                      </w:tr>
                      <w:tr w:rsidR="00D061C8" w:rsidTr="004B3EC4">
                        <w:trPr>
                          <w:trHeight w:val="521"/>
                        </w:trPr>
                        <w:tc>
                          <w:tcPr>
                            <w:tcW w:w="2619" w:type="dxa"/>
                          </w:tcPr>
                          <w:p w:rsidR="00D061C8" w:rsidRDefault="00D061C8">
                            <w:r>
                              <w:t>One hand held scanner</w:t>
                            </w:r>
                          </w:p>
                        </w:tc>
                        <w:tc>
                          <w:tcPr>
                            <w:tcW w:w="3868" w:type="dxa"/>
                          </w:tcPr>
                          <w:p w:rsidR="00D061C8" w:rsidRDefault="00D061C8">
                            <w:r>
                              <w:t xml:space="preserve">Prep for changing  </w:t>
                            </w:r>
                            <w:proofErr w:type="spellStart"/>
                            <w:r>
                              <w:t>circ</w:t>
                            </w:r>
                            <w:proofErr w:type="spellEnd"/>
                            <w:r>
                              <w:t xml:space="preserve"> system to automated system</w:t>
                            </w:r>
                          </w:p>
                        </w:tc>
                        <w:tc>
                          <w:tcPr>
                            <w:tcW w:w="1886" w:type="dxa"/>
                          </w:tcPr>
                          <w:p w:rsidR="00D061C8" w:rsidRDefault="00D061C8" w:rsidP="008C39C8">
                            <w:pPr>
                              <w:jc w:val="center"/>
                              <w:rPr>
                                <w:color w:val="FF0000"/>
                                <w:sz w:val="18"/>
                                <w:szCs w:val="18"/>
                              </w:rPr>
                            </w:pPr>
                            <w:r>
                              <w:rPr>
                                <w:color w:val="FF0000"/>
                              </w:rPr>
                              <w:t>{April 13, 2015}</w:t>
                            </w:r>
                          </w:p>
                          <w:p w:rsidR="00D061C8" w:rsidRPr="00277853" w:rsidRDefault="00D061C8" w:rsidP="008C39C8">
                            <w:pPr>
                              <w:jc w:val="center"/>
                              <w:rPr>
                                <w:color w:val="FF0000"/>
                                <w:sz w:val="18"/>
                                <w:szCs w:val="18"/>
                              </w:rPr>
                            </w:pPr>
                            <w:r>
                              <w:rPr>
                                <w:color w:val="FF0000"/>
                                <w:sz w:val="18"/>
                                <w:szCs w:val="18"/>
                              </w:rPr>
                              <w:t>Tiger Direct</w:t>
                            </w:r>
                          </w:p>
                          <w:p w:rsidR="00D061C8" w:rsidRPr="00277853" w:rsidRDefault="00D061C8" w:rsidP="008C39C8">
                            <w:pPr>
                              <w:jc w:val="center"/>
                              <w:rPr>
                                <w:color w:val="FF0000"/>
                                <w:sz w:val="18"/>
                                <w:szCs w:val="18"/>
                              </w:rPr>
                            </w:pPr>
                          </w:p>
                        </w:tc>
                        <w:tc>
                          <w:tcPr>
                            <w:tcW w:w="2083" w:type="dxa"/>
                          </w:tcPr>
                          <w:p w:rsidR="00D061C8" w:rsidRDefault="00D061C8" w:rsidP="008C39C8">
                            <w:pPr>
                              <w:jc w:val="center"/>
                              <w:rPr>
                                <w:sz w:val="18"/>
                                <w:szCs w:val="18"/>
                              </w:rPr>
                            </w:pPr>
                            <w:r>
                              <w:t>Capacity Grant</w:t>
                            </w:r>
                          </w:p>
                          <w:p w:rsidR="00D061C8" w:rsidRPr="00DD3A32" w:rsidRDefault="00D061C8" w:rsidP="0072126A">
                            <w:pPr>
                              <w:jc w:val="right"/>
                              <w:rPr>
                                <w:i/>
                                <w:sz w:val="18"/>
                                <w:szCs w:val="18"/>
                              </w:rPr>
                            </w:pPr>
                            <w:r w:rsidRPr="00DD3A32">
                              <w:rPr>
                                <w:i/>
                                <w:sz w:val="18"/>
                                <w:szCs w:val="18"/>
                              </w:rPr>
                              <w:t>$165</w:t>
                            </w:r>
                          </w:p>
                        </w:tc>
                      </w:tr>
                      <w:tr w:rsidR="00D061C8" w:rsidTr="00626E80">
                        <w:trPr>
                          <w:trHeight w:val="520"/>
                        </w:trPr>
                        <w:tc>
                          <w:tcPr>
                            <w:tcW w:w="2619" w:type="dxa"/>
                          </w:tcPr>
                          <w:p w:rsidR="00D061C8" w:rsidRDefault="00D061C8">
                            <w:r>
                              <w:t>One Slip Printer</w:t>
                            </w:r>
                          </w:p>
                          <w:p w:rsidR="00D061C8" w:rsidRDefault="00D061C8">
                            <w:r>
                              <w:t>4yrs warranty</w:t>
                            </w:r>
                          </w:p>
                        </w:tc>
                        <w:tc>
                          <w:tcPr>
                            <w:tcW w:w="3868" w:type="dxa"/>
                          </w:tcPr>
                          <w:p w:rsidR="00D061C8" w:rsidRDefault="00D061C8">
                            <w:r>
                              <w:t xml:space="preserve">Prep for changing  </w:t>
                            </w:r>
                            <w:proofErr w:type="spellStart"/>
                            <w:r>
                              <w:t>circ</w:t>
                            </w:r>
                            <w:proofErr w:type="spellEnd"/>
                            <w:r>
                              <w:t xml:space="preserve"> system to automated system</w:t>
                            </w:r>
                          </w:p>
                        </w:tc>
                        <w:tc>
                          <w:tcPr>
                            <w:tcW w:w="1886" w:type="dxa"/>
                          </w:tcPr>
                          <w:p w:rsidR="00D061C8" w:rsidRDefault="00D061C8" w:rsidP="008C39C8">
                            <w:pPr>
                              <w:jc w:val="center"/>
                              <w:rPr>
                                <w:color w:val="FF0000"/>
                                <w:sz w:val="18"/>
                                <w:szCs w:val="18"/>
                              </w:rPr>
                            </w:pPr>
                            <w:r>
                              <w:rPr>
                                <w:color w:val="FF0000"/>
                              </w:rPr>
                              <w:t>{May 4, 2015}</w:t>
                            </w:r>
                          </w:p>
                          <w:p w:rsidR="00D061C8" w:rsidRPr="00277853" w:rsidRDefault="00D061C8" w:rsidP="008C39C8">
                            <w:pPr>
                              <w:jc w:val="center"/>
                              <w:rPr>
                                <w:sz w:val="18"/>
                                <w:szCs w:val="18"/>
                              </w:rPr>
                            </w:pPr>
                            <w:r>
                              <w:rPr>
                                <w:color w:val="FF0000"/>
                                <w:sz w:val="18"/>
                                <w:szCs w:val="18"/>
                              </w:rPr>
                              <w:t>Staples</w:t>
                            </w:r>
                          </w:p>
                        </w:tc>
                        <w:tc>
                          <w:tcPr>
                            <w:tcW w:w="2083" w:type="dxa"/>
                          </w:tcPr>
                          <w:p w:rsidR="00D061C8" w:rsidRDefault="00D061C8" w:rsidP="008C39C8">
                            <w:pPr>
                              <w:jc w:val="center"/>
                              <w:rPr>
                                <w:sz w:val="18"/>
                                <w:szCs w:val="18"/>
                              </w:rPr>
                            </w:pPr>
                            <w:r>
                              <w:t>Capacity Grant</w:t>
                            </w:r>
                          </w:p>
                          <w:p w:rsidR="00D061C8" w:rsidRPr="00DD3A32" w:rsidRDefault="00D061C8" w:rsidP="0072126A">
                            <w:pPr>
                              <w:jc w:val="right"/>
                              <w:rPr>
                                <w:i/>
                                <w:sz w:val="18"/>
                                <w:szCs w:val="18"/>
                              </w:rPr>
                            </w:pPr>
                            <w:r w:rsidRPr="00DD3A32">
                              <w:rPr>
                                <w:i/>
                                <w:sz w:val="18"/>
                                <w:szCs w:val="18"/>
                              </w:rPr>
                              <w:t>$500</w:t>
                            </w:r>
                          </w:p>
                        </w:tc>
                      </w:tr>
                      <w:tr w:rsidR="00D061C8" w:rsidTr="00626E80">
                        <w:trPr>
                          <w:trHeight w:val="567"/>
                        </w:trPr>
                        <w:tc>
                          <w:tcPr>
                            <w:tcW w:w="2619" w:type="dxa"/>
                          </w:tcPr>
                          <w:p w:rsidR="00D061C8" w:rsidRDefault="00D061C8">
                            <w:r>
                              <w:t>All-in-One Photocopier</w:t>
                            </w:r>
                          </w:p>
                        </w:tc>
                        <w:tc>
                          <w:tcPr>
                            <w:tcW w:w="3868" w:type="dxa"/>
                          </w:tcPr>
                          <w:p w:rsidR="00D061C8" w:rsidRDefault="00D061C8">
                            <w:r>
                              <w:t>For replacement of aging equipment</w:t>
                            </w:r>
                          </w:p>
                        </w:tc>
                        <w:tc>
                          <w:tcPr>
                            <w:tcW w:w="1886" w:type="dxa"/>
                          </w:tcPr>
                          <w:p w:rsidR="00D061C8" w:rsidRDefault="00D061C8" w:rsidP="008C39C8">
                            <w:pPr>
                              <w:jc w:val="center"/>
                              <w:rPr>
                                <w:color w:val="FF0000"/>
                                <w:sz w:val="18"/>
                                <w:szCs w:val="18"/>
                              </w:rPr>
                            </w:pPr>
                            <w:r>
                              <w:rPr>
                                <w:color w:val="FF0000"/>
                              </w:rPr>
                              <w:t>{May 11, 2015}</w:t>
                            </w:r>
                          </w:p>
                          <w:p w:rsidR="00D061C8" w:rsidRPr="00277853" w:rsidRDefault="00D061C8" w:rsidP="008C39C8">
                            <w:pPr>
                              <w:jc w:val="center"/>
                              <w:rPr>
                                <w:sz w:val="18"/>
                                <w:szCs w:val="18"/>
                              </w:rPr>
                            </w:pPr>
                            <w:r>
                              <w:rPr>
                                <w:color w:val="FF0000"/>
                                <w:sz w:val="18"/>
                                <w:szCs w:val="18"/>
                              </w:rPr>
                              <w:t>Northern Business</w:t>
                            </w:r>
                          </w:p>
                        </w:tc>
                        <w:tc>
                          <w:tcPr>
                            <w:tcW w:w="2083" w:type="dxa"/>
                          </w:tcPr>
                          <w:p w:rsidR="00D061C8" w:rsidRDefault="00D061C8" w:rsidP="008C39C8">
                            <w:pPr>
                              <w:jc w:val="center"/>
                              <w:rPr>
                                <w:sz w:val="18"/>
                                <w:szCs w:val="18"/>
                              </w:rPr>
                            </w:pPr>
                            <w:r>
                              <w:t>Trillium Grant</w:t>
                            </w:r>
                          </w:p>
                          <w:p w:rsidR="00D061C8" w:rsidRPr="00DD3A32" w:rsidRDefault="00D061C8" w:rsidP="0072126A">
                            <w:pPr>
                              <w:jc w:val="right"/>
                              <w:rPr>
                                <w:i/>
                                <w:sz w:val="18"/>
                                <w:szCs w:val="18"/>
                              </w:rPr>
                            </w:pPr>
                            <w:r w:rsidRPr="00DD3A32">
                              <w:rPr>
                                <w:i/>
                                <w:sz w:val="18"/>
                                <w:szCs w:val="18"/>
                              </w:rPr>
                              <w:t>$5,650</w:t>
                            </w:r>
                          </w:p>
                        </w:tc>
                      </w:tr>
                      <w:tr w:rsidR="00D061C8" w:rsidTr="00626E80">
                        <w:trPr>
                          <w:trHeight w:val="429"/>
                        </w:trPr>
                        <w:tc>
                          <w:tcPr>
                            <w:tcW w:w="2619" w:type="dxa"/>
                          </w:tcPr>
                          <w:p w:rsidR="00D061C8" w:rsidRDefault="00D061C8">
                            <w:r>
                              <w:t>Early Year Literacy Station</w:t>
                            </w:r>
                          </w:p>
                        </w:tc>
                        <w:tc>
                          <w:tcPr>
                            <w:tcW w:w="3868" w:type="dxa"/>
                          </w:tcPr>
                          <w:p w:rsidR="00D061C8" w:rsidRDefault="00D061C8">
                            <w:r>
                              <w:t>To enhance the service to the public</w:t>
                            </w:r>
                          </w:p>
                        </w:tc>
                        <w:tc>
                          <w:tcPr>
                            <w:tcW w:w="1886" w:type="dxa"/>
                          </w:tcPr>
                          <w:p w:rsidR="00D061C8" w:rsidRDefault="00D061C8" w:rsidP="008C39C8">
                            <w:pPr>
                              <w:jc w:val="center"/>
                              <w:rPr>
                                <w:color w:val="FF0000"/>
                                <w:sz w:val="18"/>
                                <w:szCs w:val="18"/>
                              </w:rPr>
                            </w:pPr>
                            <w:r>
                              <w:rPr>
                                <w:color w:val="FF0000"/>
                              </w:rPr>
                              <w:t>{May 25, 2015}</w:t>
                            </w:r>
                          </w:p>
                          <w:p w:rsidR="00D061C8" w:rsidRPr="00277853" w:rsidRDefault="00D061C8" w:rsidP="008C39C8">
                            <w:pPr>
                              <w:jc w:val="center"/>
                              <w:rPr>
                                <w:color w:val="FF0000"/>
                                <w:sz w:val="18"/>
                                <w:szCs w:val="18"/>
                              </w:rPr>
                            </w:pPr>
                            <w:r>
                              <w:rPr>
                                <w:color w:val="FF0000"/>
                                <w:sz w:val="18"/>
                                <w:szCs w:val="18"/>
                              </w:rPr>
                              <w:t>ELS Waterloo</w:t>
                            </w:r>
                          </w:p>
                        </w:tc>
                        <w:tc>
                          <w:tcPr>
                            <w:tcW w:w="2083" w:type="dxa"/>
                          </w:tcPr>
                          <w:p w:rsidR="00D061C8" w:rsidRDefault="00D061C8" w:rsidP="008C39C8">
                            <w:pPr>
                              <w:jc w:val="center"/>
                              <w:rPr>
                                <w:sz w:val="18"/>
                                <w:szCs w:val="18"/>
                              </w:rPr>
                            </w:pPr>
                            <w:r>
                              <w:t>Trillium Grant</w:t>
                            </w:r>
                          </w:p>
                          <w:p w:rsidR="00D061C8" w:rsidRPr="00DD3A32" w:rsidRDefault="00D061C8" w:rsidP="007C6671">
                            <w:pPr>
                              <w:jc w:val="right"/>
                              <w:rPr>
                                <w:i/>
                                <w:sz w:val="18"/>
                                <w:szCs w:val="18"/>
                              </w:rPr>
                            </w:pPr>
                            <w:r w:rsidRPr="00DD3A32">
                              <w:rPr>
                                <w:i/>
                                <w:sz w:val="18"/>
                                <w:szCs w:val="18"/>
                              </w:rPr>
                              <w:t>$3,555</w:t>
                            </w:r>
                          </w:p>
                        </w:tc>
                      </w:tr>
                      <w:tr w:rsidR="00D061C8" w:rsidTr="00626E80">
                        <w:trPr>
                          <w:trHeight w:val="427"/>
                        </w:trPr>
                        <w:tc>
                          <w:tcPr>
                            <w:tcW w:w="2619" w:type="dxa"/>
                          </w:tcPr>
                          <w:p w:rsidR="00D061C8" w:rsidRDefault="00D061C8">
                            <w:r>
                              <w:t>Rosetta Stone - French</w:t>
                            </w:r>
                          </w:p>
                        </w:tc>
                        <w:tc>
                          <w:tcPr>
                            <w:tcW w:w="3868" w:type="dxa"/>
                          </w:tcPr>
                          <w:p w:rsidR="00D061C8" w:rsidRDefault="00D061C8">
                            <w:r>
                              <w:t>To enhance the service to the public</w:t>
                            </w:r>
                          </w:p>
                        </w:tc>
                        <w:tc>
                          <w:tcPr>
                            <w:tcW w:w="1886" w:type="dxa"/>
                          </w:tcPr>
                          <w:p w:rsidR="00D061C8" w:rsidRDefault="00D061C8" w:rsidP="008C39C8">
                            <w:pPr>
                              <w:jc w:val="center"/>
                              <w:rPr>
                                <w:color w:val="FF0000"/>
                                <w:sz w:val="18"/>
                                <w:szCs w:val="18"/>
                              </w:rPr>
                            </w:pPr>
                            <w:r>
                              <w:rPr>
                                <w:color w:val="FF0000"/>
                              </w:rPr>
                              <w:t>{</w:t>
                            </w:r>
                            <w:r w:rsidRPr="00FE3E26">
                              <w:rPr>
                                <w:color w:val="FF0000"/>
                              </w:rPr>
                              <w:t xml:space="preserve">June </w:t>
                            </w:r>
                            <w:r>
                              <w:rPr>
                                <w:color w:val="FF0000"/>
                              </w:rPr>
                              <w:t>20, 2015}</w:t>
                            </w:r>
                          </w:p>
                          <w:p w:rsidR="00D061C8" w:rsidRPr="00277853" w:rsidRDefault="00D061C8" w:rsidP="008C39C8">
                            <w:pPr>
                              <w:jc w:val="center"/>
                              <w:rPr>
                                <w:color w:val="FF0000"/>
                                <w:sz w:val="18"/>
                                <w:szCs w:val="18"/>
                              </w:rPr>
                            </w:pPr>
                            <w:r>
                              <w:rPr>
                                <w:color w:val="FF0000"/>
                                <w:sz w:val="18"/>
                                <w:szCs w:val="18"/>
                              </w:rPr>
                              <w:t>Chapters.ca</w:t>
                            </w:r>
                          </w:p>
                        </w:tc>
                        <w:tc>
                          <w:tcPr>
                            <w:tcW w:w="2083" w:type="dxa"/>
                          </w:tcPr>
                          <w:p w:rsidR="00D061C8" w:rsidRDefault="00D061C8" w:rsidP="008C39C8">
                            <w:pPr>
                              <w:jc w:val="center"/>
                              <w:rPr>
                                <w:sz w:val="18"/>
                                <w:szCs w:val="18"/>
                              </w:rPr>
                            </w:pPr>
                            <w:r>
                              <w:t>Trillium Grant</w:t>
                            </w:r>
                          </w:p>
                          <w:p w:rsidR="00D061C8" w:rsidRPr="00DD3A32" w:rsidRDefault="00D061C8" w:rsidP="0072126A">
                            <w:pPr>
                              <w:jc w:val="right"/>
                              <w:rPr>
                                <w:i/>
                                <w:sz w:val="18"/>
                                <w:szCs w:val="18"/>
                              </w:rPr>
                            </w:pPr>
                            <w:r w:rsidRPr="00DD3A32">
                              <w:rPr>
                                <w:i/>
                                <w:sz w:val="18"/>
                                <w:szCs w:val="18"/>
                              </w:rPr>
                              <w:t>$350</w:t>
                            </w:r>
                          </w:p>
                        </w:tc>
                      </w:tr>
                      <w:tr w:rsidR="00D061C8" w:rsidTr="00626E80">
                        <w:trPr>
                          <w:trHeight w:val="427"/>
                        </w:trPr>
                        <w:tc>
                          <w:tcPr>
                            <w:tcW w:w="2619" w:type="dxa"/>
                          </w:tcPr>
                          <w:p w:rsidR="00D061C8" w:rsidRDefault="00D061C8">
                            <w:r>
                              <w:t>One Digital Camera</w:t>
                            </w:r>
                          </w:p>
                        </w:tc>
                        <w:tc>
                          <w:tcPr>
                            <w:tcW w:w="3868" w:type="dxa"/>
                          </w:tcPr>
                          <w:p w:rsidR="00D061C8" w:rsidRDefault="00D061C8">
                            <w:r>
                              <w:t>Additional equip for staff and public</w:t>
                            </w:r>
                          </w:p>
                        </w:tc>
                        <w:tc>
                          <w:tcPr>
                            <w:tcW w:w="1886" w:type="dxa"/>
                          </w:tcPr>
                          <w:p w:rsidR="00D061C8" w:rsidRDefault="00D061C8" w:rsidP="008C39C8">
                            <w:pPr>
                              <w:jc w:val="center"/>
                              <w:rPr>
                                <w:color w:val="FF0000"/>
                                <w:sz w:val="18"/>
                                <w:szCs w:val="18"/>
                              </w:rPr>
                            </w:pPr>
                            <w:r>
                              <w:rPr>
                                <w:color w:val="FF0000"/>
                              </w:rPr>
                              <w:t>{July 8, 2015}</w:t>
                            </w:r>
                          </w:p>
                          <w:p w:rsidR="00D061C8" w:rsidRPr="00277853" w:rsidRDefault="00D061C8" w:rsidP="008C39C8">
                            <w:pPr>
                              <w:jc w:val="center"/>
                              <w:rPr>
                                <w:color w:val="FF0000"/>
                                <w:sz w:val="18"/>
                                <w:szCs w:val="18"/>
                              </w:rPr>
                            </w:pPr>
                            <w:r>
                              <w:rPr>
                                <w:color w:val="FF0000"/>
                                <w:sz w:val="18"/>
                                <w:szCs w:val="18"/>
                              </w:rPr>
                              <w:t>Shoppers Drug Mart</w:t>
                            </w:r>
                          </w:p>
                        </w:tc>
                        <w:tc>
                          <w:tcPr>
                            <w:tcW w:w="2083" w:type="dxa"/>
                          </w:tcPr>
                          <w:p w:rsidR="00D061C8" w:rsidRDefault="00D061C8" w:rsidP="008C39C8">
                            <w:pPr>
                              <w:jc w:val="center"/>
                              <w:rPr>
                                <w:sz w:val="18"/>
                                <w:szCs w:val="18"/>
                              </w:rPr>
                            </w:pPr>
                            <w:r>
                              <w:t>Capacity Grant</w:t>
                            </w:r>
                          </w:p>
                          <w:p w:rsidR="00D061C8" w:rsidRPr="00DD3A32" w:rsidRDefault="00D061C8" w:rsidP="0072126A">
                            <w:pPr>
                              <w:jc w:val="right"/>
                              <w:rPr>
                                <w:i/>
                                <w:sz w:val="18"/>
                                <w:szCs w:val="18"/>
                              </w:rPr>
                            </w:pPr>
                            <w:r w:rsidRPr="00DD3A32">
                              <w:rPr>
                                <w:i/>
                                <w:sz w:val="18"/>
                                <w:szCs w:val="18"/>
                              </w:rPr>
                              <w:t>$235</w:t>
                            </w:r>
                          </w:p>
                        </w:tc>
                      </w:tr>
                      <w:tr w:rsidR="00D061C8" w:rsidTr="00626E80">
                        <w:trPr>
                          <w:trHeight w:val="424"/>
                        </w:trPr>
                        <w:tc>
                          <w:tcPr>
                            <w:tcW w:w="2619" w:type="dxa"/>
                          </w:tcPr>
                          <w:p w:rsidR="00D061C8" w:rsidRDefault="00D061C8">
                            <w:r>
                              <w:t>26 Kobo eBooks</w:t>
                            </w:r>
                          </w:p>
                        </w:tc>
                        <w:tc>
                          <w:tcPr>
                            <w:tcW w:w="3868" w:type="dxa"/>
                          </w:tcPr>
                          <w:p w:rsidR="00D061C8" w:rsidRDefault="00D061C8">
                            <w:r>
                              <w:t>To enhance the service to the public</w:t>
                            </w:r>
                          </w:p>
                        </w:tc>
                        <w:tc>
                          <w:tcPr>
                            <w:tcW w:w="1886" w:type="dxa"/>
                          </w:tcPr>
                          <w:p w:rsidR="00D061C8" w:rsidRDefault="00D061C8" w:rsidP="00FE3E26">
                            <w:pPr>
                              <w:jc w:val="center"/>
                              <w:rPr>
                                <w:color w:val="FF0000"/>
                                <w:sz w:val="18"/>
                                <w:szCs w:val="18"/>
                              </w:rPr>
                            </w:pPr>
                            <w:r>
                              <w:rPr>
                                <w:color w:val="FF0000"/>
                              </w:rPr>
                              <w:t>{July 14, 2015}</w:t>
                            </w:r>
                          </w:p>
                          <w:p w:rsidR="00D061C8" w:rsidRPr="00277853" w:rsidRDefault="00D061C8" w:rsidP="00FE3E26">
                            <w:pPr>
                              <w:jc w:val="center"/>
                              <w:rPr>
                                <w:color w:val="FF0000"/>
                                <w:sz w:val="18"/>
                                <w:szCs w:val="18"/>
                              </w:rPr>
                            </w:pPr>
                            <w:r>
                              <w:rPr>
                                <w:color w:val="FF0000"/>
                                <w:sz w:val="18"/>
                                <w:szCs w:val="18"/>
                              </w:rPr>
                              <w:t>kobo</w:t>
                            </w:r>
                          </w:p>
                        </w:tc>
                        <w:tc>
                          <w:tcPr>
                            <w:tcW w:w="2083" w:type="dxa"/>
                          </w:tcPr>
                          <w:p w:rsidR="00D061C8" w:rsidRDefault="00D061C8" w:rsidP="00FE3E26">
                            <w:pPr>
                              <w:jc w:val="center"/>
                              <w:rPr>
                                <w:sz w:val="18"/>
                                <w:szCs w:val="18"/>
                              </w:rPr>
                            </w:pPr>
                            <w:r>
                              <w:t>Trillium Grant</w:t>
                            </w:r>
                          </w:p>
                          <w:p w:rsidR="00D061C8" w:rsidRPr="00161594" w:rsidRDefault="00D061C8" w:rsidP="00161594">
                            <w:pPr>
                              <w:jc w:val="right"/>
                              <w:rPr>
                                <w:sz w:val="18"/>
                                <w:szCs w:val="18"/>
                              </w:rPr>
                            </w:pPr>
                            <w:r>
                              <w:rPr>
                                <w:sz w:val="18"/>
                                <w:szCs w:val="18"/>
                              </w:rPr>
                              <w:t>$398</w:t>
                            </w:r>
                          </w:p>
                        </w:tc>
                      </w:tr>
                      <w:tr w:rsidR="00D061C8" w:rsidTr="00626E80">
                        <w:trPr>
                          <w:trHeight w:val="520"/>
                        </w:trPr>
                        <w:tc>
                          <w:tcPr>
                            <w:tcW w:w="2619" w:type="dxa"/>
                          </w:tcPr>
                          <w:p w:rsidR="00D061C8" w:rsidRDefault="00D061C8" w:rsidP="00BB664E">
                            <w:r>
                              <w:t>Five desktop computers</w:t>
                            </w:r>
                          </w:p>
                        </w:tc>
                        <w:tc>
                          <w:tcPr>
                            <w:tcW w:w="3868" w:type="dxa"/>
                          </w:tcPr>
                          <w:p w:rsidR="00D061C8" w:rsidRDefault="00D061C8" w:rsidP="00BB664E">
                            <w:r>
                              <w:t>For Replacement of aging computers</w:t>
                            </w:r>
                          </w:p>
                        </w:tc>
                        <w:tc>
                          <w:tcPr>
                            <w:tcW w:w="1886" w:type="dxa"/>
                          </w:tcPr>
                          <w:p w:rsidR="00D061C8" w:rsidRDefault="00D061C8" w:rsidP="00BB664E">
                            <w:pPr>
                              <w:jc w:val="center"/>
                              <w:rPr>
                                <w:color w:val="FF0000"/>
                                <w:sz w:val="18"/>
                                <w:szCs w:val="18"/>
                              </w:rPr>
                            </w:pPr>
                            <w:r>
                              <w:rPr>
                                <w:color w:val="FF0000"/>
                              </w:rPr>
                              <w:t>{July 18, 2015}</w:t>
                            </w:r>
                          </w:p>
                          <w:p w:rsidR="00D061C8" w:rsidRPr="00277853" w:rsidRDefault="00D061C8" w:rsidP="00BB664E">
                            <w:pPr>
                              <w:jc w:val="center"/>
                              <w:rPr>
                                <w:sz w:val="18"/>
                                <w:szCs w:val="18"/>
                              </w:rPr>
                            </w:pPr>
                            <w:r>
                              <w:rPr>
                                <w:color w:val="FF0000"/>
                                <w:sz w:val="18"/>
                                <w:szCs w:val="18"/>
                              </w:rPr>
                              <w:t>Best Buy</w:t>
                            </w:r>
                          </w:p>
                        </w:tc>
                        <w:tc>
                          <w:tcPr>
                            <w:tcW w:w="2083" w:type="dxa"/>
                          </w:tcPr>
                          <w:p w:rsidR="00D061C8" w:rsidRDefault="00D061C8" w:rsidP="00BB664E">
                            <w:pPr>
                              <w:jc w:val="center"/>
                              <w:rPr>
                                <w:sz w:val="18"/>
                                <w:szCs w:val="18"/>
                              </w:rPr>
                            </w:pPr>
                            <w:r>
                              <w:t>Capacity Grant</w:t>
                            </w:r>
                          </w:p>
                          <w:p w:rsidR="00D061C8" w:rsidRPr="00DD3A32" w:rsidRDefault="00D061C8" w:rsidP="007C6671">
                            <w:pPr>
                              <w:jc w:val="right"/>
                              <w:rPr>
                                <w:i/>
                                <w:sz w:val="18"/>
                                <w:szCs w:val="18"/>
                              </w:rPr>
                            </w:pPr>
                            <w:r w:rsidRPr="00DD3A32">
                              <w:rPr>
                                <w:i/>
                                <w:sz w:val="18"/>
                                <w:szCs w:val="18"/>
                              </w:rPr>
                              <w:t>$3,195</w:t>
                            </w:r>
                          </w:p>
                        </w:tc>
                      </w:tr>
                      <w:tr w:rsidR="00D061C8" w:rsidTr="00626E80">
                        <w:trPr>
                          <w:trHeight w:val="520"/>
                        </w:trPr>
                        <w:tc>
                          <w:tcPr>
                            <w:tcW w:w="2619" w:type="dxa"/>
                          </w:tcPr>
                          <w:p w:rsidR="00D061C8" w:rsidRDefault="00D061C8" w:rsidP="00BB664E">
                            <w:r>
                              <w:t xml:space="preserve">OLS-North </w:t>
                            </w:r>
                            <w:proofErr w:type="spellStart"/>
                            <w:r>
                              <w:t>Conf</w:t>
                            </w:r>
                            <w:proofErr w:type="spellEnd"/>
                            <w:r>
                              <w:t>/</w:t>
                            </w:r>
                            <w:proofErr w:type="spellStart"/>
                            <w:r>
                              <w:t>Jasi</w:t>
                            </w:r>
                            <w:proofErr w:type="spellEnd"/>
                          </w:p>
                        </w:tc>
                        <w:tc>
                          <w:tcPr>
                            <w:tcW w:w="3868" w:type="dxa"/>
                          </w:tcPr>
                          <w:p w:rsidR="00D061C8" w:rsidRDefault="00D061C8" w:rsidP="00BB664E">
                            <w:r>
                              <w:t>Staff Training in Sudbury</w:t>
                            </w:r>
                          </w:p>
                        </w:tc>
                        <w:tc>
                          <w:tcPr>
                            <w:tcW w:w="1886" w:type="dxa"/>
                          </w:tcPr>
                          <w:p w:rsidR="00D061C8" w:rsidRPr="00750DCD" w:rsidRDefault="00D061C8" w:rsidP="0096059F">
                            <w:pPr>
                              <w:jc w:val="center"/>
                              <w:rPr>
                                <w:color w:val="FF0000"/>
                              </w:rPr>
                            </w:pPr>
                            <w:r>
                              <w:rPr>
                                <w:color w:val="FF0000"/>
                              </w:rPr>
                              <w:t>{Sept. 26, 2015}</w:t>
                            </w:r>
                          </w:p>
                        </w:tc>
                        <w:tc>
                          <w:tcPr>
                            <w:tcW w:w="2083" w:type="dxa"/>
                          </w:tcPr>
                          <w:p w:rsidR="00D061C8" w:rsidRPr="00161594" w:rsidRDefault="00D061C8" w:rsidP="00161594">
                            <w:pPr>
                              <w:jc w:val="center"/>
                              <w:rPr>
                                <w:sz w:val="18"/>
                                <w:szCs w:val="18"/>
                              </w:rPr>
                            </w:pPr>
                            <w:r>
                              <w:t xml:space="preserve">Library Operating Budget          </w:t>
                            </w:r>
                            <w:r>
                              <w:rPr>
                                <w:sz w:val="18"/>
                                <w:szCs w:val="18"/>
                              </w:rPr>
                              <w:t>$543</w:t>
                            </w:r>
                          </w:p>
                        </w:tc>
                      </w:tr>
                      <w:tr w:rsidR="00D061C8" w:rsidTr="00626E80">
                        <w:trPr>
                          <w:trHeight w:val="520"/>
                        </w:trPr>
                        <w:tc>
                          <w:tcPr>
                            <w:tcW w:w="2619" w:type="dxa"/>
                          </w:tcPr>
                          <w:p w:rsidR="00D061C8" w:rsidRDefault="00D061C8" w:rsidP="00BB664E">
                            <w:r>
                              <w:t>Two wireless keyboard &amp; mouse’s</w:t>
                            </w:r>
                          </w:p>
                        </w:tc>
                        <w:tc>
                          <w:tcPr>
                            <w:tcW w:w="3868" w:type="dxa"/>
                          </w:tcPr>
                          <w:p w:rsidR="00D061C8" w:rsidRDefault="00D061C8" w:rsidP="00BB664E">
                            <w:r>
                              <w:t>For replacement of aging equipment</w:t>
                            </w:r>
                          </w:p>
                        </w:tc>
                        <w:tc>
                          <w:tcPr>
                            <w:tcW w:w="1886" w:type="dxa"/>
                          </w:tcPr>
                          <w:p w:rsidR="00D061C8" w:rsidRDefault="00D061C8" w:rsidP="00BB664E">
                            <w:pPr>
                              <w:jc w:val="center"/>
                              <w:rPr>
                                <w:color w:val="FF0000"/>
                                <w:sz w:val="18"/>
                                <w:szCs w:val="18"/>
                              </w:rPr>
                            </w:pPr>
                            <w:r>
                              <w:rPr>
                                <w:color w:val="FF0000"/>
                              </w:rPr>
                              <w:t>{Nov. 2, 2015}</w:t>
                            </w:r>
                          </w:p>
                          <w:p w:rsidR="00D061C8" w:rsidRPr="00277853" w:rsidRDefault="00D061C8" w:rsidP="00BB664E">
                            <w:pPr>
                              <w:jc w:val="center"/>
                              <w:rPr>
                                <w:color w:val="FF0000"/>
                                <w:sz w:val="18"/>
                                <w:szCs w:val="18"/>
                              </w:rPr>
                            </w:pPr>
                            <w:r>
                              <w:rPr>
                                <w:color w:val="FF0000"/>
                                <w:sz w:val="18"/>
                                <w:szCs w:val="18"/>
                              </w:rPr>
                              <w:t>JC Computers</w:t>
                            </w:r>
                          </w:p>
                        </w:tc>
                        <w:tc>
                          <w:tcPr>
                            <w:tcW w:w="2083" w:type="dxa"/>
                          </w:tcPr>
                          <w:p w:rsidR="00D061C8" w:rsidRPr="007C6671" w:rsidRDefault="00D061C8" w:rsidP="00BB664E">
                            <w:pPr>
                              <w:jc w:val="center"/>
                              <w:rPr>
                                <w:sz w:val="18"/>
                                <w:szCs w:val="18"/>
                              </w:rPr>
                            </w:pPr>
                            <w:r>
                              <w:t>Library Operating Budget</w:t>
                            </w:r>
                            <w:r>
                              <w:rPr>
                                <w:sz w:val="18"/>
                                <w:szCs w:val="18"/>
                              </w:rPr>
                              <w:t xml:space="preserve">             $40</w:t>
                            </w:r>
                          </w:p>
                        </w:tc>
                      </w:tr>
                      <w:tr w:rsidR="00D061C8" w:rsidTr="00C01B85">
                        <w:tc>
                          <w:tcPr>
                            <w:tcW w:w="2619" w:type="dxa"/>
                          </w:tcPr>
                          <w:p w:rsidR="00D061C8" w:rsidRDefault="00D061C8"/>
                          <w:p w:rsidR="00D061C8" w:rsidRDefault="00D061C8">
                            <w:r>
                              <w:t>Webpage upgrade</w:t>
                            </w:r>
                          </w:p>
                        </w:tc>
                        <w:tc>
                          <w:tcPr>
                            <w:tcW w:w="3868" w:type="dxa"/>
                          </w:tcPr>
                          <w:p w:rsidR="00D061C8" w:rsidRDefault="00D061C8">
                            <w:r>
                              <w:t xml:space="preserve">To comply with AODA the webpage moved from </w:t>
                            </w:r>
                            <w:proofErr w:type="spellStart"/>
                            <w:r>
                              <w:t>Ontera</w:t>
                            </w:r>
                            <w:proofErr w:type="spellEnd"/>
                            <w:r>
                              <w:t xml:space="preserve"> to Cushy</w:t>
                            </w:r>
                          </w:p>
                        </w:tc>
                        <w:tc>
                          <w:tcPr>
                            <w:tcW w:w="1886" w:type="dxa"/>
                          </w:tcPr>
                          <w:p w:rsidR="00D061C8" w:rsidRDefault="00D061C8" w:rsidP="00D34F88">
                            <w:pPr>
                              <w:jc w:val="center"/>
                              <w:rPr>
                                <w:color w:val="FF0000"/>
                                <w:sz w:val="18"/>
                                <w:szCs w:val="18"/>
                              </w:rPr>
                            </w:pPr>
                            <w:r>
                              <w:rPr>
                                <w:color w:val="FF0000"/>
                              </w:rPr>
                              <w:t>{July, 2015}</w:t>
                            </w:r>
                          </w:p>
                          <w:p w:rsidR="00D061C8" w:rsidRPr="00277853" w:rsidRDefault="00D061C8" w:rsidP="00D34F88">
                            <w:pPr>
                              <w:jc w:val="center"/>
                              <w:rPr>
                                <w:color w:val="FF0000"/>
                                <w:sz w:val="18"/>
                                <w:szCs w:val="18"/>
                              </w:rPr>
                            </w:pPr>
                            <w:r>
                              <w:rPr>
                                <w:color w:val="FF0000"/>
                                <w:sz w:val="18"/>
                                <w:szCs w:val="18"/>
                              </w:rPr>
                              <w:t>OLS-North</w:t>
                            </w:r>
                          </w:p>
                        </w:tc>
                        <w:tc>
                          <w:tcPr>
                            <w:tcW w:w="2083" w:type="dxa"/>
                          </w:tcPr>
                          <w:p w:rsidR="00D061C8" w:rsidRDefault="00D061C8" w:rsidP="00D34F88">
                            <w:pPr>
                              <w:jc w:val="center"/>
                            </w:pPr>
                            <w:r>
                              <w:t xml:space="preserve">Overseen by           OLS-North          </w:t>
                            </w:r>
                            <w:r>
                              <w:rPr>
                                <w:sz w:val="18"/>
                                <w:szCs w:val="18"/>
                              </w:rPr>
                              <w:t>$0</w:t>
                            </w:r>
                            <w:r>
                              <w:t xml:space="preserve">           </w:t>
                            </w:r>
                          </w:p>
                        </w:tc>
                      </w:tr>
                      <w:tr w:rsidR="00D061C8" w:rsidTr="00C01B85">
                        <w:tc>
                          <w:tcPr>
                            <w:tcW w:w="2619" w:type="dxa"/>
                          </w:tcPr>
                          <w:p w:rsidR="00D061C8" w:rsidRDefault="00D061C8">
                            <w:r>
                              <w:t>New Internet Provider</w:t>
                            </w:r>
                          </w:p>
                          <w:p w:rsidR="00D061C8" w:rsidRDefault="00D061C8"/>
                        </w:tc>
                        <w:tc>
                          <w:tcPr>
                            <w:tcW w:w="3868" w:type="dxa"/>
                          </w:tcPr>
                          <w:p w:rsidR="00D061C8" w:rsidRDefault="00D061C8">
                            <w:r>
                              <w:t xml:space="preserve">Moved from </w:t>
                            </w:r>
                            <w:proofErr w:type="spellStart"/>
                            <w:r>
                              <w:t>Ontera</w:t>
                            </w:r>
                            <w:proofErr w:type="spellEnd"/>
                            <w:r>
                              <w:t xml:space="preserve"> to Bell </w:t>
                            </w:r>
                          </w:p>
                        </w:tc>
                        <w:tc>
                          <w:tcPr>
                            <w:tcW w:w="1886" w:type="dxa"/>
                          </w:tcPr>
                          <w:p w:rsidR="00D061C8" w:rsidRPr="00D34F88" w:rsidRDefault="00D061C8">
                            <w:pPr>
                              <w:rPr>
                                <w:color w:val="FF0000"/>
                              </w:rPr>
                            </w:pPr>
                            <w:r>
                              <w:rPr>
                                <w:color w:val="FF0000"/>
                              </w:rPr>
                              <w:t xml:space="preserve">    {April, 2015}</w:t>
                            </w:r>
                          </w:p>
                        </w:tc>
                        <w:tc>
                          <w:tcPr>
                            <w:tcW w:w="2083" w:type="dxa"/>
                          </w:tcPr>
                          <w:p w:rsidR="00D061C8" w:rsidRPr="00161594" w:rsidRDefault="00D061C8" w:rsidP="00D34F88">
                            <w:pPr>
                              <w:jc w:val="center"/>
                              <w:rPr>
                                <w:sz w:val="18"/>
                                <w:szCs w:val="18"/>
                              </w:rPr>
                            </w:pPr>
                            <w:r>
                              <w:t xml:space="preserve">Library Operating Budget      </w:t>
                            </w:r>
                            <w:r>
                              <w:rPr>
                                <w:sz w:val="18"/>
                                <w:szCs w:val="18"/>
                              </w:rPr>
                              <w:t xml:space="preserve">        $0</w:t>
                            </w:r>
                          </w:p>
                        </w:tc>
                      </w:tr>
                      <w:tr w:rsidR="00D061C8" w:rsidTr="00626E80">
                        <w:trPr>
                          <w:trHeight w:val="623"/>
                        </w:trPr>
                        <w:tc>
                          <w:tcPr>
                            <w:tcW w:w="2619" w:type="dxa"/>
                          </w:tcPr>
                          <w:p w:rsidR="00D061C8" w:rsidRDefault="00D061C8">
                            <w:r>
                              <w:t>A Technology Trainer IT Support &amp; Coordinator</w:t>
                            </w:r>
                          </w:p>
                          <w:p w:rsidR="00D061C8" w:rsidRDefault="00D061C8">
                            <w:r>
                              <w:t xml:space="preserve">Personnel </w:t>
                            </w:r>
                          </w:p>
                        </w:tc>
                        <w:tc>
                          <w:tcPr>
                            <w:tcW w:w="3868" w:type="dxa"/>
                          </w:tcPr>
                          <w:p w:rsidR="00D061C8" w:rsidRDefault="00D061C8">
                            <w:r>
                              <w:t>To provide training and support to enhance services provided to staff and patrons</w:t>
                            </w:r>
                          </w:p>
                        </w:tc>
                        <w:tc>
                          <w:tcPr>
                            <w:tcW w:w="1886" w:type="dxa"/>
                          </w:tcPr>
                          <w:p w:rsidR="00D061C8" w:rsidRDefault="00D061C8" w:rsidP="00626E80">
                            <w:pPr>
                              <w:jc w:val="center"/>
                              <w:rPr>
                                <w:color w:val="FF0000"/>
                              </w:rPr>
                            </w:pPr>
                            <w:r>
                              <w:rPr>
                                <w:color w:val="FF0000"/>
                              </w:rPr>
                              <w:t>{May, 2015}</w:t>
                            </w:r>
                          </w:p>
                        </w:tc>
                        <w:tc>
                          <w:tcPr>
                            <w:tcW w:w="2083" w:type="dxa"/>
                          </w:tcPr>
                          <w:p w:rsidR="00D061C8" w:rsidRDefault="00D061C8" w:rsidP="00D34F88">
                            <w:pPr>
                              <w:jc w:val="center"/>
                            </w:pPr>
                            <w:r>
                              <w:t>Trillium Grant</w:t>
                            </w:r>
                          </w:p>
                          <w:p w:rsidR="00D061C8" w:rsidRPr="00626E80" w:rsidRDefault="00D061C8" w:rsidP="00626E80">
                            <w:pPr>
                              <w:jc w:val="right"/>
                              <w:rPr>
                                <w:sz w:val="18"/>
                                <w:szCs w:val="18"/>
                              </w:rPr>
                            </w:pPr>
                            <w:r w:rsidRPr="00626E80">
                              <w:rPr>
                                <w:sz w:val="18"/>
                                <w:szCs w:val="18"/>
                              </w:rPr>
                              <w:t>$N/A</w:t>
                            </w:r>
                          </w:p>
                        </w:tc>
                      </w:tr>
                      <w:tr w:rsidR="00D061C8" w:rsidTr="00626E80">
                        <w:trPr>
                          <w:trHeight w:val="623"/>
                        </w:trPr>
                        <w:tc>
                          <w:tcPr>
                            <w:tcW w:w="2619" w:type="dxa"/>
                          </w:tcPr>
                          <w:p w:rsidR="00D061C8" w:rsidRDefault="00D061C8">
                            <w:r>
                              <w:t>Bell Modem/wireless router</w:t>
                            </w:r>
                          </w:p>
                        </w:tc>
                        <w:tc>
                          <w:tcPr>
                            <w:tcW w:w="3868" w:type="dxa"/>
                          </w:tcPr>
                          <w:p w:rsidR="00D061C8" w:rsidRDefault="00D061C8">
                            <w:r>
                              <w:rPr>
                                <w:lang w:val="en"/>
                              </w:rPr>
                              <w:t>for better resiliency</w:t>
                            </w:r>
                          </w:p>
                        </w:tc>
                        <w:tc>
                          <w:tcPr>
                            <w:tcW w:w="1886" w:type="dxa"/>
                          </w:tcPr>
                          <w:p w:rsidR="00D061C8" w:rsidRDefault="00D061C8" w:rsidP="00626E80">
                            <w:pPr>
                              <w:jc w:val="center"/>
                              <w:rPr>
                                <w:color w:val="FF0000"/>
                              </w:rPr>
                            </w:pPr>
                            <w:r>
                              <w:rPr>
                                <w:color w:val="FF0000"/>
                              </w:rPr>
                              <w:t>{April 15, 2015}</w:t>
                            </w:r>
                          </w:p>
                        </w:tc>
                        <w:tc>
                          <w:tcPr>
                            <w:tcW w:w="2083" w:type="dxa"/>
                          </w:tcPr>
                          <w:p w:rsidR="00D061C8" w:rsidRDefault="00D061C8" w:rsidP="00D34F88">
                            <w:pPr>
                              <w:jc w:val="center"/>
                            </w:pPr>
                            <w:r>
                              <w:t>Operating Budget</w:t>
                            </w:r>
                          </w:p>
                          <w:p w:rsidR="00D061C8" w:rsidRPr="004B3EC4" w:rsidRDefault="00D061C8" w:rsidP="004B3EC4">
                            <w:pPr>
                              <w:jc w:val="right"/>
                              <w:rPr>
                                <w:sz w:val="18"/>
                                <w:szCs w:val="18"/>
                              </w:rPr>
                            </w:pPr>
                            <w:r>
                              <w:rPr>
                                <w:sz w:val="18"/>
                                <w:szCs w:val="18"/>
                              </w:rPr>
                              <w:t>$20</w:t>
                            </w:r>
                          </w:p>
                        </w:tc>
                      </w:tr>
                    </w:tbl>
                    <w:p w:rsidR="00D061C8" w:rsidRDefault="00D061C8"/>
                  </w:txbxContent>
                </v:textbox>
              </v:shape>
            </w:pict>
          </mc:Fallback>
        </mc:AlternateContent>
      </w:r>
    </w:p>
    <w:p w:rsidR="003E0CFF" w:rsidRPr="003E0CFF" w:rsidRDefault="003E0CFF" w:rsidP="003E0CFF"/>
    <w:p w:rsidR="003E0CFF" w:rsidRPr="003E0CFF" w:rsidRDefault="003E0CFF" w:rsidP="003E0CFF"/>
    <w:p w:rsidR="003E0CFF" w:rsidRPr="003E0CFF" w:rsidRDefault="003E0CFF" w:rsidP="003E0CFF"/>
    <w:p w:rsidR="003E0CFF" w:rsidRPr="003E0CFF" w:rsidRDefault="003E0CFF" w:rsidP="003E0CFF"/>
    <w:p w:rsidR="003E0CFF" w:rsidRPr="003E0CFF" w:rsidRDefault="003E0CFF" w:rsidP="003E0CFF"/>
    <w:p w:rsidR="003E0CFF" w:rsidRPr="003E0CFF" w:rsidRDefault="003E0CFF" w:rsidP="003E0CFF"/>
    <w:p w:rsidR="003E0CFF" w:rsidRPr="003E0CFF" w:rsidRDefault="003E0CFF" w:rsidP="003E0CFF"/>
    <w:p w:rsidR="003E0CFF" w:rsidRPr="003E0CFF" w:rsidRDefault="003E0CFF" w:rsidP="003E0CFF"/>
    <w:p w:rsidR="003E0CFF" w:rsidRPr="003E0CFF" w:rsidRDefault="003E0CFF" w:rsidP="003E0CFF"/>
    <w:p w:rsidR="003E0CFF" w:rsidRPr="003E0CFF" w:rsidRDefault="003E0CFF" w:rsidP="003E0CFF"/>
    <w:p w:rsidR="003E0CFF" w:rsidRPr="003E0CFF" w:rsidRDefault="003E0CFF" w:rsidP="003E0CFF"/>
    <w:p w:rsidR="003E0CFF" w:rsidRPr="003E0CFF" w:rsidRDefault="003E0CFF" w:rsidP="003E0CFF"/>
    <w:p w:rsidR="003E0CFF" w:rsidRPr="003E0CFF" w:rsidRDefault="003E0CFF" w:rsidP="003E0CFF"/>
    <w:p w:rsidR="003E0CFF" w:rsidRPr="003E0CFF" w:rsidRDefault="003E0CFF" w:rsidP="003E0CFF"/>
    <w:p w:rsidR="003E0CFF" w:rsidRPr="003E0CFF" w:rsidRDefault="003E0CFF" w:rsidP="003E0CFF"/>
    <w:p w:rsidR="003E0CFF" w:rsidRPr="003E0CFF" w:rsidRDefault="003E0CFF" w:rsidP="003E0CFF"/>
    <w:p w:rsidR="003E0CFF" w:rsidRPr="003E0CFF" w:rsidRDefault="003E0CFF" w:rsidP="003E0CFF"/>
    <w:p w:rsidR="003E0CFF" w:rsidRDefault="00A6750A" w:rsidP="003E0CFF">
      <w:pPr>
        <w:tabs>
          <w:tab w:val="left" w:pos="2400"/>
        </w:tabs>
      </w:pPr>
      <w:r>
        <w:rPr>
          <w:noProof/>
          <w:lang w:eastAsia="en-CA"/>
        </w:rPr>
        <w:lastRenderedPageBreak/>
        <mc:AlternateContent>
          <mc:Choice Requires="wps">
            <w:drawing>
              <wp:anchor distT="0" distB="0" distL="114300" distR="114300" simplePos="0" relativeHeight="251673600" behindDoc="0" locked="0" layoutInCell="1" allowOverlap="1" wp14:anchorId="0C3B67CC" wp14:editId="5E09A5A5">
                <wp:simplePos x="0" y="0"/>
                <wp:positionH relativeFrom="column">
                  <wp:posOffset>587829</wp:posOffset>
                </wp:positionH>
                <wp:positionV relativeFrom="paragraph">
                  <wp:posOffset>-81461</wp:posOffset>
                </wp:positionV>
                <wp:extent cx="6835775" cy="9329057"/>
                <wp:effectExtent l="0" t="0" r="3175" b="5715"/>
                <wp:wrapNone/>
                <wp:docPr id="14" name="Text Box 14"/>
                <wp:cNvGraphicFramePr/>
                <a:graphic xmlns:a="http://schemas.openxmlformats.org/drawingml/2006/main">
                  <a:graphicData uri="http://schemas.microsoft.com/office/word/2010/wordprocessingShape">
                    <wps:wsp>
                      <wps:cNvSpPr txBox="1"/>
                      <wps:spPr>
                        <a:xfrm>
                          <a:off x="0" y="0"/>
                          <a:ext cx="6835775" cy="93290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61C8" w:rsidRDefault="00D061C8" w:rsidP="00D2131B">
                            <w:pPr>
                              <w:spacing w:after="0" w:line="240" w:lineRule="auto"/>
                              <w:rPr>
                                <w:rFonts w:eastAsia="Times New Roman" w:cs="Times New Roman"/>
                                <w:b/>
                                <w:iCs/>
                                <w:sz w:val="28"/>
                                <w:szCs w:val="28"/>
                                <w:lang w:val="en-US"/>
                              </w:rPr>
                            </w:pPr>
                          </w:p>
                          <w:p w:rsidR="00D061C8" w:rsidRDefault="00D061C8" w:rsidP="00D2131B">
                            <w:pPr>
                              <w:spacing w:after="0" w:line="240" w:lineRule="auto"/>
                              <w:rPr>
                                <w:rFonts w:eastAsia="Times New Roman" w:cs="Times New Roman"/>
                                <w:b/>
                                <w:iCs/>
                                <w:sz w:val="28"/>
                                <w:szCs w:val="28"/>
                                <w:lang w:val="en-US"/>
                              </w:rPr>
                            </w:pPr>
                            <w:r>
                              <w:rPr>
                                <w:rFonts w:eastAsia="Times New Roman" w:cs="Times New Roman"/>
                                <w:b/>
                                <w:iCs/>
                                <w:sz w:val="28"/>
                                <w:szCs w:val="28"/>
                                <w:lang w:val="en-US"/>
                              </w:rPr>
                              <w:t>Actions 2016</w:t>
                            </w:r>
                            <w:r w:rsidRPr="008C39C8">
                              <w:rPr>
                                <w:rFonts w:eastAsia="Times New Roman" w:cs="Times New Roman"/>
                                <w:b/>
                                <w:iCs/>
                                <w:sz w:val="28"/>
                                <w:szCs w:val="28"/>
                                <w:lang w:val="en-US"/>
                              </w:rPr>
                              <w:t xml:space="preserve">, </w:t>
                            </w:r>
                          </w:p>
                          <w:p w:rsidR="00D061C8" w:rsidRPr="00D2131B" w:rsidRDefault="00D061C8" w:rsidP="00D2131B">
                            <w:pPr>
                              <w:spacing w:after="0" w:line="240" w:lineRule="auto"/>
                              <w:rPr>
                                <w:rFonts w:eastAsia="Times New Roman" w:cs="Times New Roman"/>
                                <w:b/>
                                <w:iCs/>
                                <w:sz w:val="28"/>
                                <w:szCs w:val="28"/>
                                <w:lang w:val="en-US"/>
                              </w:rPr>
                            </w:pPr>
                          </w:p>
                          <w:tbl>
                            <w:tblPr>
                              <w:tblStyle w:val="TableGrid"/>
                              <w:tblW w:w="0" w:type="auto"/>
                              <w:tblLook w:val="04A0" w:firstRow="1" w:lastRow="0" w:firstColumn="1" w:lastColumn="0" w:noHBand="0" w:noVBand="1"/>
                            </w:tblPr>
                            <w:tblGrid>
                              <w:gridCol w:w="2233"/>
                              <w:gridCol w:w="3586"/>
                              <w:gridCol w:w="2244"/>
                              <w:gridCol w:w="2619"/>
                            </w:tblGrid>
                            <w:tr w:rsidR="00D061C8" w:rsidRPr="008C39C8" w:rsidTr="00D33C16">
                              <w:tc>
                                <w:tcPr>
                                  <w:tcW w:w="2233" w:type="dxa"/>
                                </w:tcPr>
                                <w:p w:rsidR="00D061C8" w:rsidRPr="008C39C8" w:rsidRDefault="00D061C8" w:rsidP="00BB664E">
                                  <w:pPr>
                                    <w:rPr>
                                      <w:b/>
                                      <w:sz w:val="24"/>
                                      <w:szCs w:val="24"/>
                                    </w:rPr>
                                  </w:pPr>
                                  <w:r w:rsidRPr="008C39C8">
                                    <w:rPr>
                                      <w:b/>
                                      <w:sz w:val="24"/>
                                      <w:szCs w:val="24"/>
                                    </w:rPr>
                                    <w:t>The library will acquire:</w:t>
                                  </w:r>
                                </w:p>
                              </w:tc>
                              <w:tc>
                                <w:tcPr>
                                  <w:tcW w:w="3586" w:type="dxa"/>
                                </w:tcPr>
                                <w:p w:rsidR="00D061C8" w:rsidRPr="008C39C8" w:rsidRDefault="00D061C8" w:rsidP="00BB664E">
                                  <w:pPr>
                                    <w:rPr>
                                      <w:b/>
                                      <w:sz w:val="24"/>
                                      <w:szCs w:val="24"/>
                                    </w:rPr>
                                  </w:pPr>
                                  <w:r w:rsidRPr="008C39C8">
                                    <w:rPr>
                                      <w:b/>
                                      <w:sz w:val="24"/>
                                      <w:szCs w:val="24"/>
                                    </w:rPr>
                                    <w:t>Which will provide this service:</w:t>
                                  </w:r>
                                </w:p>
                              </w:tc>
                              <w:tc>
                                <w:tcPr>
                                  <w:tcW w:w="2244" w:type="dxa"/>
                                </w:tcPr>
                                <w:p w:rsidR="00D061C8" w:rsidRPr="008C39C8" w:rsidRDefault="00D061C8" w:rsidP="00BB664E">
                                  <w:pPr>
                                    <w:jc w:val="center"/>
                                    <w:rPr>
                                      <w:b/>
                                      <w:sz w:val="24"/>
                                      <w:szCs w:val="24"/>
                                    </w:rPr>
                                  </w:pPr>
                                  <w:r w:rsidRPr="008C39C8">
                                    <w:rPr>
                                      <w:b/>
                                      <w:sz w:val="24"/>
                                      <w:szCs w:val="24"/>
                                    </w:rPr>
                                    <w:t>Date of Accomplishment</w:t>
                                  </w:r>
                                </w:p>
                              </w:tc>
                              <w:tc>
                                <w:tcPr>
                                  <w:tcW w:w="2619" w:type="dxa"/>
                                </w:tcPr>
                                <w:p w:rsidR="00D061C8" w:rsidRPr="008C39C8" w:rsidRDefault="00D061C8" w:rsidP="00BB664E">
                                  <w:pPr>
                                    <w:jc w:val="center"/>
                                    <w:rPr>
                                      <w:b/>
                                      <w:sz w:val="24"/>
                                      <w:szCs w:val="24"/>
                                    </w:rPr>
                                  </w:pPr>
                                  <w:r w:rsidRPr="008C39C8">
                                    <w:rPr>
                                      <w:b/>
                                      <w:sz w:val="24"/>
                                      <w:szCs w:val="24"/>
                                    </w:rPr>
                                    <w:t>Recognition</w:t>
                                  </w:r>
                                </w:p>
                              </w:tc>
                            </w:tr>
                            <w:tr w:rsidR="00D061C8" w:rsidTr="00D33C16">
                              <w:trPr>
                                <w:trHeight w:val="362"/>
                              </w:trPr>
                              <w:tc>
                                <w:tcPr>
                                  <w:tcW w:w="2233" w:type="dxa"/>
                                </w:tcPr>
                                <w:p w:rsidR="00D061C8" w:rsidRPr="00306382" w:rsidRDefault="00D061C8" w:rsidP="00BB664E">
                                  <w:r w:rsidRPr="00306382">
                                    <w:t>One Workstation</w:t>
                                  </w:r>
                                </w:p>
                              </w:tc>
                              <w:tc>
                                <w:tcPr>
                                  <w:tcW w:w="3586" w:type="dxa"/>
                                </w:tcPr>
                                <w:p w:rsidR="00D061C8" w:rsidRPr="00306382" w:rsidRDefault="00D061C8" w:rsidP="00BB664E">
                                  <w:r w:rsidRPr="00306382">
                                    <w:t>To house the all-in-one computer to better serve our patrons</w:t>
                                  </w:r>
                                </w:p>
                              </w:tc>
                              <w:tc>
                                <w:tcPr>
                                  <w:tcW w:w="2244" w:type="dxa"/>
                                </w:tcPr>
                                <w:p w:rsidR="00D061C8" w:rsidRPr="00306382" w:rsidRDefault="00D061C8" w:rsidP="00BB664E">
                                  <w:pPr>
                                    <w:jc w:val="center"/>
                                    <w:rPr>
                                      <w:color w:val="FF0000"/>
                                    </w:rPr>
                                  </w:pPr>
                                  <w:r w:rsidRPr="00306382">
                                    <w:rPr>
                                      <w:color w:val="FF0000"/>
                                    </w:rPr>
                                    <w:t>{Jan. 4, 2016}</w:t>
                                  </w:r>
                                </w:p>
                                <w:p w:rsidR="00D061C8" w:rsidRPr="00306382" w:rsidRDefault="00D061C8" w:rsidP="00BB664E">
                                  <w:pPr>
                                    <w:jc w:val="center"/>
                                    <w:rPr>
                                      <w:color w:val="FF0000"/>
                                    </w:rPr>
                                  </w:pPr>
                                  <w:r w:rsidRPr="00306382">
                                    <w:rPr>
                                      <w:color w:val="FF0000"/>
                                    </w:rPr>
                                    <w:t>Amazon.ca</w:t>
                                  </w:r>
                                </w:p>
                              </w:tc>
                              <w:tc>
                                <w:tcPr>
                                  <w:tcW w:w="2619" w:type="dxa"/>
                                </w:tcPr>
                                <w:p w:rsidR="00D061C8" w:rsidRPr="00306382" w:rsidRDefault="00D061C8" w:rsidP="00B436C3">
                                  <w:pPr>
                                    <w:jc w:val="right"/>
                                  </w:pPr>
                                  <w:r w:rsidRPr="00306382">
                                    <w:t>Service Ontario</w:t>
                                  </w:r>
                                </w:p>
                                <w:p w:rsidR="00D061C8" w:rsidRPr="00306382" w:rsidRDefault="00D061C8" w:rsidP="007C6671">
                                  <w:pPr>
                                    <w:jc w:val="right"/>
                                    <w:rPr>
                                      <w:i/>
                                    </w:rPr>
                                  </w:pPr>
                                  <w:r w:rsidRPr="00306382">
                                    <w:rPr>
                                      <w:i/>
                                    </w:rPr>
                                    <w:t>$400</w:t>
                                  </w:r>
                                </w:p>
                              </w:tc>
                            </w:tr>
                            <w:tr w:rsidR="00D061C8" w:rsidTr="00D33C16">
                              <w:trPr>
                                <w:trHeight w:val="520"/>
                              </w:trPr>
                              <w:tc>
                                <w:tcPr>
                                  <w:tcW w:w="2233" w:type="dxa"/>
                                </w:tcPr>
                                <w:p w:rsidR="00D061C8" w:rsidRPr="00306382" w:rsidRDefault="00D061C8" w:rsidP="00BB664E">
                                  <w:r w:rsidRPr="00306382">
                                    <w:t>JASI Membership</w:t>
                                  </w:r>
                                </w:p>
                              </w:tc>
                              <w:tc>
                                <w:tcPr>
                                  <w:tcW w:w="3586" w:type="dxa"/>
                                </w:tcPr>
                                <w:p w:rsidR="00D061C8" w:rsidRPr="00306382" w:rsidRDefault="00D061C8" w:rsidP="00BB664E">
                                  <w:r w:rsidRPr="00306382">
                                    <w:t xml:space="preserve">Prep for changing  </w:t>
                                  </w:r>
                                  <w:proofErr w:type="spellStart"/>
                                  <w:r w:rsidRPr="00306382">
                                    <w:t>circ</w:t>
                                  </w:r>
                                  <w:proofErr w:type="spellEnd"/>
                                  <w:r w:rsidRPr="00306382">
                                    <w:t xml:space="preserve"> system to automated system</w:t>
                                  </w:r>
                                </w:p>
                              </w:tc>
                              <w:tc>
                                <w:tcPr>
                                  <w:tcW w:w="2244" w:type="dxa"/>
                                </w:tcPr>
                                <w:p w:rsidR="00D061C8" w:rsidRPr="00306382" w:rsidRDefault="00D061C8" w:rsidP="00BB664E">
                                  <w:pPr>
                                    <w:jc w:val="center"/>
                                    <w:rPr>
                                      <w:color w:val="FF0000"/>
                                    </w:rPr>
                                  </w:pPr>
                                  <w:r w:rsidRPr="00306382">
                                    <w:rPr>
                                      <w:color w:val="FF0000"/>
                                    </w:rPr>
                                    <w:t>{Jan. 4, 2016}</w:t>
                                  </w:r>
                                </w:p>
                                <w:p w:rsidR="00D061C8" w:rsidRPr="00306382" w:rsidRDefault="00D061C8" w:rsidP="00BB664E">
                                  <w:pPr>
                                    <w:jc w:val="center"/>
                                    <w:rPr>
                                      <w:color w:val="FF0000"/>
                                    </w:rPr>
                                  </w:pPr>
                                  <w:r w:rsidRPr="00306382">
                                    <w:rPr>
                                      <w:color w:val="FF0000"/>
                                    </w:rPr>
                                    <w:t>OLS-North</w:t>
                                  </w:r>
                                </w:p>
                              </w:tc>
                              <w:tc>
                                <w:tcPr>
                                  <w:tcW w:w="2619" w:type="dxa"/>
                                </w:tcPr>
                                <w:p w:rsidR="00D061C8" w:rsidRPr="00306382" w:rsidRDefault="00D061C8" w:rsidP="00B436C3">
                                  <w:pPr>
                                    <w:jc w:val="right"/>
                                  </w:pPr>
                                  <w:r w:rsidRPr="00306382">
                                    <w:t>Capacity Grant</w:t>
                                  </w:r>
                                </w:p>
                                <w:p w:rsidR="00D061C8" w:rsidRPr="00306382" w:rsidRDefault="00D061C8" w:rsidP="00161594">
                                  <w:pPr>
                                    <w:jc w:val="right"/>
                                  </w:pPr>
                                  <w:r w:rsidRPr="00306382">
                                    <w:t>$416</w:t>
                                  </w:r>
                                </w:p>
                              </w:tc>
                            </w:tr>
                            <w:tr w:rsidR="00D061C8" w:rsidTr="00D33C16">
                              <w:trPr>
                                <w:trHeight w:val="431"/>
                              </w:trPr>
                              <w:tc>
                                <w:tcPr>
                                  <w:tcW w:w="2233" w:type="dxa"/>
                                </w:tcPr>
                                <w:p w:rsidR="00D061C8" w:rsidRPr="00306382" w:rsidRDefault="00D061C8" w:rsidP="00BB664E">
                                  <w:r w:rsidRPr="00306382">
                                    <w:t>Ancestry.com License</w:t>
                                  </w:r>
                                </w:p>
                              </w:tc>
                              <w:tc>
                                <w:tcPr>
                                  <w:tcW w:w="3586" w:type="dxa"/>
                                </w:tcPr>
                                <w:p w:rsidR="00D061C8" w:rsidRPr="00306382" w:rsidRDefault="00D061C8" w:rsidP="00BB664E">
                                  <w:r w:rsidRPr="00306382">
                                    <w:t>To enhance the service to the public</w:t>
                                  </w:r>
                                </w:p>
                              </w:tc>
                              <w:tc>
                                <w:tcPr>
                                  <w:tcW w:w="2244" w:type="dxa"/>
                                </w:tcPr>
                                <w:p w:rsidR="00D061C8" w:rsidRPr="00306382" w:rsidRDefault="00D061C8" w:rsidP="00BB664E">
                                  <w:pPr>
                                    <w:jc w:val="center"/>
                                    <w:rPr>
                                      <w:color w:val="FF0000"/>
                                    </w:rPr>
                                  </w:pPr>
                                  <w:r w:rsidRPr="00306382">
                                    <w:rPr>
                                      <w:color w:val="FF0000"/>
                                    </w:rPr>
                                    <w:t>{Jan. 7, 2016}</w:t>
                                  </w:r>
                                </w:p>
                                <w:p w:rsidR="00D061C8" w:rsidRPr="00306382" w:rsidRDefault="00D061C8" w:rsidP="00BB664E">
                                  <w:pPr>
                                    <w:jc w:val="center"/>
                                  </w:pPr>
                                  <w:r w:rsidRPr="00306382">
                                    <w:rPr>
                                      <w:color w:val="FF0000"/>
                                    </w:rPr>
                                    <w:t>SOLS</w:t>
                                  </w:r>
                                </w:p>
                              </w:tc>
                              <w:tc>
                                <w:tcPr>
                                  <w:tcW w:w="2619" w:type="dxa"/>
                                </w:tcPr>
                                <w:p w:rsidR="00D061C8" w:rsidRPr="00306382" w:rsidRDefault="00D061C8" w:rsidP="00B436C3">
                                  <w:pPr>
                                    <w:jc w:val="right"/>
                                  </w:pPr>
                                  <w:r w:rsidRPr="00306382">
                                    <w:t>Capacity Grant</w:t>
                                  </w:r>
                                </w:p>
                                <w:p w:rsidR="00D061C8" w:rsidRPr="00306382" w:rsidRDefault="00D061C8" w:rsidP="00161594">
                                  <w:pPr>
                                    <w:jc w:val="right"/>
                                  </w:pPr>
                                  <w:r w:rsidRPr="00306382">
                                    <w:t>$52</w:t>
                                  </w:r>
                                </w:p>
                              </w:tc>
                            </w:tr>
                            <w:tr w:rsidR="00D061C8" w:rsidTr="00D33C16">
                              <w:trPr>
                                <w:trHeight w:val="401"/>
                              </w:trPr>
                              <w:tc>
                                <w:tcPr>
                                  <w:tcW w:w="2233" w:type="dxa"/>
                                </w:tcPr>
                                <w:p w:rsidR="00D061C8" w:rsidRPr="00306382" w:rsidRDefault="00D061C8" w:rsidP="00BB664E">
                                  <w:r w:rsidRPr="00306382">
                                    <w:t>Overdrive License</w:t>
                                  </w:r>
                                </w:p>
                              </w:tc>
                              <w:tc>
                                <w:tcPr>
                                  <w:tcW w:w="3586" w:type="dxa"/>
                                </w:tcPr>
                                <w:p w:rsidR="00D061C8" w:rsidRPr="00306382" w:rsidRDefault="00D061C8" w:rsidP="00BB664E">
                                  <w:r w:rsidRPr="00306382">
                                    <w:t>To enhance the service to the public</w:t>
                                  </w:r>
                                </w:p>
                              </w:tc>
                              <w:tc>
                                <w:tcPr>
                                  <w:tcW w:w="2244" w:type="dxa"/>
                                </w:tcPr>
                                <w:p w:rsidR="00D061C8" w:rsidRPr="00306382" w:rsidRDefault="00D061C8" w:rsidP="00BB664E">
                                  <w:pPr>
                                    <w:jc w:val="center"/>
                                    <w:rPr>
                                      <w:color w:val="FF0000"/>
                                    </w:rPr>
                                  </w:pPr>
                                  <w:r w:rsidRPr="00306382">
                                    <w:rPr>
                                      <w:color w:val="FF0000"/>
                                    </w:rPr>
                                    <w:t>{Jan.18, 2016}</w:t>
                                  </w:r>
                                </w:p>
                                <w:p w:rsidR="00D061C8" w:rsidRPr="00306382" w:rsidRDefault="00D061C8" w:rsidP="00BB664E">
                                  <w:pPr>
                                    <w:jc w:val="center"/>
                                    <w:rPr>
                                      <w:color w:val="FF0000"/>
                                    </w:rPr>
                                  </w:pPr>
                                  <w:r w:rsidRPr="00306382">
                                    <w:rPr>
                                      <w:color w:val="FF0000"/>
                                    </w:rPr>
                                    <w:t>SOLS</w:t>
                                  </w:r>
                                </w:p>
                              </w:tc>
                              <w:tc>
                                <w:tcPr>
                                  <w:tcW w:w="2619" w:type="dxa"/>
                                </w:tcPr>
                                <w:p w:rsidR="00D061C8" w:rsidRPr="00306382" w:rsidRDefault="00D061C8" w:rsidP="00B436C3">
                                  <w:pPr>
                                    <w:jc w:val="right"/>
                                  </w:pPr>
                                  <w:r w:rsidRPr="00306382">
                                    <w:t>Capacity Grant</w:t>
                                  </w:r>
                                </w:p>
                                <w:p w:rsidR="00D061C8" w:rsidRPr="00306382" w:rsidRDefault="00D061C8" w:rsidP="00161594">
                                  <w:pPr>
                                    <w:jc w:val="right"/>
                                  </w:pPr>
                                  <w:r w:rsidRPr="00306382">
                                    <w:t>$801</w:t>
                                  </w:r>
                                </w:p>
                              </w:tc>
                            </w:tr>
                            <w:tr w:rsidR="00D061C8" w:rsidTr="00D33C16">
                              <w:trPr>
                                <w:trHeight w:val="401"/>
                              </w:trPr>
                              <w:tc>
                                <w:tcPr>
                                  <w:tcW w:w="2233" w:type="dxa"/>
                                </w:tcPr>
                                <w:p w:rsidR="00D061C8" w:rsidRPr="00306382" w:rsidRDefault="00D061C8" w:rsidP="00BB664E">
                                  <w:r w:rsidRPr="00306382">
                                    <w:t>One Laptop</w:t>
                                  </w:r>
                                </w:p>
                              </w:tc>
                              <w:tc>
                                <w:tcPr>
                                  <w:tcW w:w="3586" w:type="dxa"/>
                                </w:tcPr>
                                <w:p w:rsidR="00D061C8" w:rsidRPr="00306382" w:rsidRDefault="00D061C8" w:rsidP="00BB664E">
                                  <w:r w:rsidRPr="00306382">
                                    <w:t>For public use in-house and check-out availability and replace aging equipment</w:t>
                                  </w:r>
                                </w:p>
                              </w:tc>
                              <w:tc>
                                <w:tcPr>
                                  <w:tcW w:w="2244" w:type="dxa"/>
                                </w:tcPr>
                                <w:p w:rsidR="00D061C8" w:rsidRPr="00306382" w:rsidRDefault="00D061C8" w:rsidP="00BB664E">
                                  <w:pPr>
                                    <w:jc w:val="center"/>
                                    <w:rPr>
                                      <w:color w:val="FF0000"/>
                                    </w:rPr>
                                  </w:pPr>
                                  <w:r w:rsidRPr="00306382">
                                    <w:rPr>
                                      <w:color w:val="FF0000"/>
                                    </w:rPr>
                                    <w:t>{Jan. 7, 2016}</w:t>
                                  </w:r>
                                </w:p>
                                <w:p w:rsidR="00D061C8" w:rsidRPr="00306382" w:rsidRDefault="00D061C8" w:rsidP="00BB664E">
                                  <w:pPr>
                                    <w:jc w:val="center"/>
                                  </w:pPr>
                                  <w:r w:rsidRPr="00306382">
                                    <w:rPr>
                                      <w:color w:val="FF0000"/>
                                    </w:rPr>
                                    <w:t>Best Buy</w:t>
                                  </w:r>
                                </w:p>
                              </w:tc>
                              <w:tc>
                                <w:tcPr>
                                  <w:tcW w:w="2619" w:type="dxa"/>
                                </w:tcPr>
                                <w:p w:rsidR="00D061C8" w:rsidRPr="00306382" w:rsidRDefault="00D061C8" w:rsidP="00B436C3">
                                  <w:pPr>
                                    <w:jc w:val="right"/>
                                  </w:pPr>
                                  <w:r w:rsidRPr="00306382">
                                    <w:t>Capacity Grant</w:t>
                                  </w:r>
                                </w:p>
                                <w:p w:rsidR="00D061C8" w:rsidRPr="00306382" w:rsidRDefault="00D061C8" w:rsidP="007C6671">
                                  <w:pPr>
                                    <w:jc w:val="right"/>
                                  </w:pPr>
                                  <w:r w:rsidRPr="00306382">
                                    <w:t>$680</w:t>
                                  </w:r>
                                </w:p>
                              </w:tc>
                            </w:tr>
                            <w:tr w:rsidR="00D061C8" w:rsidTr="00D33C16">
                              <w:trPr>
                                <w:trHeight w:val="429"/>
                              </w:trPr>
                              <w:tc>
                                <w:tcPr>
                                  <w:tcW w:w="2233" w:type="dxa"/>
                                </w:tcPr>
                                <w:p w:rsidR="00D061C8" w:rsidRPr="00306382" w:rsidRDefault="00D061C8" w:rsidP="00BB664E">
                                  <w:r w:rsidRPr="00306382">
                                    <w:t>One All-In-One Computer</w:t>
                                  </w:r>
                                </w:p>
                              </w:tc>
                              <w:tc>
                                <w:tcPr>
                                  <w:tcW w:w="3586" w:type="dxa"/>
                                </w:tcPr>
                                <w:p w:rsidR="00D061C8" w:rsidRPr="00306382" w:rsidRDefault="00D061C8" w:rsidP="00BB664E">
                                  <w:r w:rsidRPr="00306382">
                                    <w:t>To enhance the service to the public</w:t>
                                  </w:r>
                                </w:p>
                                <w:p w:rsidR="00D061C8" w:rsidRPr="00306382" w:rsidRDefault="00D061C8" w:rsidP="00BB664E">
                                  <w:r w:rsidRPr="00306382">
                                    <w:t>Serve as our card catalogue and Training</w:t>
                                  </w:r>
                                </w:p>
                              </w:tc>
                              <w:tc>
                                <w:tcPr>
                                  <w:tcW w:w="2244" w:type="dxa"/>
                                </w:tcPr>
                                <w:p w:rsidR="00D061C8" w:rsidRPr="00306382" w:rsidRDefault="00D061C8" w:rsidP="00BB664E">
                                  <w:pPr>
                                    <w:jc w:val="center"/>
                                    <w:rPr>
                                      <w:color w:val="FF0000"/>
                                    </w:rPr>
                                  </w:pPr>
                                  <w:r w:rsidRPr="00306382">
                                    <w:rPr>
                                      <w:color w:val="FF0000"/>
                                    </w:rPr>
                                    <w:t>{Jan. 7, 2016}</w:t>
                                  </w:r>
                                </w:p>
                                <w:p w:rsidR="00D061C8" w:rsidRPr="00306382" w:rsidRDefault="00D061C8" w:rsidP="00BB664E">
                                  <w:pPr>
                                    <w:jc w:val="center"/>
                                    <w:rPr>
                                      <w:color w:val="FF0000"/>
                                    </w:rPr>
                                  </w:pPr>
                                  <w:r w:rsidRPr="00306382">
                                    <w:rPr>
                                      <w:color w:val="FF0000"/>
                                    </w:rPr>
                                    <w:t>Best Buy</w:t>
                                  </w:r>
                                </w:p>
                              </w:tc>
                              <w:tc>
                                <w:tcPr>
                                  <w:tcW w:w="2619" w:type="dxa"/>
                                </w:tcPr>
                                <w:p w:rsidR="00D061C8" w:rsidRPr="00306382" w:rsidRDefault="00D061C8" w:rsidP="00B436C3">
                                  <w:pPr>
                                    <w:jc w:val="right"/>
                                  </w:pPr>
                                  <w:r w:rsidRPr="00306382">
                                    <w:t>Capacity Grant</w:t>
                                  </w:r>
                                </w:p>
                                <w:p w:rsidR="00D061C8" w:rsidRPr="00306382" w:rsidRDefault="00D061C8" w:rsidP="007C6671">
                                  <w:pPr>
                                    <w:jc w:val="right"/>
                                  </w:pPr>
                                  <w:r w:rsidRPr="00306382">
                                    <w:t>$920</w:t>
                                  </w:r>
                                </w:p>
                              </w:tc>
                            </w:tr>
                            <w:tr w:rsidR="00D061C8" w:rsidTr="00D33C16">
                              <w:trPr>
                                <w:trHeight w:val="427"/>
                              </w:trPr>
                              <w:tc>
                                <w:tcPr>
                                  <w:tcW w:w="2233" w:type="dxa"/>
                                </w:tcPr>
                                <w:p w:rsidR="00D061C8" w:rsidRPr="00306382" w:rsidRDefault="00D061C8" w:rsidP="00BB664E">
                                  <w:r w:rsidRPr="00306382">
                                    <w:t>Wireless Printer</w:t>
                                  </w:r>
                                </w:p>
                              </w:tc>
                              <w:tc>
                                <w:tcPr>
                                  <w:tcW w:w="3586" w:type="dxa"/>
                                </w:tcPr>
                                <w:p w:rsidR="00D061C8" w:rsidRPr="00306382" w:rsidRDefault="00D061C8" w:rsidP="00BB664E">
                                  <w:r w:rsidRPr="00306382">
                                    <w:t>Improved service of off-site customers and for public use</w:t>
                                  </w:r>
                                </w:p>
                              </w:tc>
                              <w:tc>
                                <w:tcPr>
                                  <w:tcW w:w="2244" w:type="dxa"/>
                                </w:tcPr>
                                <w:p w:rsidR="00D061C8" w:rsidRPr="00306382" w:rsidRDefault="00D061C8" w:rsidP="00BB664E">
                                  <w:pPr>
                                    <w:jc w:val="center"/>
                                    <w:rPr>
                                      <w:color w:val="FF0000"/>
                                    </w:rPr>
                                  </w:pPr>
                                  <w:r w:rsidRPr="00306382">
                                    <w:rPr>
                                      <w:color w:val="FF0000"/>
                                    </w:rPr>
                                    <w:t>{Jan. 27, 2016}</w:t>
                                  </w:r>
                                </w:p>
                                <w:p w:rsidR="00D061C8" w:rsidRPr="00306382" w:rsidRDefault="00D061C8" w:rsidP="00BB664E">
                                  <w:pPr>
                                    <w:jc w:val="center"/>
                                    <w:rPr>
                                      <w:color w:val="FF0000"/>
                                    </w:rPr>
                                  </w:pPr>
                                  <w:r w:rsidRPr="00306382">
                                    <w:rPr>
                                      <w:color w:val="FF0000"/>
                                    </w:rPr>
                                    <w:t>Best Buy</w:t>
                                  </w:r>
                                </w:p>
                              </w:tc>
                              <w:tc>
                                <w:tcPr>
                                  <w:tcW w:w="2619" w:type="dxa"/>
                                </w:tcPr>
                                <w:p w:rsidR="00D061C8" w:rsidRPr="00306382" w:rsidRDefault="00D061C8" w:rsidP="00B436C3">
                                  <w:pPr>
                                    <w:jc w:val="right"/>
                                  </w:pPr>
                                  <w:r w:rsidRPr="00306382">
                                    <w:t>Capacity Grant</w:t>
                                  </w:r>
                                </w:p>
                                <w:p w:rsidR="00D061C8" w:rsidRPr="00306382" w:rsidRDefault="00D061C8" w:rsidP="007C6671">
                                  <w:pPr>
                                    <w:jc w:val="right"/>
                                  </w:pPr>
                                  <w:r w:rsidRPr="00306382">
                                    <w:t>$300</w:t>
                                  </w:r>
                                </w:p>
                              </w:tc>
                            </w:tr>
                            <w:tr w:rsidR="00D061C8" w:rsidTr="00D33C16">
                              <w:trPr>
                                <w:trHeight w:val="427"/>
                              </w:trPr>
                              <w:tc>
                                <w:tcPr>
                                  <w:tcW w:w="2233" w:type="dxa"/>
                                </w:tcPr>
                                <w:p w:rsidR="00D061C8" w:rsidRPr="00306382" w:rsidRDefault="00D061C8" w:rsidP="00BB664E">
                                  <w:r w:rsidRPr="00306382">
                                    <w:t>Updated online catalogue module software JASI</w:t>
                                  </w:r>
                                </w:p>
                              </w:tc>
                              <w:tc>
                                <w:tcPr>
                                  <w:tcW w:w="3586" w:type="dxa"/>
                                </w:tcPr>
                                <w:p w:rsidR="00D061C8" w:rsidRPr="00306382" w:rsidRDefault="00D061C8" w:rsidP="00BB664E">
                                  <w:r w:rsidRPr="00306382">
                                    <w:t>Upgrade replacement for aging online catalogue</w:t>
                                  </w:r>
                                </w:p>
                              </w:tc>
                              <w:tc>
                                <w:tcPr>
                                  <w:tcW w:w="2244" w:type="dxa"/>
                                </w:tcPr>
                                <w:p w:rsidR="00D061C8" w:rsidRPr="00306382" w:rsidRDefault="00D061C8" w:rsidP="00BB664E">
                                  <w:pPr>
                                    <w:jc w:val="center"/>
                                    <w:rPr>
                                      <w:color w:val="FF0000"/>
                                    </w:rPr>
                                  </w:pPr>
                                  <w:r w:rsidRPr="00306382">
                                    <w:rPr>
                                      <w:color w:val="FF0000"/>
                                    </w:rPr>
                                    <w:t>{April 25, 2016}</w:t>
                                  </w:r>
                                </w:p>
                                <w:p w:rsidR="00D061C8" w:rsidRPr="00306382" w:rsidRDefault="00D061C8" w:rsidP="00BB664E">
                                  <w:pPr>
                                    <w:jc w:val="center"/>
                                    <w:rPr>
                                      <w:color w:val="FF0000"/>
                                    </w:rPr>
                                  </w:pPr>
                                  <w:r w:rsidRPr="00306382">
                                    <w:rPr>
                                      <w:color w:val="FF0000"/>
                                    </w:rPr>
                                    <w:t>OLS-North</w:t>
                                  </w:r>
                                </w:p>
                              </w:tc>
                              <w:tc>
                                <w:tcPr>
                                  <w:tcW w:w="2619" w:type="dxa"/>
                                </w:tcPr>
                                <w:p w:rsidR="00D061C8" w:rsidRPr="00306382" w:rsidRDefault="00D061C8" w:rsidP="00B436C3">
                                  <w:pPr>
                                    <w:jc w:val="right"/>
                                  </w:pPr>
                                  <w:r w:rsidRPr="00306382">
                                    <w:t>First day patrons</w:t>
                                  </w:r>
                                </w:p>
                                <w:p w:rsidR="00D061C8" w:rsidRPr="00306382" w:rsidRDefault="00D061C8" w:rsidP="00B436C3">
                                  <w:pPr>
                                    <w:jc w:val="right"/>
                                  </w:pPr>
                                  <w:r w:rsidRPr="00306382">
                                    <w:t>Registration         $0</w:t>
                                  </w:r>
                                </w:p>
                              </w:tc>
                            </w:tr>
                            <w:tr w:rsidR="00D061C8" w:rsidTr="00D33C16">
                              <w:trPr>
                                <w:trHeight w:val="424"/>
                              </w:trPr>
                              <w:tc>
                                <w:tcPr>
                                  <w:tcW w:w="2233" w:type="dxa"/>
                                </w:tcPr>
                                <w:p w:rsidR="00D061C8" w:rsidRPr="00306382" w:rsidRDefault="00D061C8" w:rsidP="00BB664E">
                                  <w:r w:rsidRPr="00306382">
                                    <w:t>Self-Serve Interlibrary loans</w:t>
                                  </w:r>
                                </w:p>
                              </w:tc>
                              <w:tc>
                                <w:tcPr>
                                  <w:tcW w:w="3586" w:type="dxa"/>
                                </w:tcPr>
                                <w:p w:rsidR="00D061C8" w:rsidRPr="00306382" w:rsidRDefault="00D061C8" w:rsidP="00BB664E">
                                  <w:r w:rsidRPr="00306382">
                                    <w:t>Increased public access to Ontario libraries holdings</w:t>
                                  </w:r>
                                </w:p>
                              </w:tc>
                              <w:tc>
                                <w:tcPr>
                                  <w:tcW w:w="2244" w:type="dxa"/>
                                </w:tcPr>
                                <w:p w:rsidR="00D061C8" w:rsidRPr="00306382" w:rsidRDefault="00D061C8" w:rsidP="00697CCC">
                                  <w:pPr>
                                    <w:jc w:val="center"/>
                                    <w:rPr>
                                      <w:color w:val="FF0000"/>
                                    </w:rPr>
                                  </w:pPr>
                                  <w:r w:rsidRPr="00306382">
                                    <w:rPr>
                                      <w:color w:val="FF0000"/>
                                    </w:rPr>
                                    <w:t>{April 25, 2016}</w:t>
                                  </w:r>
                                </w:p>
                                <w:p w:rsidR="00D061C8" w:rsidRPr="00306382" w:rsidRDefault="00D061C8" w:rsidP="00697CCC">
                                  <w:pPr>
                                    <w:jc w:val="center"/>
                                    <w:rPr>
                                      <w:color w:val="FF0000"/>
                                    </w:rPr>
                                  </w:pPr>
                                  <w:r w:rsidRPr="00306382">
                                    <w:rPr>
                                      <w:color w:val="FF0000"/>
                                    </w:rPr>
                                    <w:t>SOLS</w:t>
                                  </w:r>
                                </w:p>
                              </w:tc>
                              <w:tc>
                                <w:tcPr>
                                  <w:tcW w:w="2619" w:type="dxa"/>
                                </w:tcPr>
                                <w:p w:rsidR="00D061C8" w:rsidRPr="00306382" w:rsidRDefault="00D061C8" w:rsidP="00B436C3">
                                  <w:pPr>
                                    <w:jc w:val="right"/>
                                  </w:pPr>
                                  <w:r w:rsidRPr="00306382">
                                    <w:t>First day patrons</w:t>
                                  </w:r>
                                </w:p>
                                <w:p w:rsidR="00D061C8" w:rsidRPr="00306382" w:rsidRDefault="00D061C8" w:rsidP="00B436C3">
                                  <w:pPr>
                                    <w:jc w:val="right"/>
                                  </w:pPr>
                                  <w:r w:rsidRPr="00306382">
                                    <w:t>Registration         $0</w:t>
                                  </w:r>
                                </w:p>
                              </w:tc>
                            </w:tr>
                            <w:tr w:rsidR="00D061C8" w:rsidTr="00D33C16">
                              <w:trPr>
                                <w:trHeight w:val="520"/>
                              </w:trPr>
                              <w:tc>
                                <w:tcPr>
                                  <w:tcW w:w="2233" w:type="dxa"/>
                                </w:tcPr>
                                <w:p w:rsidR="00D061C8" w:rsidRPr="00306382" w:rsidRDefault="00D061C8" w:rsidP="00BB664E">
                                  <w:r w:rsidRPr="00306382">
                                    <w:t>Tiny Free Library one time registration fee</w:t>
                                  </w:r>
                                </w:p>
                              </w:tc>
                              <w:tc>
                                <w:tcPr>
                                  <w:tcW w:w="3586" w:type="dxa"/>
                                </w:tcPr>
                                <w:p w:rsidR="00D061C8" w:rsidRPr="00306382" w:rsidRDefault="00D061C8" w:rsidP="00BB664E">
                                  <w:pPr>
                                    <w:rPr>
                                      <w:color w:val="FF0000"/>
                                    </w:rPr>
                                  </w:pPr>
                                  <w:r w:rsidRPr="00306382">
                                    <w:t>Increase service to rural customers</w:t>
                                  </w:r>
                                </w:p>
                              </w:tc>
                              <w:tc>
                                <w:tcPr>
                                  <w:tcW w:w="2244" w:type="dxa"/>
                                </w:tcPr>
                                <w:p w:rsidR="00D061C8" w:rsidRPr="00306382" w:rsidRDefault="00D061C8" w:rsidP="00697CCC">
                                  <w:pPr>
                                    <w:jc w:val="center"/>
                                    <w:rPr>
                                      <w:color w:val="FF0000"/>
                                    </w:rPr>
                                  </w:pPr>
                                  <w:r w:rsidRPr="00306382">
                                    <w:rPr>
                                      <w:color w:val="FF0000"/>
                                    </w:rPr>
                                    <w:t>{August 24, 2016}</w:t>
                                  </w:r>
                                </w:p>
                              </w:tc>
                              <w:tc>
                                <w:tcPr>
                                  <w:tcW w:w="2619" w:type="dxa"/>
                                </w:tcPr>
                                <w:p w:rsidR="00D061C8" w:rsidRPr="00306382" w:rsidRDefault="00D061C8" w:rsidP="00B436C3">
                                  <w:pPr>
                                    <w:jc w:val="right"/>
                                  </w:pPr>
                                  <w:proofErr w:type="spellStart"/>
                                  <w:r w:rsidRPr="00306382">
                                    <w:t>Bonfield</w:t>
                                  </w:r>
                                  <w:proofErr w:type="spellEnd"/>
                                  <w:r w:rsidRPr="00306382">
                                    <w:t xml:space="preserve"> Lion’s Club </w:t>
                                  </w:r>
                                  <w:proofErr w:type="spellStart"/>
                                  <w:r w:rsidRPr="00306382">
                                    <w:t>BPLFriends&amp;TimrMart</w:t>
                                  </w:r>
                                  <w:proofErr w:type="spellEnd"/>
                                </w:p>
                              </w:tc>
                            </w:tr>
                            <w:tr w:rsidR="00D061C8" w:rsidTr="00D33C16">
                              <w:trPr>
                                <w:trHeight w:val="583"/>
                              </w:trPr>
                              <w:tc>
                                <w:tcPr>
                                  <w:tcW w:w="2233" w:type="dxa"/>
                                </w:tcPr>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Training</w:t>
                                  </w:r>
                                </w:p>
                              </w:tc>
                              <w:tc>
                                <w:tcPr>
                                  <w:tcW w:w="3586" w:type="dxa"/>
                                </w:tcPr>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JASI in-house Training {Brian Alberton OLS-North Technology Advisor}</w:t>
                                  </w:r>
                                </w:p>
                              </w:tc>
                              <w:tc>
                                <w:tcPr>
                                  <w:tcW w:w="2244" w:type="dxa"/>
                                </w:tcPr>
                                <w:p w:rsidR="00D061C8" w:rsidRPr="00306382" w:rsidRDefault="00D061C8" w:rsidP="00697CCC">
                                  <w:pPr>
                                    <w:autoSpaceDE w:val="0"/>
                                    <w:autoSpaceDN w:val="0"/>
                                    <w:adjustRightInd w:val="0"/>
                                    <w:jc w:val="center"/>
                                    <w:rPr>
                                      <w:rFonts w:ascii="Calibri" w:eastAsia="Wingdings-Regular" w:hAnsi="Calibri" w:cs="Calibri"/>
                                      <w:color w:val="FF0000"/>
                                    </w:rPr>
                                  </w:pPr>
                                  <w:r w:rsidRPr="00306382">
                                    <w:rPr>
                                      <w:rFonts w:ascii="Calibri" w:eastAsia="Wingdings-Regular" w:hAnsi="Calibri" w:cs="Calibri"/>
                                      <w:color w:val="FF0000"/>
                                    </w:rPr>
                                    <w:t>{Jan18&amp;20,2016}</w:t>
                                  </w:r>
                                </w:p>
                                <w:p w:rsidR="00D061C8" w:rsidRPr="00306382" w:rsidRDefault="00D061C8" w:rsidP="00697CCC">
                                  <w:pPr>
                                    <w:autoSpaceDE w:val="0"/>
                                    <w:autoSpaceDN w:val="0"/>
                                    <w:adjustRightInd w:val="0"/>
                                    <w:jc w:val="center"/>
                                    <w:rPr>
                                      <w:rFonts w:ascii="Calibri" w:eastAsia="Wingdings-Regular" w:hAnsi="Calibri" w:cs="Calibri"/>
                                      <w:color w:val="FF0000"/>
                                    </w:rPr>
                                  </w:pPr>
                                  <w:r w:rsidRPr="00306382">
                                    <w:rPr>
                                      <w:rFonts w:ascii="Calibri" w:eastAsia="Wingdings-Regular" w:hAnsi="Calibri" w:cs="Calibri"/>
                                      <w:color w:val="FF0000"/>
                                    </w:rPr>
                                    <w:t>{Apr14&amp;29,2016}</w:t>
                                  </w:r>
                                </w:p>
                              </w:tc>
                              <w:tc>
                                <w:tcPr>
                                  <w:tcW w:w="2619" w:type="dxa"/>
                                </w:tcPr>
                                <w:p w:rsidR="00D061C8" w:rsidRPr="00306382" w:rsidRDefault="00D061C8" w:rsidP="00B436C3">
                                  <w:pPr>
                                    <w:autoSpaceDE w:val="0"/>
                                    <w:autoSpaceDN w:val="0"/>
                                    <w:adjustRightInd w:val="0"/>
                                    <w:jc w:val="right"/>
                                    <w:rPr>
                                      <w:rFonts w:ascii="Calibri" w:eastAsia="Wingdings-Regular" w:hAnsi="Calibri" w:cs="Calibri"/>
                                    </w:rPr>
                                  </w:pPr>
                                  <w:r w:rsidRPr="00306382">
                                    <w:rPr>
                                      <w:rFonts w:ascii="Calibri" w:eastAsia="Wingdings-Regular" w:hAnsi="Calibri" w:cs="Calibri"/>
                                    </w:rPr>
                                    <w:t>OLS-North</w:t>
                                  </w:r>
                                </w:p>
                                <w:p w:rsidR="00D061C8" w:rsidRPr="00306382" w:rsidRDefault="00D061C8" w:rsidP="00EC78F8">
                                  <w:pPr>
                                    <w:autoSpaceDE w:val="0"/>
                                    <w:autoSpaceDN w:val="0"/>
                                    <w:adjustRightInd w:val="0"/>
                                    <w:jc w:val="right"/>
                                    <w:rPr>
                                      <w:rFonts w:ascii="Calibri" w:eastAsia="Wingdings-Regular" w:hAnsi="Calibri" w:cs="Calibri"/>
                                    </w:rPr>
                                  </w:pPr>
                                  <w:r w:rsidRPr="00306382">
                                    <w:rPr>
                                      <w:rFonts w:ascii="Calibri" w:eastAsia="Wingdings-Regular" w:hAnsi="Calibri" w:cs="Calibri"/>
                                    </w:rPr>
                                    <w:t>$0</w:t>
                                  </w:r>
                                </w:p>
                              </w:tc>
                            </w:tr>
                            <w:tr w:rsidR="00D061C8" w:rsidTr="00D33C16">
                              <w:trPr>
                                <w:trHeight w:val="561"/>
                              </w:trPr>
                              <w:tc>
                                <w:tcPr>
                                  <w:tcW w:w="2233" w:type="dxa"/>
                                </w:tcPr>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 xml:space="preserve">Scale for ILL </w:t>
                                  </w:r>
                                </w:p>
                              </w:tc>
                              <w:tc>
                                <w:tcPr>
                                  <w:tcW w:w="3586" w:type="dxa"/>
                                </w:tcPr>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That we may lend out material from the BPL through ILL to other libraries</w:t>
                                  </w:r>
                                </w:p>
                              </w:tc>
                              <w:tc>
                                <w:tcPr>
                                  <w:tcW w:w="2244" w:type="dxa"/>
                                </w:tcPr>
                                <w:p w:rsidR="00D061C8" w:rsidRPr="00306382" w:rsidRDefault="00D061C8" w:rsidP="00697CCC">
                                  <w:pPr>
                                    <w:autoSpaceDE w:val="0"/>
                                    <w:autoSpaceDN w:val="0"/>
                                    <w:adjustRightInd w:val="0"/>
                                    <w:jc w:val="center"/>
                                    <w:rPr>
                                      <w:rFonts w:ascii="Calibri" w:eastAsia="Wingdings-Regular" w:hAnsi="Calibri" w:cs="Calibri"/>
                                      <w:color w:val="FF0000"/>
                                    </w:rPr>
                                  </w:pPr>
                                  <w:r w:rsidRPr="00306382">
                                    <w:rPr>
                                      <w:rFonts w:ascii="Calibri" w:eastAsia="Wingdings-Regular" w:hAnsi="Calibri" w:cs="Calibri"/>
                                      <w:color w:val="FF0000"/>
                                    </w:rPr>
                                    <w:t>{Feb.10, 2016}</w:t>
                                  </w:r>
                                </w:p>
                                <w:p w:rsidR="00D061C8" w:rsidRPr="00306382" w:rsidRDefault="00D061C8" w:rsidP="00697CCC">
                                  <w:pPr>
                                    <w:autoSpaceDE w:val="0"/>
                                    <w:autoSpaceDN w:val="0"/>
                                    <w:adjustRightInd w:val="0"/>
                                    <w:jc w:val="center"/>
                                    <w:rPr>
                                      <w:rFonts w:ascii="Calibri" w:eastAsia="Wingdings-Regular" w:hAnsi="Calibri" w:cs="Calibri"/>
                                      <w:color w:val="FF0000"/>
                                    </w:rPr>
                                  </w:pPr>
                                  <w:r w:rsidRPr="00306382">
                                    <w:rPr>
                                      <w:rFonts w:ascii="Calibri" w:eastAsia="Wingdings-Regular" w:hAnsi="Calibri" w:cs="Calibri"/>
                                      <w:color w:val="FF0000"/>
                                    </w:rPr>
                                    <w:t>Canadian Tire</w:t>
                                  </w:r>
                                </w:p>
                              </w:tc>
                              <w:tc>
                                <w:tcPr>
                                  <w:tcW w:w="2619" w:type="dxa"/>
                                </w:tcPr>
                                <w:p w:rsidR="00D061C8" w:rsidRPr="00306382" w:rsidRDefault="00D061C8" w:rsidP="004B69F0">
                                  <w:pPr>
                                    <w:autoSpaceDE w:val="0"/>
                                    <w:autoSpaceDN w:val="0"/>
                                    <w:adjustRightInd w:val="0"/>
                                    <w:jc w:val="right"/>
                                    <w:rPr>
                                      <w:rFonts w:ascii="Calibri" w:eastAsia="Wingdings-Regular" w:hAnsi="Calibri" w:cs="Calibri"/>
                                    </w:rPr>
                                  </w:pPr>
                                  <w:r w:rsidRPr="00306382">
                                    <w:rPr>
                                      <w:rFonts w:ascii="Calibri" w:eastAsia="Wingdings-Regular" w:hAnsi="Calibri" w:cs="Calibri"/>
                                    </w:rPr>
                                    <w:t>Library Operating Budget        $20.00</w:t>
                                  </w:r>
                                </w:p>
                              </w:tc>
                            </w:tr>
                            <w:tr w:rsidR="00D061C8" w:rsidTr="00D33C16">
                              <w:trPr>
                                <w:trHeight w:val="444"/>
                              </w:trPr>
                              <w:tc>
                                <w:tcPr>
                                  <w:tcW w:w="0" w:type="auto"/>
                                </w:tcPr>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Air Conditioner</w:t>
                                  </w:r>
                                </w:p>
                              </w:tc>
                              <w:tc>
                                <w:tcPr>
                                  <w:tcW w:w="0" w:type="auto"/>
                                </w:tcPr>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Replace aging  equipment</w:t>
                                  </w:r>
                                </w:p>
                              </w:tc>
                              <w:tc>
                                <w:tcPr>
                                  <w:tcW w:w="0" w:type="auto"/>
                                </w:tcPr>
                                <w:p w:rsidR="00D061C8" w:rsidRPr="00306382" w:rsidRDefault="00D061C8" w:rsidP="00697CCC">
                                  <w:pPr>
                                    <w:autoSpaceDE w:val="0"/>
                                    <w:autoSpaceDN w:val="0"/>
                                    <w:adjustRightInd w:val="0"/>
                                    <w:jc w:val="center"/>
                                    <w:rPr>
                                      <w:rFonts w:ascii="Calibri" w:eastAsia="Wingdings-Regular" w:hAnsi="Calibri" w:cs="Calibri"/>
                                      <w:color w:val="FF0000"/>
                                    </w:rPr>
                                  </w:pPr>
                                  <w:r w:rsidRPr="00306382">
                                    <w:rPr>
                                      <w:rFonts w:ascii="Calibri" w:eastAsia="Wingdings-Regular" w:hAnsi="Calibri" w:cs="Calibri"/>
                                      <w:color w:val="FF0000"/>
                                    </w:rPr>
                                    <w:t>{July 18, 2016}</w:t>
                                  </w:r>
                                </w:p>
                                <w:p w:rsidR="00D061C8" w:rsidRPr="00306382" w:rsidRDefault="00D061C8" w:rsidP="00697CCC">
                                  <w:pPr>
                                    <w:autoSpaceDE w:val="0"/>
                                    <w:autoSpaceDN w:val="0"/>
                                    <w:adjustRightInd w:val="0"/>
                                    <w:jc w:val="center"/>
                                    <w:rPr>
                                      <w:rFonts w:ascii="Calibri" w:eastAsia="Wingdings-Regular" w:hAnsi="Calibri" w:cs="Calibri"/>
                                      <w:color w:val="FF0000"/>
                                    </w:rPr>
                                  </w:pPr>
                                  <w:r w:rsidRPr="00306382">
                                    <w:rPr>
                                      <w:rFonts w:ascii="Calibri" w:eastAsia="Wingdings-Regular" w:hAnsi="Calibri" w:cs="Calibri"/>
                                      <w:color w:val="FF0000"/>
                                    </w:rPr>
                                    <w:t>Sears</w:t>
                                  </w:r>
                                </w:p>
                              </w:tc>
                              <w:tc>
                                <w:tcPr>
                                  <w:tcW w:w="0" w:type="auto"/>
                                </w:tcPr>
                                <w:p w:rsidR="00D061C8" w:rsidRPr="00306382" w:rsidRDefault="00D061C8" w:rsidP="00B436C3">
                                  <w:pPr>
                                    <w:autoSpaceDE w:val="0"/>
                                    <w:autoSpaceDN w:val="0"/>
                                    <w:adjustRightInd w:val="0"/>
                                    <w:jc w:val="right"/>
                                    <w:rPr>
                                      <w:rFonts w:ascii="Calibri" w:eastAsia="Wingdings-Regular" w:hAnsi="Calibri" w:cs="Calibri"/>
                                    </w:rPr>
                                  </w:pPr>
                                  <w:r w:rsidRPr="00306382">
                                    <w:rPr>
                                      <w:rFonts w:ascii="Calibri" w:eastAsia="Wingdings-Regular" w:hAnsi="Calibri" w:cs="Calibri"/>
                                    </w:rPr>
                                    <w:t>CAP – Funding</w:t>
                                  </w:r>
                                </w:p>
                                <w:p w:rsidR="00D061C8" w:rsidRPr="00306382" w:rsidRDefault="00D061C8" w:rsidP="0072126A">
                                  <w:pPr>
                                    <w:autoSpaceDE w:val="0"/>
                                    <w:autoSpaceDN w:val="0"/>
                                    <w:adjustRightInd w:val="0"/>
                                    <w:jc w:val="right"/>
                                    <w:rPr>
                                      <w:rFonts w:ascii="Calibri" w:eastAsia="Wingdings-Regular" w:hAnsi="Calibri" w:cs="Calibri"/>
                                    </w:rPr>
                                  </w:pPr>
                                  <w:r w:rsidRPr="00306382">
                                    <w:rPr>
                                      <w:rFonts w:ascii="Calibri" w:eastAsia="Wingdings-Regular" w:hAnsi="Calibri" w:cs="Calibri"/>
                                    </w:rPr>
                                    <w:t>$500.00</w:t>
                                  </w:r>
                                </w:p>
                              </w:tc>
                            </w:tr>
                            <w:tr w:rsidR="00D061C8" w:rsidTr="00D33C16">
                              <w:trPr>
                                <w:trHeight w:val="444"/>
                              </w:trPr>
                              <w:tc>
                                <w:tcPr>
                                  <w:tcW w:w="0" w:type="auto"/>
                                </w:tcPr>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VDX Lender Training</w:t>
                                  </w:r>
                                </w:p>
                              </w:tc>
                              <w:tc>
                                <w:tcPr>
                                  <w:tcW w:w="0" w:type="auto"/>
                                </w:tcPr>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 xml:space="preserve">Staff webinar training{Jill </w:t>
                                  </w:r>
                                  <w:proofErr w:type="spellStart"/>
                                  <w:r>
                                    <w:rPr>
                                      <w:rFonts w:ascii="Calibri" w:eastAsia="Wingdings-Regular" w:hAnsi="Calibri" w:cs="Calibri"/>
                                    </w:rPr>
                                    <w:t>Pangbo</w:t>
                                  </w:r>
                                  <w:r w:rsidRPr="00306382">
                                    <w:rPr>
                                      <w:rFonts w:ascii="Calibri" w:eastAsia="Wingdings-Regular" w:hAnsi="Calibri" w:cs="Calibri"/>
                                    </w:rPr>
                                    <w:t>rne</w:t>
                                  </w:r>
                                  <w:proofErr w:type="spellEnd"/>
                                </w:p>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ILL &amp; Help Desk Coordinator}</w:t>
                                  </w:r>
                                </w:p>
                              </w:tc>
                              <w:tc>
                                <w:tcPr>
                                  <w:tcW w:w="0" w:type="auto"/>
                                </w:tcPr>
                                <w:p w:rsidR="00D061C8" w:rsidRPr="00306382" w:rsidRDefault="00D061C8" w:rsidP="00697CCC">
                                  <w:pPr>
                                    <w:autoSpaceDE w:val="0"/>
                                    <w:autoSpaceDN w:val="0"/>
                                    <w:adjustRightInd w:val="0"/>
                                    <w:jc w:val="center"/>
                                    <w:rPr>
                                      <w:rFonts w:ascii="Calibri" w:eastAsia="Wingdings-Regular" w:hAnsi="Calibri" w:cs="Calibri"/>
                                      <w:color w:val="FF0000"/>
                                    </w:rPr>
                                  </w:pPr>
                                  <w:r w:rsidRPr="00306382">
                                    <w:rPr>
                                      <w:rFonts w:ascii="Calibri" w:eastAsia="Wingdings-Regular" w:hAnsi="Calibri" w:cs="Calibri"/>
                                      <w:color w:val="FF0000"/>
                                    </w:rPr>
                                    <w:t>{Aug. 19. 2016}</w:t>
                                  </w:r>
                                </w:p>
                              </w:tc>
                              <w:tc>
                                <w:tcPr>
                                  <w:tcW w:w="0" w:type="auto"/>
                                </w:tcPr>
                                <w:p w:rsidR="00D061C8" w:rsidRPr="00306382" w:rsidRDefault="00D061C8" w:rsidP="00B436C3">
                                  <w:pPr>
                                    <w:autoSpaceDE w:val="0"/>
                                    <w:autoSpaceDN w:val="0"/>
                                    <w:adjustRightInd w:val="0"/>
                                    <w:jc w:val="right"/>
                                    <w:rPr>
                                      <w:rFonts w:ascii="Calibri" w:eastAsia="Wingdings-Regular" w:hAnsi="Calibri" w:cs="Calibri"/>
                                    </w:rPr>
                                  </w:pPr>
                                  <w:r w:rsidRPr="00306382">
                                    <w:rPr>
                                      <w:rFonts w:ascii="Calibri" w:eastAsia="Wingdings-Regular" w:hAnsi="Calibri" w:cs="Calibri"/>
                                    </w:rPr>
                                    <w:t>SOLS</w:t>
                                  </w:r>
                                </w:p>
                                <w:p w:rsidR="00D061C8" w:rsidRPr="00306382" w:rsidRDefault="00D061C8" w:rsidP="00A17929">
                                  <w:pPr>
                                    <w:autoSpaceDE w:val="0"/>
                                    <w:autoSpaceDN w:val="0"/>
                                    <w:adjustRightInd w:val="0"/>
                                    <w:jc w:val="right"/>
                                    <w:rPr>
                                      <w:rFonts w:ascii="Calibri" w:eastAsia="Wingdings-Regular" w:hAnsi="Calibri" w:cs="Calibri"/>
                                    </w:rPr>
                                  </w:pPr>
                                  <w:r w:rsidRPr="00306382">
                                    <w:rPr>
                                      <w:rFonts w:ascii="Calibri" w:eastAsia="Wingdings-Regular" w:hAnsi="Calibri" w:cs="Calibri"/>
                                    </w:rPr>
                                    <w:t>$0</w:t>
                                  </w:r>
                                </w:p>
                              </w:tc>
                            </w:tr>
                            <w:tr w:rsidR="00D061C8" w:rsidTr="00D33C16">
                              <w:trPr>
                                <w:trHeight w:val="444"/>
                              </w:trPr>
                              <w:tc>
                                <w:tcPr>
                                  <w:tcW w:w="0" w:type="auto"/>
                                </w:tcPr>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CELA Training</w:t>
                                  </w:r>
                                </w:p>
                              </w:tc>
                              <w:tc>
                                <w:tcPr>
                                  <w:tcW w:w="0" w:type="auto"/>
                                </w:tcPr>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Staff webinar Training {</w:t>
                                  </w:r>
                                  <w:proofErr w:type="spellStart"/>
                                  <w:r w:rsidRPr="00306382">
                                    <w:rPr>
                                      <w:rFonts w:ascii="Calibri" w:eastAsia="Wingdings-Regular" w:hAnsi="Calibri" w:cs="Calibri"/>
                                    </w:rPr>
                                    <w:t>Faline</w:t>
                                  </w:r>
                                  <w:proofErr w:type="spellEnd"/>
                                  <w:r w:rsidRPr="00306382">
                                    <w:rPr>
                                      <w:rFonts w:ascii="Calibri" w:eastAsia="Wingdings-Regular" w:hAnsi="Calibri" w:cs="Calibri"/>
                                    </w:rPr>
                                    <w:t xml:space="preserve"> </w:t>
                                  </w:r>
                                  <w:proofErr w:type="spellStart"/>
                                  <w:r w:rsidRPr="00306382">
                                    <w:rPr>
                                      <w:rFonts w:ascii="Calibri" w:eastAsia="Wingdings-Regular" w:hAnsi="Calibri" w:cs="Calibri"/>
                                    </w:rPr>
                                    <w:t>Bobier</w:t>
                                  </w:r>
                                  <w:proofErr w:type="spellEnd"/>
                                  <w:r w:rsidRPr="00306382">
                                    <w:rPr>
                                      <w:rFonts w:ascii="Calibri" w:eastAsia="Wingdings-Regular" w:hAnsi="Calibri" w:cs="Calibri"/>
                                    </w:rPr>
                                    <w:t>-Coordinator, Training &amp; Outreach}</w:t>
                                  </w:r>
                                </w:p>
                              </w:tc>
                              <w:tc>
                                <w:tcPr>
                                  <w:tcW w:w="0" w:type="auto"/>
                                </w:tcPr>
                                <w:p w:rsidR="00D061C8" w:rsidRPr="00306382" w:rsidRDefault="00D061C8" w:rsidP="00697CCC">
                                  <w:pPr>
                                    <w:autoSpaceDE w:val="0"/>
                                    <w:autoSpaceDN w:val="0"/>
                                    <w:adjustRightInd w:val="0"/>
                                    <w:jc w:val="center"/>
                                    <w:rPr>
                                      <w:rFonts w:ascii="Calibri" w:eastAsia="Wingdings-Regular" w:hAnsi="Calibri" w:cs="Calibri"/>
                                      <w:color w:val="FF0000"/>
                                    </w:rPr>
                                  </w:pPr>
                                  <w:r w:rsidRPr="00306382">
                                    <w:rPr>
                                      <w:rFonts w:ascii="Calibri" w:eastAsia="Wingdings-Regular" w:hAnsi="Calibri" w:cs="Calibri"/>
                                      <w:color w:val="FF0000"/>
                                    </w:rPr>
                                    <w:t>{Sept. 19, 2016}</w:t>
                                  </w:r>
                                </w:p>
                              </w:tc>
                              <w:tc>
                                <w:tcPr>
                                  <w:tcW w:w="0" w:type="auto"/>
                                </w:tcPr>
                                <w:p w:rsidR="00D061C8" w:rsidRPr="00306382" w:rsidRDefault="00D061C8" w:rsidP="00902882">
                                  <w:pPr>
                                    <w:autoSpaceDE w:val="0"/>
                                    <w:autoSpaceDN w:val="0"/>
                                    <w:adjustRightInd w:val="0"/>
                                    <w:jc w:val="center"/>
                                    <w:rPr>
                                      <w:rFonts w:ascii="Calibri" w:eastAsia="Wingdings-Regular" w:hAnsi="Calibri" w:cs="Calibri"/>
                                    </w:rPr>
                                  </w:pPr>
                                  <w:r w:rsidRPr="00306382">
                                    <w:rPr>
                                      <w:rFonts w:ascii="Calibri" w:eastAsia="Wingdings-Regular" w:hAnsi="Calibri" w:cs="Calibri"/>
                                    </w:rPr>
                                    <w:t>CELA Members Services</w:t>
                                  </w:r>
                                </w:p>
                                <w:p w:rsidR="00D061C8" w:rsidRPr="00306382" w:rsidRDefault="00D061C8" w:rsidP="00663F7E">
                                  <w:pPr>
                                    <w:autoSpaceDE w:val="0"/>
                                    <w:autoSpaceDN w:val="0"/>
                                    <w:adjustRightInd w:val="0"/>
                                    <w:jc w:val="right"/>
                                    <w:rPr>
                                      <w:rFonts w:ascii="Calibri" w:eastAsia="Wingdings-Regular" w:hAnsi="Calibri" w:cs="Calibri"/>
                                    </w:rPr>
                                  </w:pPr>
                                  <w:r w:rsidRPr="00306382">
                                    <w:rPr>
                                      <w:rFonts w:ascii="Calibri" w:eastAsia="Wingdings-Regular" w:hAnsi="Calibri" w:cs="Calibri"/>
                                    </w:rPr>
                                    <w:t>$0</w:t>
                                  </w:r>
                                </w:p>
                              </w:tc>
                            </w:tr>
                            <w:tr w:rsidR="00D061C8" w:rsidTr="00D33C16">
                              <w:trPr>
                                <w:trHeight w:val="444"/>
                              </w:trPr>
                              <w:tc>
                                <w:tcPr>
                                  <w:tcW w:w="0" w:type="auto"/>
                                </w:tcPr>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OVERDRIVE Training</w:t>
                                  </w:r>
                                </w:p>
                              </w:tc>
                              <w:tc>
                                <w:tcPr>
                                  <w:tcW w:w="0" w:type="auto"/>
                                </w:tcPr>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 xml:space="preserve">Staff webinars {Sydney </w:t>
                                  </w:r>
                                  <w:proofErr w:type="spellStart"/>
                                  <w:r w:rsidRPr="00306382">
                                    <w:rPr>
                                      <w:rFonts w:ascii="Calibri" w:eastAsia="Wingdings-Regular" w:hAnsi="Calibri" w:cs="Calibri"/>
                                    </w:rPr>
                                    <w:t>Kalnay</w:t>
                                  </w:r>
                                  <w:proofErr w:type="spellEnd"/>
                                  <w:r w:rsidRPr="00306382">
                                    <w:rPr>
                                      <w:rFonts w:ascii="Calibri" w:eastAsia="Wingdings-Regular" w:hAnsi="Calibri" w:cs="Calibri"/>
                                    </w:rPr>
                                    <w:t xml:space="preserve"> – Training Specialist}</w:t>
                                  </w:r>
                                </w:p>
                              </w:tc>
                              <w:tc>
                                <w:tcPr>
                                  <w:tcW w:w="0" w:type="auto"/>
                                </w:tcPr>
                                <w:p w:rsidR="00D061C8" w:rsidRPr="00306382" w:rsidRDefault="00D061C8" w:rsidP="00697CCC">
                                  <w:pPr>
                                    <w:autoSpaceDE w:val="0"/>
                                    <w:autoSpaceDN w:val="0"/>
                                    <w:adjustRightInd w:val="0"/>
                                    <w:jc w:val="center"/>
                                    <w:rPr>
                                      <w:rFonts w:ascii="Calibri" w:eastAsia="Wingdings-Regular" w:hAnsi="Calibri" w:cs="Calibri"/>
                                      <w:color w:val="FF0000"/>
                                    </w:rPr>
                                  </w:pPr>
                                  <w:r w:rsidRPr="00306382">
                                    <w:rPr>
                                      <w:rFonts w:ascii="Calibri" w:eastAsia="Wingdings-Regular" w:hAnsi="Calibri" w:cs="Calibri"/>
                                      <w:color w:val="FF0000"/>
                                    </w:rPr>
                                    <w:t>{Oct. 13 &amp; 21, 2016}</w:t>
                                  </w:r>
                                </w:p>
                              </w:tc>
                              <w:tc>
                                <w:tcPr>
                                  <w:tcW w:w="0" w:type="auto"/>
                                </w:tcPr>
                                <w:p w:rsidR="00D061C8" w:rsidRPr="00306382" w:rsidRDefault="00D061C8" w:rsidP="00B436C3">
                                  <w:pPr>
                                    <w:autoSpaceDE w:val="0"/>
                                    <w:autoSpaceDN w:val="0"/>
                                    <w:adjustRightInd w:val="0"/>
                                    <w:jc w:val="right"/>
                                    <w:rPr>
                                      <w:rFonts w:ascii="Calibri" w:eastAsia="Wingdings-Regular" w:hAnsi="Calibri" w:cs="Calibri"/>
                                    </w:rPr>
                                  </w:pPr>
                                  <w:r w:rsidRPr="00306382">
                                    <w:rPr>
                                      <w:rFonts w:ascii="Calibri" w:eastAsia="Wingdings-Regular" w:hAnsi="Calibri" w:cs="Calibri"/>
                                    </w:rPr>
                                    <w:t>Overdrive</w:t>
                                  </w:r>
                                </w:p>
                                <w:p w:rsidR="00D061C8" w:rsidRPr="00306382" w:rsidRDefault="00D061C8" w:rsidP="00235C82">
                                  <w:pPr>
                                    <w:autoSpaceDE w:val="0"/>
                                    <w:autoSpaceDN w:val="0"/>
                                    <w:adjustRightInd w:val="0"/>
                                    <w:jc w:val="right"/>
                                    <w:rPr>
                                      <w:rFonts w:ascii="Calibri" w:eastAsia="Wingdings-Regular" w:hAnsi="Calibri" w:cs="Calibri"/>
                                    </w:rPr>
                                  </w:pPr>
                                  <w:r w:rsidRPr="00306382">
                                    <w:rPr>
                                      <w:rFonts w:ascii="Calibri" w:eastAsia="Wingdings-Regular" w:hAnsi="Calibri" w:cs="Calibri"/>
                                    </w:rPr>
                                    <w:t>$0</w:t>
                                  </w:r>
                                </w:p>
                              </w:tc>
                            </w:tr>
                            <w:tr w:rsidR="00D061C8" w:rsidTr="00D33C16">
                              <w:trPr>
                                <w:trHeight w:val="444"/>
                              </w:trPr>
                              <w:tc>
                                <w:tcPr>
                                  <w:tcW w:w="0" w:type="auto"/>
                                </w:tcPr>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McAfee Total Protection software</w:t>
                                  </w:r>
                                </w:p>
                              </w:tc>
                              <w:tc>
                                <w:tcPr>
                                  <w:tcW w:w="0" w:type="auto"/>
                                </w:tcPr>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Antivirus software to protect staff computers</w:t>
                                  </w:r>
                                </w:p>
                              </w:tc>
                              <w:tc>
                                <w:tcPr>
                                  <w:tcW w:w="0" w:type="auto"/>
                                </w:tcPr>
                                <w:p w:rsidR="00D061C8" w:rsidRDefault="00D061C8" w:rsidP="00697CCC">
                                  <w:pPr>
                                    <w:autoSpaceDE w:val="0"/>
                                    <w:autoSpaceDN w:val="0"/>
                                    <w:adjustRightInd w:val="0"/>
                                    <w:jc w:val="center"/>
                                    <w:rPr>
                                      <w:rFonts w:ascii="Calibri" w:eastAsia="Wingdings-Regular" w:hAnsi="Calibri" w:cs="Calibri"/>
                                      <w:color w:val="FF0000"/>
                                    </w:rPr>
                                  </w:pPr>
                                  <w:r w:rsidRPr="00306382">
                                    <w:rPr>
                                      <w:rFonts w:ascii="Calibri" w:eastAsia="Wingdings-Regular" w:hAnsi="Calibri" w:cs="Calibri"/>
                                      <w:color w:val="FF0000"/>
                                    </w:rPr>
                                    <w:t>{Oct. 24, 2016}</w:t>
                                  </w:r>
                                </w:p>
                                <w:p w:rsidR="00D061C8" w:rsidRPr="00306382" w:rsidRDefault="00D061C8" w:rsidP="00697CCC">
                                  <w:pPr>
                                    <w:autoSpaceDE w:val="0"/>
                                    <w:autoSpaceDN w:val="0"/>
                                    <w:adjustRightInd w:val="0"/>
                                    <w:jc w:val="center"/>
                                    <w:rPr>
                                      <w:rFonts w:ascii="Calibri" w:eastAsia="Wingdings-Regular" w:hAnsi="Calibri" w:cs="Calibri"/>
                                      <w:color w:val="FF0000"/>
                                    </w:rPr>
                                  </w:pPr>
                                  <w:r>
                                    <w:rPr>
                                      <w:rFonts w:ascii="Calibri" w:eastAsia="Wingdings-Regular" w:hAnsi="Calibri" w:cs="Calibri"/>
                                      <w:color w:val="FF0000"/>
                                    </w:rPr>
                                    <w:t>Staples</w:t>
                                  </w:r>
                                </w:p>
                              </w:tc>
                              <w:tc>
                                <w:tcPr>
                                  <w:tcW w:w="0" w:type="auto"/>
                                </w:tcPr>
                                <w:p w:rsidR="00D061C8" w:rsidRPr="00306382" w:rsidRDefault="00D061C8" w:rsidP="00B436C3">
                                  <w:pPr>
                                    <w:autoSpaceDE w:val="0"/>
                                    <w:autoSpaceDN w:val="0"/>
                                    <w:adjustRightInd w:val="0"/>
                                    <w:jc w:val="right"/>
                                    <w:rPr>
                                      <w:rFonts w:ascii="Calibri" w:eastAsia="Wingdings-Regular" w:hAnsi="Calibri" w:cs="Calibri"/>
                                    </w:rPr>
                                  </w:pPr>
                                  <w:r>
                                    <w:rPr>
                                      <w:rFonts w:ascii="Calibri" w:eastAsia="Wingdings-Regular" w:hAnsi="Calibri" w:cs="Calibri"/>
                                    </w:rPr>
                                    <w:t>BPL Board</w:t>
                                  </w:r>
                                </w:p>
                                <w:p w:rsidR="00D061C8" w:rsidRPr="00306382" w:rsidRDefault="00D061C8" w:rsidP="00A3583B">
                                  <w:pPr>
                                    <w:autoSpaceDE w:val="0"/>
                                    <w:autoSpaceDN w:val="0"/>
                                    <w:adjustRightInd w:val="0"/>
                                    <w:jc w:val="right"/>
                                    <w:rPr>
                                      <w:rFonts w:ascii="Calibri" w:eastAsia="Wingdings-Regular" w:hAnsi="Calibri" w:cs="Calibri"/>
                                    </w:rPr>
                                  </w:pPr>
                                  <w:r w:rsidRPr="00306382">
                                    <w:rPr>
                                      <w:rFonts w:ascii="Calibri" w:eastAsia="Wingdings-Regular" w:hAnsi="Calibri" w:cs="Calibri"/>
                                    </w:rPr>
                                    <w:t>$25</w:t>
                                  </w:r>
                                </w:p>
                              </w:tc>
                            </w:tr>
                            <w:tr w:rsidR="00D061C8" w:rsidTr="00D33C16">
                              <w:trPr>
                                <w:trHeight w:val="444"/>
                              </w:trPr>
                              <w:tc>
                                <w:tcPr>
                                  <w:tcW w:w="0" w:type="auto"/>
                                </w:tcPr>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Public Training</w:t>
                                  </w:r>
                                </w:p>
                              </w:tc>
                              <w:tc>
                                <w:tcPr>
                                  <w:tcW w:w="0" w:type="auto"/>
                                </w:tcPr>
                                <w:p w:rsidR="00D061C8" w:rsidRPr="00306382" w:rsidRDefault="00D061C8" w:rsidP="0096059F">
                                  <w:pPr>
                                    <w:autoSpaceDE w:val="0"/>
                                    <w:autoSpaceDN w:val="0"/>
                                    <w:adjustRightInd w:val="0"/>
                                    <w:rPr>
                                      <w:rFonts w:ascii="Calibri" w:eastAsia="Wingdings-Regular" w:hAnsi="Calibri" w:cs="Calibri"/>
                                    </w:rPr>
                                  </w:pPr>
                                  <w:r w:rsidRPr="00306382">
                                    <w:rPr>
                                      <w:rFonts w:ascii="Calibri" w:eastAsia="Wingdings-Regular" w:hAnsi="Calibri" w:cs="Calibri"/>
                                    </w:rPr>
                                    <w:t>Implement new training opportunities for all ages- on an as needed basis</w:t>
                                  </w:r>
                                </w:p>
                              </w:tc>
                              <w:tc>
                                <w:tcPr>
                                  <w:tcW w:w="0" w:type="auto"/>
                                </w:tcPr>
                                <w:p w:rsidR="00D061C8" w:rsidRPr="00306382" w:rsidRDefault="00D061C8" w:rsidP="00697CCC">
                                  <w:pPr>
                                    <w:autoSpaceDE w:val="0"/>
                                    <w:autoSpaceDN w:val="0"/>
                                    <w:adjustRightInd w:val="0"/>
                                    <w:jc w:val="center"/>
                                    <w:rPr>
                                      <w:rFonts w:ascii="Calibri" w:eastAsia="Wingdings-Regular" w:hAnsi="Calibri" w:cs="Calibri"/>
                                      <w:color w:val="FF0000"/>
                                    </w:rPr>
                                  </w:pPr>
                                  <w:r w:rsidRPr="00D7538B">
                                    <w:rPr>
                                      <w:rFonts w:ascii="Calibri" w:eastAsia="Wingdings-Regular" w:hAnsi="Calibri" w:cs="Calibri"/>
                                    </w:rPr>
                                    <w:t>{Continuous}</w:t>
                                  </w:r>
                                </w:p>
                              </w:tc>
                              <w:tc>
                                <w:tcPr>
                                  <w:tcW w:w="0" w:type="auto"/>
                                </w:tcPr>
                                <w:p w:rsidR="00D061C8" w:rsidRPr="00306382" w:rsidRDefault="00D061C8" w:rsidP="00B436C3">
                                  <w:pPr>
                                    <w:autoSpaceDE w:val="0"/>
                                    <w:autoSpaceDN w:val="0"/>
                                    <w:adjustRightInd w:val="0"/>
                                    <w:jc w:val="right"/>
                                    <w:rPr>
                                      <w:rFonts w:ascii="Calibri" w:eastAsia="Wingdings-Regular" w:hAnsi="Calibri" w:cs="Calibri"/>
                                    </w:rPr>
                                  </w:pPr>
                                  <w:r w:rsidRPr="00306382">
                                    <w:rPr>
                                      <w:rFonts w:ascii="Calibri" w:eastAsia="Wingdings-Regular" w:hAnsi="Calibri" w:cs="Calibri"/>
                                    </w:rPr>
                                    <w:t>Trillium/Library Operating Budget</w:t>
                                  </w:r>
                                </w:p>
                                <w:p w:rsidR="00D061C8" w:rsidRPr="00306382" w:rsidRDefault="00D061C8" w:rsidP="00F325B6">
                                  <w:pPr>
                                    <w:autoSpaceDE w:val="0"/>
                                    <w:autoSpaceDN w:val="0"/>
                                    <w:adjustRightInd w:val="0"/>
                                    <w:jc w:val="right"/>
                                    <w:rPr>
                                      <w:rFonts w:ascii="Calibri" w:eastAsia="Wingdings-Regular" w:hAnsi="Calibri" w:cs="Calibri"/>
                                    </w:rPr>
                                  </w:pPr>
                                  <w:r w:rsidRPr="00306382">
                                    <w:rPr>
                                      <w:rFonts w:ascii="Calibri" w:eastAsia="Wingdings-Regular" w:hAnsi="Calibri" w:cs="Calibri"/>
                                    </w:rPr>
                                    <w:t>$N/A</w:t>
                                  </w:r>
                                </w:p>
                              </w:tc>
                            </w:tr>
                            <w:tr w:rsidR="00D061C8" w:rsidTr="00D33C16">
                              <w:trPr>
                                <w:trHeight w:val="444"/>
                              </w:trPr>
                              <w:tc>
                                <w:tcPr>
                                  <w:tcW w:w="0" w:type="auto"/>
                                </w:tcPr>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Instructional brochures &amp; handouts</w:t>
                                  </w:r>
                                </w:p>
                              </w:tc>
                              <w:tc>
                                <w:tcPr>
                                  <w:tcW w:w="0" w:type="auto"/>
                                </w:tcPr>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For the public and staff on how to use our electronic resources.</w:t>
                                  </w:r>
                                </w:p>
                              </w:tc>
                              <w:tc>
                                <w:tcPr>
                                  <w:tcW w:w="0" w:type="auto"/>
                                </w:tcPr>
                                <w:p w:rsidR="00D061C8" w:rsidRPr="00306382" w:rsidRDefault="00D061C8" w:rsidP="00697CCC">
                                  <w:pPr>
                                    <w:autoSpaceDE w:val="0"/>
                                    <w:autoSpaceDN w:val="0"/>
                                    <w:adjustRightInd w:val="0"/>
                                    <w:jc w:val="center"/>
                                    <w:rPr>
                                      <w:rFonts w:ascii="Calibri" w:eastAsia="Wingdings-Regular" w:hAnsi="Calibri" w:cs="Calibri"/>
                                      <w:color w:val="FF0000"/>
                                    </w:rPr>
                                  </w:pPr>
                                  <w:r w:rsidRPr="00306382">
                                    <w:rPr>
                                      <w:rFonts w:ascii="Calibri" w:eastAsia="Wingdings-Regular" w:hAnsi="Calibri" w:cs="Calibri"/>
                                      <w:color w:val="FF0000"/>
                                    </w:rPr>
                                    <w:t>{May, 2016 &amp; Continuous}</w:t>
                                  </w:r>
                                </w:p>
                              </w:tc>
                              <w:tc>
                                <w:tcPr>
                                  <w:tcW w:w="0" w:type="auto"/>
                                </w:tcPr>
                                <w:p w:rsidR="00D061C8" w:rsidRPr="00306382" w:rsidRDefault="00D061C8" w:rsidP="00902882">
                                  <w:pPr>
                                    <w:autoSpaceDE w:val="0"/>
                                    <w:autoSpaceDN w:val="0"/>
                                    <w:adjustRightInd w:val="0"/>
                                    <w:jc w:val="center"/>
                                    <w:rPr>
                                      <w:rFonts w:ascii="Calibri" w:eastAsia="Wingdings-Regular" w:hAnsi="Calibri" w:cs="Calibri"/>
                                    </w:rPr>
                                  </w:pPr>
                                  <w:r w:rsidRPr="00306382">
                                    <w:rPr>
                                      <w:rFonts w:ascii="Calibri" w:eastAsia="Wingdings-Regular" w:hAnsi="Calibri" w:cs="Calibri"/>
                                    </w:rPr>
                                    <w:t>Library Operating Budget</w:t>
                                  </w:r>
                                </w:p>
                                <w:p w:rsidR="00D061C8" w:rsidRPr="00306382" w:rsidRDefault="00D061C8" w:rsidP="00697CCC">
                                  <w:pPr>
                                    <w:autoSpaceDE w:val="0"/>
                                    <w:autoSpaceDN w:val="0"/>
                                    <w:adjustRightInd w:val="0"/>
                                    <w:jc w:val="right"/>
                                    <w:rPr>
                                      <w:rFonts w:ascii="Calibri" w:eastAsia="Wingdings-Regular" w:hAnsi="Calibri" w:cs="Calibri"/>
                                    </w:rPr>
                                  </w:pPr>
                                  <w:r w:rsidRPr="00306382">
                                    <w:rPr>
                                      <w:rFonts w:ascii="Calibri" w:eastAsia="Wingdings-Regular" w:hAnsi="Calibri" w:cs="Calibri"/>
                                    </w:rPr>
                                    <w:t>$N/A</w:t>
                                  </w:r>
                                </w:p>
                              </w:tc>
                            </w:tr>
                            <w:tr w:rsidR="00D061C8" w:rsidTr="00D33C16">
                              <w:trPr>
                                <w:trHeight w:val="444"/>
                              </w:trPr>
                              <w:tc>
                                <w:tcPr>
                                  <w:tcW w:w="0" w:type="auto"/>
                                </w:tcPr>
                                <w:p w:rsidR="00D061C8" w:rsidRPr="00306382" w:rsidRDefault="00D061C8" w:rsidP="000D2CAD">
                                  <w:pPr>
                                    <w:autoSpaceDE w:val="0"/>
                                    <w:autoSpaceDN w:val="0"/>
                                    <w:adjustRightInd w:val="0"/>
                                    <w:rPr>
                                      <w:rFonts w:ascii="Calibri" w:eastAsia="Wingdings-Regular" w:hAnsi="Calibri" w:cs="Calibri"/>
                                    </w:rPr>
                                  </w:pPr>
                                  <w:r>
                                    <w:rPr>
                                      <w:rFonts w:ascii="Calibri" w:eastAsia="Wingdings-Regular" w:hAnsi="Calibri" w:cs="Calibri"/>
                                    </w:rPr>
                                    <w:t>Overdue Email notification</w:t>
                                  </w:r>
                                </w:p>
                              </w:tc>
                              <w:tc>
                                <w:tcPr>
                                  <w:tcW w:w="0" w:type="auto"/>
                                </w:tcPr>
                                <w:p w:rsidR="00D061C8" w:rsidRPr="00306382" w:rsidRDefault="00D061C8" w:rsidP="000D2CAD">
                                  <w:pPr>
                                    <w:autoSpaceDE w:val="0"/>
                                    <w:autoSpaceDN w:val="0"/>
                                    <w:adjustRightInd w:val="0"/>
                                    <w:rPr>
                                      <w:rFonts w:ascii="Calibri" w:eastAsia="Wingdings-Regular" w:hAnsi="Calibri" w:cs="Calibri"/>
                                    </w:rPr>
                                  </w:pPr>
                                  <w:r>
                                    <w:rPr>
                                      <w:rFonts w:ascii="Calibri" w:eastAsia="Wingdings-Regular" w:hAnsi="Calibri" w:cs="Calibri"/>
                                    </w:rPr>
                                    <w:t>To advice our patron of their account status in a modern venue</w:t>
                                  </w:r>
                                </w:p>
                              </w:tc>
                              <w:tc>
                                <w:tcPr>
                                  <w:tcW w:w="0" w:type="auto"/>
                                </w:tcPr>
                                <w:p w:rsidR="00D061C8" w:rsidRPr="00306382" w:rsidRDefault="00D061C8" w:rsidP="00697CCC">
                                  <w:pPr>
                                    <w:autoSpaceDE w:val="0"/>
                                    <w:autoSpaceDN w:val="0"/>
                                    <w:adjustRightInd w:val="0"/>
                                    <w:jc w:val="center"/>
                                    <w:rPr>
                                      <w:rFonts w:ascii="Calibri" w:eastAsia="Wingdings-Regular" w:hAnsi="Calibri" w:cs="Calibri"/>
                                      <w:color w:val="FF0000"/>
                                    </w:rPr>
                                  </w:pPr>
                                  <w:r>
                                    <w:rPr>
                                      <w:rFonts w:ascii="Calibri" w:eastAsia="Wingdings-Regular" w:hAnsi="Calibri" w:cs="Calibri"/>
                                      <w:color w:val="FF0000"/>
                                    </w:rPr>
                                    <w:t xml:space="preserve">{Oct. 26,2016 &amp; </w:t>
                                  </w:r>
                                  <w:r w:rsidRPr="00D7538B">
                                    <w:rPr>
                                      <w:rFonts w:ascii="Calibri" w:eastAsia="Wingdings-Regular" w:hAnsi="Calibri" w:cs="Calibri"/>
                                    </w:rPr>
                                    <w:t>Continuous}</w:t>
                                  </w:r>
                                </w:p>
                              </w:tc>
                              <w:tc>
                                <w:tcPr>
                                  <w:tcW w:w="0" w:type="auto"/>
                                </w:tcPr>
                                <w:p w:rsidR="00D061C8" w:rsidRDefault="00D061C8" w:rsidP="00B436C3">
                                  <w:pPr>
                                    <w:autoSpaceDE w:val="0"/>
                                    <w:autoSpaceDN w:val="0"/>
                                    <w:adjustRightInd w:val="0"/>
                                    <w:jc w:val="right"/>
                                    <w:rPr>
                                      <w:rFonts w:ascii="Calibri" w:eastAsia="Wingdings-Regular" w:hAnsi="Calibri" w:cs="Calibri"/>
                                    </w:rPr>
                                  </w:pPr>
                                  <w:r>
                                    <w:rPr>
                                      <w:rFonts w:ascii="Calibri" w:eastAsia="Wingdings-Regular" w:hAnsi="Calibri" w:cs="Calibri"/>
                                    </w:rPr>
                                    <w:t>OLS-North – JASI</w:t>
                                  </w:r>
                                </w:p>
                                <w:p w:rsidR="00D061C8" w:rsidRPr="00E527FF" w:rsidRDefault="00D061C8" w:rsidP="00E527FF">
                                  <w:pPr>
                                    <w:autoSpaceDE w:val="0"/>
                                    <w:autoSpaceDN w:val="0"/>
                                    <w:adjustRightInd w:val="0"/>
                                    <w:jc w:val="right"/>
                                    <w:rPr>
                                      <w:rFonts w:ascii="Calibri" w:eastAsia="Wingdings-Regular" w:hAnsi="Calibri" w:cs="Calibri"/>
                                    </w:rPr>
                                  </w:pPr>
                                  <w:r>
                                    <w:rPr>
                                      <w:rFonts w:ascii="Calibri" w:eastAsia="Wingdings-Regular" w:hAnsi="Calibri" w:cs="Calibri"/>
                                    </w:rPr>
                                    <w:t>$</w:t>
                                  </w:r>
                                  <w:r w:rsidRPr="00E527FF">
                                    <w:rPr>
                                      <w:rFonts w:ascii="Calibri" w:eastAsia="Wingdings-Regular" w:hAnsi="Calibri" w:cs="Calibri"/>
                                    </w:rPr>
                                    <w:t>N/A</w:t>
                                  </w:r>
                                </w:p>
                              </w:tc>
                            </w:tr>
                            <w:tr w:rsidR="00D061C8" w:rsidTr="00D33C16">
                              <w:trPr>
                                <w:trHeight w:val="444"/>
                              </w:trPr>
                              <w:tc>
                                <w:tcPr>
                                  <w:tcW w:w="0" w:type="auto"/>
                                </w:tcPr>
                                <w:p w:rsidR="00D061C8" w:rsidRDefault="00D061C8" w:rsidP="000D2CAD">
                                  <w:pPr>
                                    <w:autoSpaceDE w:val="0"/>
                                    <w:autoSpaceDN w:val="0"/>
                                    <w:adjustRightInd w:val="0"/>
                                    <w:rPr>
                                      <w:rFonts w:ascii="Calibri" w:eastAsia="Wingdings-Regular" w:hAnsi="Calibri" w:cs="Calibri"/>
                                    </w:rPr>
                                  </w:pPr>
                                  <w:r>
                                    <w:rPr>
                                      <w:rFonts w:ascii="Calibri" w:eastAsia="Wingdings-Regular" w:hAnsi="Calibri" w:cs="Calibri"/>
                                    </w:rPr>
                                    <w:t>Policy and Procedures</w:t>
                                  </w:r>
                                </w:p>
                              </w:tc>
                              <w:tc>
                                <w:tcPr>
                                  <w:tcW w:w="0" w:type="auto"/>
                                </w:tcPr>
                                <w:p w:rsidR="00D061C8" w:rsidRDefault="00D061C8" w:rsidP="000D2CAD">
                                  <w:pPr>
                                    <w:autoSpaceDE w:val="0"/>
                                    <w:autoSpaceDN w:val="0"/>
                                    <w:adjustRightInd w:val="0"/>
                                    <w:rPr>
                                      <w:rFonts w:ascii="Calibri" w:eastAsia="Wingdings-Regular" w:hAnsi="Calibri" w:cs="Calibri"/>
                                    </w:rPr>
                                  </w:pPr>
                                  <w:r>
                                    <w:rPr>
                                      <w:rFonts w:ascii="Calibri" w:eastAsia="Wingdings-Regular" w:hAnsi="Calibri" w:cs="Calibri"/>
                                    </w:rPr>
                                    <w:t>To administer the Library</w:t>
                                  </w:r>
                                </w:p>
                              </w:tc>
                              <w:tc>
                                <w:tcPr>
                                  <w:tcW w:w="0" w:type="auto"/>
                                </w:tcPr>
                                <w:p w:rsidR="00D061C8" w:rsidRDefault="00D061C8" w:rsidP="00697CCC">
                                  <w:pPr>
                                    <w:autoSpaceDE w:val="0"/>
                                    <w:autoSpaceDN w:val="0"/>
                                    <w:adjustRightInd w:val="0"/>
                                    <w:jc w:val="center"/>
                                    <w:rPr>
                                      <w:rFonts w:ascii="Calibri" w:eastAsia="Wingdings-Regular" w:hAnsi="Calibri" w:cs="Calibri"/>
                                      <w:color w:val="FF0000"/>
                                    </w:rPr>
                                  </w:pPr>
                                  <w:r>
                                    <w:rPr>
                                      <w:rFonts w:ascii="Calibri" w:eastAsia="Wingdings-Regular" w:hAnsi="Calibri" w:cs="Calibri"/>
                                      <w:color w:val="FF0000"/>
                                    </w:rPr>
                                    <w:t>{Dec. 5, 2016 &amp;</w:t>
                                  </w:r>
                                </w:p>
                                <w:p w:rsidR="00D061C8" w:rsidRDefault="00D061C8" w:rsidP="00697CCC">
                                  <w:pPr>
                                    <w:autoSpaceDE w:val="0"/>
                                    <w:autoSpaceDN w:val="0"/>
                                    <w:adjustRightInd w:val="0"/>
                                    <w:jc w:val="center"/>
                                    <w:rPr>
                                      <w:rFonts w:ascii="Calibri" w:eastAsia="Wingdings-Regular" w:hAnsi="Calibri" w:cs="Calibri"/>
                                      <w:color w:val="FF0000"/>
                                    </w:rPr>
                                  </w:pPr>
                                  <w:r w:rsidRPr="00D7538B">
                                    <w:rPr>
                                      <w:rFonts w:ascii="Calibri" w:eastAsia="Wingdings-Regular" w:hAnsi="Calibri" w:cs="Calibri"/>
                                    </w:rPr>
                                    <w:t>Continuous}</w:t>
                                  </w:r>
                                </w:p>
                              </w:tc>
                              <w:tc>
                                <w:tcPr>
                                  <w:tcW w:w="0" w:type="auto"/>
                                </w:tcPr>
                                <w:p w:rsidR="00D061C8" w:rsidRDefault="00D061C8" w:rsidP="00B436C3">
                                  <w:pPr>
                                    <w:autoSpaceDE w:val="0"/>
                                    <w:autoSpaceDN w:val="0"/>
                                    <w:adjustRightInd w:val="0"/>
                                    <w:jc w:val="right"/>
                                    <w:rPr>
                                      <w:rFonts w:ascii="Calibri" w:eastAsia="Wingdings-Regular" w:hAnsi="Calibri" w:cs="Calibri"/>
                                    </w:rPr>
                                  </w:pPr>
                                  <w:r>
                                    <w:rPr>
                                      <w:rFonts w:ascii="Calibri" w:eastAsia="Wingdings-Regular" w:hAnsi="Calibri" w:cs="Calibri"/>
                                    </w:rPr>
                                    <w:t>BPL Board</w:t>
                                  </w:r>
                                </w:p>
                                <w:p w:rsidR="00D061C8" w:rsidRDefault="00D061C8" w:rsidP="00902882">
                                  <w:pPr>
                                    <w:autoSpaceDE w:val="0"/>
                                    <w:autoSpaceDN w:val="0"/>
                                    <w:adjustRightInd w:val="0"/>
                                    <w:jc w:val="center"/>
                                    <w:rPr>
                                      <w:rFonts w:ascii="Calibri" w:eastAsia="Wingdings-Regular" w:hAnsi="Calibri" w:cs="Calibri"/>
                                    </w:rPr>
                                  </w:pPr>
                                  <w:r>
                                    <w:rPr>
                                      <w:rFonts w:ascii="Calibri" w:eastAsia="Wingdings-Regular" w:hAnsi="Calibri" w:cs="Calibri"/>
                                    </w:rPr>
                                    <w:t xml:space="preserve">                                  $N/A</w:t>
                                  </w:r>
                                </w:p>
                              </w:tc>
                            </w:tr>
                          </w:tbl>
                          <w:p w:rsidR="00D061C8" w:rsidRDefault="00D061C8" w:rsidP="000D2CAD">
                            <w:pPr>
                              <w:autoSpaceDE w:val="0"/>
                              <w:autoSpaceDN w:val="0"/>
                              <w:adjustRightInd w:val="0"/>
                              <w:spacing w:after="0" w:line="240" w:lineRule="auto"/>
                              <w:rPr>
                                <w:rFonts w:ascii="Calibri" w:eastAsia="Wingdings-Regular" w:hAnsi="Calibri" w:cs="Calibri"/>
                                <w:sz w:val="24"/>
                                <w:szCs w:val="24"/>
                              </w:rPr>
                            </w:pPr>
                          </w:p>
                          <w:p w:rsidR="00D061C8" w:rsidRDefault="00D061C8">
                            <w:pPr>
                              <w:rPr>
                                <w:rFonts w:ascii="Georgia" w:hAnsi="Georgia"/>
                                <w:i/>
                                <w:iCs/>
                              </w:rPr>
                            </w:pPr>
                          </w:p>
                          <w:tbl>
                            <w:tblPr>
                              <w:tblW w:w="0" w:type="auto"/>
                              <w:jc w:val="center"/>
                              <w:tblLook w:val="0000" w:firstRow="0" w:lastRow="0" w:firstColumn="0" w:lastColumn="0" w:noHBand="0" w:noVBand="0"/>
                            </w:tblPr>
                            <w:tblGrid>
                              <w:gridCol w:w="4680"/>
                              <w:gridCol w:w="4248"/>
                            </w:tblGrid>
                            <w:tr w:rsidR="00D061C8" w:rsidRPr="00D426F7" w:rsidTr="00BB664E">
                              <w:trPr>
                                <w:jc w:val="center"/>
                              </w:trPr>
                              <w:tc>
                                <w:tcPr>
                                  <w:tcW w:w="4680" w:type="dxa"/>
                                </w:tcPr>
                                <w:p w:rsidR="00D061C8" w:rsidRPr="00D426F7" w:rsidRDefault="00D061C8" w:rsidP="00D426F7">
                                  <w:pPr>
                                    <w:spacing w:after="0" w:line="240" w:lineRule="auto"/>
                                    <w:rPr>
                                      <w:rFonts w:ascii="Georgia" w:eastAsia="Times New Roman" w:hAnsi="Georgia" w:cs="Times New Roman"/>
                                      <w:b/>
                                      <w:bCs/>
                                      <w:sz w:val="24"/>
                                      <w:szCs w:val="24"/>
                                      <w:lang w:val="en-US"/>
                                    </w:rPr>
                                  </w:pPr>
                                </w:p>
                                <w:p w:rsidR="00D061C8" w:rsidRPr="00D426F7" w:rsidRDefault="00D061C8" w:rsidP="00D426F7">
                                  <w:pPr>
                                    <w:spacing w:after="0" w:line="240" w:lineRule="auto"/>
                                    <w:rPr>
                                      <w:rFonts w:ascii="Georgia" w:eastAsia="Times New Roman" w:hAnsi="Georgia" w:cs="Times New Roman"/>
                                      <w:b/>
                                      <w:bCs/>
                                      <w:sz w:val="24"/>
                                      <w:szCs w:val="24"/>
                                    </w:rPr>
                                  </w:pPr>
                                </w:p>
                              </w:tc>
                              <w:tc>
                                <w:tcPr>
                                  <w:tcW w:w="4248" w:type="dxa"/>
                                </w:tcPr>
                                <w:p w:rsidR="00D061C8" w:rsidRPr="00D426F7" w:rsidRDefault="00D061C8" w:rsidP="00D426F7">
                                  <w:pPr>
                                    <w:spacing w:after="0" w:line="240" w:lineRule="auto"/>
                                    <w:rPr>
                                      <w:rFonts w:ascii="Georgia" w:eastAsia="Times New Roman" w:hAnsi="Georgia" w:cs="Times New Roman"/>
                                      <w:b/>
                                      <w:bCs/>
                                      <w:sz w:val="24"/>
                                      <w:szCs w:val="24"/>
                                      <w:lang w:val="en-US"/>
                                    </w:rPr>
                                  </w:pPr>
                                </w:p>
                              </w:tc>
                            </w:tr>
                          </w:tbl>
                          <w:p w:rsidR="00D061C8" w:rsidRDefault="00D061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2" type="#_x0000_t202" style="position:absolute;margin-left:46.3pt;margin-top:-6.4pt;width:538.25pt;height:734.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" fillcolor="white [3201]" stroked="f" strokeweight=".5pt">
                <v:textbox>
                  <w:txbxContent>
                    <w:p w:rsidR="00D061C8" w:rsidRDefault="00D061C8" w:rsidP="00D2131B">
                      <w:pPr>
                        <w:spacing w:after="0" w:line="240" w:lineRule="auto"/>
                        <w:rPr>
                          <w:rFonts w:eastAsia="Times New Roman" w:cs="Times New Roman"/>
                          <w:b/>
                          <w:iCs/>
                          <w:sz w:val="28"/>
                          <w:szCs w:val="28"/>
                          <w:lang w:val="en-US"/>
                        </w:rPr>
                      </w:pPr>
                    </w:p>
                    <w:p w:rsidR="00D061C8" w:rsidRDefault="00D061C8" w:rsidP="00D2131B">
                      <w:pPr>
                        <w:spacing w:after="0" w:line="240" w:lineRule="auto"/>
                        <w:rPr>
                          <w:rFonts w:eastAsia="Times New Roman" w:cs="Times New Roman"/>
                          <w:b/>
                          <w:iCs/>
                          <w:sz w:val="28"/>
                          <w:szCs w:val="28"/>
                          <w:lang w:val="en-US"/>
                        </w:rPr>
                      </w:pPr>
                      <w:r>
                        <w:rPr>
                          <w:rFonts w:eastAsia="Times New Roman" w:cs="Times New Roman"/>
                          <w:b/>
                          <w:iCs/>
                          <w:sz w:val="28"/>
                          <w:szCs w:val="28"/>
                          <w:lang w:val="en-US"/>
                        </w:rPr>
                        <w:t>Actions 2016</w:t>
                      </w:r>
                      <w:r w:rsidRPr="008C39C8">
                        <w:rPr>
                          <w:rFonts w:eastAsia="Times New Roman" w:cs="Times New Roman"/>
                          <w:b/>
                          <w:iCs/>
                          <w:sz w:val="28"/>
                          <w:szCs w:val="28"/>
                          <w:lang w:val="en-US"/>
                        </w:rPr>
                        <w:t xml:space="preserve">, </w:t>
                      </w:r>
                    </w:p>
                    <w:p w:rsidR="00D061C8" w:rsidRPr="00D2131B" w:rsidRDefault="00D061C8" w:rsidP="00D2131B">
                      <w:pPr>
                        <w:spacing w:after="0" w:line="240" w:lineRule="auto"/>
                        <w:rPr>
                          <w:rFonts w:eastAsia="Times New Roman" w:cs="Times New Roman"/>
                          <w:b/>
                          <w:iCs/>
                          <w:sz w:val="28"/>
                          <w:szCs w:val="28"/>
                          <w:lang w:val="en-US"/>
                        </w:rPr>
                      </w:pPr>
                    </w:p>
                    <w:tbl>
                      <w:tblPr>
                        <w:tblStyle w:val="TableGrid"/>
                        <w:tblW w:w="0" w:type="auto"/>
                        <w:tblLook w:val="04A0" w:firstRow="1" w:lastRow="0" w:firstColumn="1" w:lastColumn="0" w:noHBand="0" w:noVBand="1"/>
                      </w:tblPr>
                      <w:tblGrid>
                        <w:gridCol w:w="2233"/>
                        <w:gridCol w:w="3586"/>
                        <w:gridCol w:w="2244"/>
                        <w:gridCol w:w="2619"/>
                      </w:tblGrid>
                      <w:tr w:rsidR="00D061C8" w:rsidRPr="008C39C8" w:rsidTr="00D33C16">
                        <w:tc>
                          <w:tcPr>
                            <w:tcW w:w="2233" w:type="dxa"/>
                          </w:tcPr>
                          <w:p w:rsidR="00D061C8" w:rsidRPr="008C39C8" w:rsidRDefault="00D061C8" w:rsidP="00BB664E">
                            <w:pPr>
                              <w:rPr>
                                <w:b/>
                                <w:sz w:val="24"/>
                                <w:szCs w:val="24"/>
                              </w:rPr>
                            </w:pPr>
                            <w:r w:rsidRPr="008C39C8">
                              <w:rPr>
                                <w:b/>
                                <w:sz w:val="24"/>
                                <w:szCs w:val="24"/>
                              </w:rPr>
                              <w:t>The library will acquire:</w:t>
                            </w:r>
                          </w:p>
                        </w:tc>
                        <w:tc>
                          <w:tcPr>
                            <w:tcW w:w="3586" w:type="dxa"/>
                          </w:tcPr>
                          <w:p w:rsidR="00D061C8" w:rsidRPr="008C39C8" w:rsidRDefault="00D061C8" w:rsidP="00BB664E">
                            <w:pPr>
                              <w:rPr>
                                <w:b/>
                                <w:sz w:val="24"/>
                                <w:szCs w:val="24"/>
                              </w:rPr>
                            </w:pPr>
                            <w:r w:rsidRPr="008C39C8">
                              <w:rPr>
                                <w:b/>
                                <w:sz w:val="24"/>
                                <w:szCs w:val="24"/>
                              </w:rPr>
                              <w:t>Which will provide this service:</w:t>
                            </w:r>
                          </w:p>
                        </w:tc>
                        <w:tc>
                          <w:tcPr>
                            <w:tcW w:w="2244" w:type="dxa"/>
                          </w:tcPr>
                          <w:p w:rsidR="00D061C8" w:rsidRPr="008C39C8" w:rsidRDefault="00D061C8" w:rsidP="00BB664E">
                            <w:pPr>
                              <w:jc w:val="center"/>
                              <w:rPr>
                                <w:b/>
                                <w:sz w:val="24"/>
                                <w:szCs w:val="24"/>
                              </w:rPr>
                            </w:pPr>
                            <w:r w:rsidRPr="008C39C8">
                              <w:rPr>
                                <w:b/>
                                <w:sz w:val="24"/>
                                <w:szCs w:val="24"/>
                              </w:rPr>
                              <w:t>Date of Accomplishment</w:t>
                            </w:r>
                          </w:p>
                        </w:tc>
                        <w:tc>
                          <w:tcPr>
                            <w:tcW w:w="2619" w:type="dxa"/>
                          </w:tcPr>
                          <w:p w:rsidR="00D061C8" w:rsidRPr="008C39C8" w:rsidRDefault="00D061C8" w:rsidP="00BB664E">
                            <w:pPr>
                              <w:jc w:val="center"/>
                              <w:rPr>
                                <w:b/>
                                <w:sz w:val="24"/>
                                <w:szCs w:val="24"/>
                              </w:rPr>
                            </w:pPr>
                            <w:r w:rsidRPr="008C39C8">
                              <w:rPr>
                                <w:b/>
                                <w:sz w:val="24"/>
                                <w:szCs w:val="24"/>
                              </w:rPr>
                              <w:t>Recognition</w:t>
                            </w:r>
                          </w:p>
                        </w:tc>
                      </w:tr>
                      <w:tr w:rsidR="00D061C8" w:rsidTr="00D33C16">
                        <w:trPr>
                          <w:trHeight w:val="362"/>
                        </w:trPr>
                        <w:tc>
                          <w:tcPr>
                            <w:tcW w:w="2233" w:type="dxa"/>
                          </w:tcPr>
                          <w:p w:rsidR="00D061C8" w:rsidRPr="00306382" w:rsidRDefault="00D061C8" w:rsidP="00BB664E">
                            <w:r w:rsidRPr="00306382">
                              <w:t>One Workstation</w:t>
                            </w:r>
                          </w:p>
                        </w:tc>
                        <w:tc>
                          <w:tcPr>
                            <w:tcW w:w="3586" w:type="dxa"/>
                          </w:tcPr>
                          <w:p w:rsidR="00D061C8" w:rsidRPr="00306382" w:rsidRDefault="00D061C8" w:rsidP="00BB664E">
                            <w:r w:rsidRPr="00306382">
                              <w:t>To house the all-in-one computer to better serve our patrons</w:t>
                            </w:r>
                          </w:p>
                        </w:tc>
                        <w:tc>
                          <w:tcPr>
                            <w:tcW w:w="2244" w:type="dxa"/>
                          </w:tcPr>
                          <w:p w:rsidR="00D061C8" w:rsidRPr="00306382" w:rsidRDefault="00D061C8" w:rsidP="00BB664E">
                            <w:pPr>
                              <w:jc w:val="center"/>
                              <w:rPr>
                                <w:color w:val="FF0000"/>
                              </w:rPr>
                            </w:pPr>
                            <w:r w:rsidRPr="00306382">
                              <w:rPr>
                                <w:color w:val="FF0000"/>
                              </w:rPr>
                              <w:t>{Jan. 4, 2016}</w:t>
                            </w:r>
                          </w:p>
                          <w:p w:rsidR="00D061C8" w:rsidRPr="00306382" w:rsidRDefault="00D061C8" w:rsidP="00BB664E">
                            <w:pPr>
                              <w:jc w:val="center"/>
                              <w:rPr>
                                <w:color w:val="FF0000"/>
                              </w:rPr>
                            </w:pPr>
                            <w:r w:rsidRPr="00306382">
                              <w:rPr>
                                <w:color w:val="FF0000"/>
                              </w:rPr>
                              <w:t>Amazon.ca</w:t>
                            </w:r>
                          </w:p>
                        </w:tc>
                        <w:tc>
                          <w:tcPr>
                            <w:tcW w:w="2619" w:type="dxa"/>
                          </w:tcPr>
                          <w:p w:rsidR="00D061C8" w:rsidRPr="00306382" w:rsidRDefault="00D061C8" w:rsidP="00B436C3">
                            <w:pPr>
                              <w:jc w:val="right"/>
                            </w:pPr>
                            <w:r w:rsidRPr="00306382">
                              <w:t>Service Ontario</w:t>
                            </w:r>
                          </w:p>
                          <w:p w:rsidR="00D061C8" w:rsidRPr="00306382" w:rsidRDefault="00D061C8" w:rsidP="007C6671">
                            <w:pPr>
                              <w:jc w:val="right"/>
                              <w:rPr>
                                <w:i/>
                              </w:rPr>
                            </w:pPr>
                            <w:r w:rsidRPr="00306382">
                              <w:rPr>
                                <w:i/>
                              </w:rPr>
                              <w:t>$400</w:t>
                            </w:r>
                          </w:p>
                        </w:tc>
                      </w:tr>
                      <w:tr w:rsidR="00D061C8" w:rsidTr="00D33C16">
                        <w:trPr>
                          <w:trHeight w:val="520"/>
                        </w:trPr>
                        <w:tc>
                          <w:tcPr>
                            <w:tcW w:w="2233" w:type="dxa"/>
                          </w:tcPr>
                          <w:p w:rsidR="00D061C8" w:rsidRPr="00306382" w:rsidRDefault="00D061C8" w:rsidP="00BB664E">
                            <w:r w:rsidRPr="00306382">
                              <w:t>JASI Membership</w:t>
                            </w:r>
                          </w:p>
                        </w:tc>
                        <w:tc>
                          <w:tcPr>
                            <w:tcW w:w="3586" w:type="dxa"/>
                          </w:tcPr>
                          <w:p w:rsidR="00D061C8" w:rsidRPr="00306382" w:rsidRDefault="00D061C8" w:rsidP="00BB664E">
                            <w:r w:rsidRPr="00306382">
                              <w:t xml:space="preserve">Prep for changing  </w:t>
                            </w:r>
                            <w:proofErr w:type="spellStart"/>
                            <w:r w:rsidRPr="00306382">
                              <w:t>circ</w:t>
                            </w:r>
                            <w:proofErr w:type="spellEnd"/>
                            <w:r w:rsidRPr="00306382">
                              <w:t xml:space="preserve"> system to automated system</w:t>
                            </w:r>
                          </w:p>
                        </w:tc>
                        <w:tc>
                          <w:tcPr>
                            <w:tcW w:w="2244" w:type="dxa"/>
                          </w:tcPr>
                          <w:p w:rsidR="00D061C8" w:rsidRPr="00306382" w:rsidRDefault="00D061C8" w:rsidP="00BB664E">
                            <w:pPr>
                              <w:jc w:val="center"/>
                              <w:rPr>
                                <w:color w:val="FF0000"/>
                              </w:rPr>
                            </w:pPr>
                            <w:r w:rsidRPr="00306382">
                              <w:rPr>
                                <w:color w:val="FF0000"/>
                              </w:rPr>
                              <w:t>{Jan. 4, 2016}</w:t>
                            </w:r>
                          </w:p>
                          <w:p w:rsidR="00D061C8" w:rsidRPr="00306382" w:rsidRDefault="00D061C8" w:rsidP="00BB664E">
                            <w:pPr>
                              <w:jc w:val="center"/>
                              <w:rPr>
                                <w:color w:val="FF0000"/>
                              </w:rPr>
                            </w:pPr>
                            <w:r w:rsidRPr="00306382">
                              <w:rPr>
                                <w:color w:val="FF0000"/>
                              </w:rPr>
                              <w:t>OLS-North</w:t>
                            </w:r>
                          </w:p>
                        </w:tc>
                        <w:tc>
                          <w:tcPr>
                            <w:tcW w:w="2619" w:type="dxa"/>
                          </w:tcPr>
                          <w:p w:rsidR="00D061C8" w:rsidRPr="00306382" w:rsidRDefault="00D061C8" w:rsidP="00B436C3">
                            <w:pPr>
                              <w:jc w:val="right"/>
                            </w:pPr>
                            <w:r w:rsidRPr="00306382">
                              <w:t>Capacity Grant</w:t>
                            </w:r>
                          </w:p>
                          <w:p w:rsidR="00D061C8" w:rsidRPr="00306382" w:rsidRDefault="00D061C8" w:rsidP="00161594">
                            <w:pPr>
                              <w:jc w:val="right"/>
                            </w:pPr>
                            <w:r w:rsidRPr="00306382">
                              <w:t>$416</w:t>
                            </w:r>
                          </w:p>
                        </w:tc>
                      </w:tr>
                      <w:tr w:rsidR="00D061C8" w:rsidTr="00D33C16">
                        <w:trPr>
                          <w:trHeight w:val="431"/>
                        </w:trPr>
                        <w:tc>
                          <w:tcPr>
                            <w:tcW w:w="2233" w:type="dxa"/>
                          </w:tcPr>
                          <w:p w:rsidR="00D061C8" w:rsidRPr="00306382" w:rsidRDefault="00D061C8" w:rsidP="00BB664E">
                            <w:r w:rsidRPr="00306382">
                              <w:t>Ancestry.com License</w:t>
                            </w:r>
                          </w:p>
                        </w:tc>
                        <w:tc>
                          <w:tcPr>
                            <w:tcW w:w="3586" w:type="dxa"/>
                          </w:tcPr>
                          <w:p w:rsidR="00D061C8" w:rsidRPr="00306382" w:rsidRDefault="00D061C8" w:rsidP="00BB664E">
                            <w:r w:rsidRPr="00306382">
                              <w:t>To enhance the service to the public</w:t>
                            </w:r>
                          </w:p>
                        </w:tc>
                        <w:tc>
                          <w:tcPr>
                            <w:tcW w:w="2244" w:type="dxa"/>
                          </w:tcPr>
                          <w:p w:rsidR="00D061C8" w:rsidRPr="00306382" w:rsidRDefault="00D061C8" w:rsidP="00BB664E">
                            <w:pPr>
                              <w:jc w:val="center"/>
                              <w:rPr>
                                <w:color w:val="FF0000"/>
                              </w:rPr>
                            </w:pPr>
                            <w:r w:rsidRPr="00306382">
                              <w:rPr>
                                <w:color w:val="FF0000"/>
                              </w:rPr>
                              <w:t>{Jan. 7, 2016}</w:t>
                            </w:r>
                          </w:p>
                          <w:p w:rsidR="00D061C8" w:rsidRPr="00306382" w:rsidRDefault="00D061C8" w:rsidP="00BB664E">
                            <w:pPr>
                              <w:jc w:val="center"/>
                            </w:pPr>
                            <w:r w:rsidRPr="00306382">
                              <w:rPr>
                                <w:color w:val="FF0000"/>
                              </w:rPr>
                              <w:t>SOLS</w:t>
                            </w:r>
                          </w:p>
                        </w:tc>
                        <w:tc>
                          <w:tcPr>
                            <w:tcW w:w="2619" w:type="dxa"/>
                          </w:tcPr>
                          <w:p w:rsidR="00D061C8" w:rsidRPr="00306382" w:rsidRDefault="00D061C8" w:rsidP="00B436C3">
                            <w:pPr>
                              <w:jc w:val="right"/>
                            </w:pPr>
                            <w:r w:rsidRPr="00306382">
                              <w:t>Capacity Grant</w:t>
                            </w:r>
                          </w:p>
                          <w:p w:rsidR="00D061C8" w:rsidRPr="00306382" w:rsidRDefault="00D061C8" w:rsidP="00161594">
                            <w:pPr>
                              <w:jc w:val="right"/>
                            </w:pPr>
                            <w:r w:rsidRPr="00306382">
                              <w:t>$52</w:t>
                            </w:r>
                          </w:p>
                        </w:tc>
                      </w:tr>
                      <w:tr w:rsidR="00D061C8" w:rsidTr="00D33C16">
                        <w:trPr>
                          <w:trHeight w:val="401"/>
                        </w:trPr>
                        <w:tc>
                          <w:tcPr>
                            <w:tcW w:w="2233" w:type="dxa"/>
                          </w:tcPr>
                          <w:p w:rsidR="00D061C8" w:rsidRPr="00306382" w:rsidRDefault="00D061C8" w:rsidP="00BB664E">
                            <w:r w:rsidRPr="00306382">
                              <w:t>Overdrive License</w:t>
                            </w:r>
                          </w:p>
                        </w:tc>
                        <w:tc>
                          <w:tcPr>
                            <w:tcW w:w="3586" w:type="dxa"/>
                          </w:tcPr>
                          <w:p w:rsidR="00D061C8" w:rsidRPr="00306382" w:rsidRDefault="00D061C8" w:rsidP="00BB664E">
                            <w:r w:rsidRPr="00306382">
                              <w:t>To enhance the service to the public</w:t>
                            </w:r>
                          </w:p>
                        </w:tc>
                        <w:tc>
                          <w:tcPr>
                            <w:tcW w:w="2244" w:type="dxa"/>
                          </w:tcPr>
                          <w:p w:rsidR="00D061C8" w:rsidRPr="00306382" w:rsidRDefault="00D061C8" w:rsidP="00BB664E">
                            <w:pPr>
                              <w:jc w:val="center"/>
                              <w:rPr>
                                <w:color w:val="FF0000"/>
                              </w:rPr>
                            </w:pPr>
                            <w:r w:rsidRPr="00306382">
                              <w:rPr>
                                <w:color w:val="FF0000"/>
                              </w:rPr>
                              <w:t>{Jan.18, 2016}</w:t>
                            </w:r>
                          </w:p>
                          <w:p w:rsidR="00D061C8" w:rsidRPr="00306382" w:rsidRDefault="00D061C8" w:rsidP="00BB664E">
                            <w:pPr>
                              <w:jc w:val="center"/>
                              <w:rPr>
                                <w:color w:val="FF0000"/>
                              </w:rPr>
                            </w:pPr>
                            <w:r w:rsidRPr="00306382">
                              <w:rPr>
                                <w:color w:val="FF0000"/>
                              </w:rPr>
                              <w:t>SOLS</w:t>
                            </w:r>
                          </w:p>
                        </w:tc>
                        <w:tc>
                          <w:tcPr>
                            <w:tcW w:w="2619" w:type="dxa"/>
                          </w:tcPr>
                          <w:p w:rsidR="00D061C8" w:rsidRPr="00306382" w:rsidRDefault="00D061C8" w:rsidP="00B436C3">
                            <w:pPr>
                              <w:jc w:val="right"/>
                            </w:pPr>
                            <w:r w:rsidRPr="00306382">
                              <w:t>Capacity Grant</w:t>
                            </w:r>
                          </w:p>
                          <w:p w:rsidR="00D061C8" w:rsidRPr="00306382" w:rsidRDefault="00D061C8" w:rsidP="00161594">
                            <w:pPr>
                              <w:jc w:val="right"/>
                            </w:pPr>
                            <w:r w:rsidRPr="00306382">
                              <w:t>$801</w:t>
                            </w:r>
                          </w:p>
                        </w:tc>
                      </w:tr>
                      <w:tr w:rsidR="00D061C8" w:rsidTr="00D33C16">
                        <w:trPr>
                          <w:trHeight w:val="401"/>
                        </w:trPr>
                        <w:tc>
                          <w:tcPr>
                            <w:tcW w:w="2233" w:type="dxa"/>
                          </w:tcPr>
                          <w:p w:rsidR="00D061C8" w:rsidRPr="00306382" w:rsidRDefault="00D061C8" w:rsidP="00BB664E">
                            <w:r w:rsidRPr="00306382">
                              <w:t>One Laptop</w:t>
                            </w:r>
                          </w:p>
                        </w:tc>
                        <w:tc>
                          <w:tcPr>
                            <w:tcW w:w="3586" w:type="dxa"/>
                          </w:tcPr>
                          <w:p w:rsidR="00D061C8" w:rsidRPr="00306382" w:rsidRDefault="00D061C8" w:rsidP="00BB664E">
                            <w:r w:rsidRPr="00306382">
                              <w:t>For public use in-house and check-out availability and replace aging equipment</w:t>
                            </w:r>
                          </w:p>
                        </w:tc>
                        <w:tc>
                          <w:tcPr>
                            <w:tcW w:w="2244" w:type="dxa"/>
                          </w:tcPr>
                          <w:p w:rsidR="00D061C8" w:rsidRPr="00306382" w:rsidRDefault="00D061C8" w:rsidP="00BB664E">
                            <w:pPr>
                              <w:jc w:val="center"/>
                              <w:rPr>
                                <w:color w:val="FF0000"/>
                              </w:rPr>
                            </w:pPr>
                            <w:r w:rsidRPr="00306382">
                              <w:rPr>
                                <w:color w:val="FF0000"/>
                              </w:rPr>
                              <w:t>{Jan. 7, 2016}</w:t>
                            </w:r>
                          </w:p>
                          <w:p w:rsidR="00D061C8" w:rsidRPr="00306382" w:rsidRDefault="00D061C8" w:rsidP="00BB664E">
                            <w:pPr>
                              <w:jc w:val="center"/>
                            </w:pPr>
                            <w:r w:rsidRPr="00306382">
                              <w:rPr>
                                <w:color w:val="FF0000"/>
                              </w:rPr>
                              <w:t>Best Buy</w:t>
                            </w:r>
                          </w:p>
                        </w:tc>
                        <w:tc>
                          <w:tcPr>
                            <w:tcW w:w="2619" w:type="dxa"/>
                          </w:tcPr>
                          <w:p w:rsidR="00D061C8" w:rsidRPr="00306382" w:rsidRDefault="00D061C8" w:rsidP="00B436C3">
                            <w:pPr>
                              <w:jc w:val="right"/>
                            </w:pPr>
                            <w:r w:rsidRPr="00306382">
                              <w:t>Capacity Grant</w:t>
                            </w:r>
                          </w:p>
                          <w:p w:rsidR="00D061C8" w:rsidRPr="00306382" w:rsidRDefault="00D061C8" w:rsidP="007C6671">
                            <w:pPr>
                              <w:jc w:val="right"/>
                            </w:pPr>
                            <w:r w:rsidRPr="00306382">
                              <w:t>$680</w:t>
                            </w:r>
                          </w:p>
                        </w:tc>
                      </w:tr>
                      <w:tr w:rsidR="00D061C8" w:rsidTr="00D33C16">
                        <w:trPr>
                          <w:trHeight w:val="429"/>
                        </w:trPr>
                        <w:tc>
                          <w:tcPr>
                            <w:tcW w:w="2233" w:type="dxa"/>
                          </w:tcPr>
                          <w:p w:rsidR="00D061C8" w:rsidRPr="00306382" w:rsidRDefault="00D061C8" w:rsidP="00BB664E">
                            <w:r w:rsidRPr="00306382">
                              <w:t>One All-In-One Computer</w:t>
                            </w:r>
                          </w:p>
                        </w:tc>
                        <w:tc>
                          <w:tcPr>
                            <w:tcW w:w="3586" w:type="dxa"/>
                          </w:tcPr>
                          <w:p w:rsidR="00D061C8" w:rsidRPr="00306382" w:rsidRDefault="00D061C8" w:rsidP="00BB664E">
                            <w:r w:rsidRPr="00306382">
                              <w:t>To enhance the service to the public</w:t>
                            </w:r>
                          </w:p>
                          <w:p w:rsidR="00D061C8" w:rsidRPr="00306382" w:rsidRDefault="00D061C8" w:rsidP="00BB664E">
                            <w:r w:rsidRPr="00306382">
                              <w:t>Serve as our card catalogue and Training</w:t>
                            </w:r>
                          </w:p>
                        </w:tc>
                        <w:tc>
                          <w:tcPr>
                            <w:tcW w:w="2244" w:type="dxa"/>
                          </w:tcPr>
                          <w:p w:rsidR="00D061C8" w:rsidRPr="00306382" w:rsidRDefault="00D061C8" w:rsidP="00BB664E">
                            <w:pPr>
                              <w:jc w:val="center"/>
                              <w:rPr>
                                <w:color w:val="FF0000"/>
                              </w:rPr>
                            </w:pPr>
                            <w:r w:rsidRPr="00306382">
                              <w:rPr>
                                <w:color w:val="FF0000"/>
                              </w:rPr>
                              <w:t>{Jan. 7, 2016}</w:t>
                            </w:r>
                          </w:p>
                          <w:p w:rsidR="00D061C8" w:rsidRPr="00306382" w:rsidRDefault="00D061C8" w:rsidP="00BB664E">
                            <w:pPr>
                              <w:jc w:val="center"/>
                              <w:rPr>
                                <w:color w:val="FF0000"/>
                              </w:rPr>
                            </w:pPr>
                            <w:r w:rsidRPr="00306382">
                              <w:rPr>
                                <w:color w:val="FF0000"/>
                              </w:rPr>
                              <w:t>Best Buy</w:t>
                            </w:r>
                          </w:p>
                        </w:tc>
                        <w:tc>
                          <w:tcPr>
                            <w:tcW w:w="2619" w:type="dxa"/>
                          </w:tcPr>
                          <w:p w:rsidR="00D061C8" w:rsidRPr="00306382" w:rsidRDefault="00D061C8" w:rsidP="00B436C3">
                            <w:pPr>
                              <w:jc w:val="right"/>
                            </w:pPr>
                            <w:r w:rsidRPr="00306382">
                              <w:t>Capacity Grant</w:t>
                            </w:r>
                          </w:p>
                          <w:p w:rsidR="00D061C8" w:rsidRPr="00306382" w:rsidRDefault="00D061C8" w:rsidP="007C6671">
                            <w:pPr>
                              <w:jc w:val="right"/>
                            </w:pPr>
                            <w:r w:rsidRPr="00306382">
                              <w:t>$920</w:t>
                            </w:r>
                          </w:p>
                        </w:tc>
                      </w:tr>
                      <w:tr w:rsidR="00D061C8" w:rsidTr="00D33C16">
                        <w:trPr>
                          <w:trHeight w:val="427"/>
                        </w:trPr>
                        <w:tc>
                          <w:tcPr>
                            <w:tcW w:w="2233" w:type="dxa"/>
                          </w:tcPr>
                          <w:p w:rsidR="00D061C8" w:rsidRPr="00306382" w:rsidRDefault="00D061C8" w:rsidP="00BB664E">
                            <w:r w:rsidRPr="00306382">
                              <w:t>Wireless Printer</w:t>
                            </w:r>
                          </w:p>
                        </w:tc>
                        <w:tc>
                          <w:tcPr>
                            <w:tcW w:w="3586" w:type="dxa"/>
                          </w:tcPr>
                          <w:p w:rsidR="00D061C8" w:rsidRPr="00306382" w:rsidRDefault="00D061C8" w:rsidP="00BB664E">
                            <w:r w:rsidRPr="00306382">
                              <w:t>Improved service of off-site customers and for public use</w:t>
                            </w:r>
                          </w:p>
                        </w:tc>
                        <w:tc>
                          <w:tcPr>
                            <w:tcW w:w="2244" w:type="dxa"/>
                          </w:tcPr>
                          <w:p w:rsidR="00D061C8" w:rsidRPr="00306382" w:rsidRDefault="00D061C8" w:rsidP="00BB664E">
                            <w:pPr>
                              <w:jc w:val="center"/>
                              <w:rPr>
                                <w:color w:val="FF0000"/>
                              </w:rPr>
                            </w:pPr>
                            <w:r w:rsidRPr="00306382">
                              <w:rPr>
                                <w:color w:val="FF0000"/>
                              </w:rPr>
                              <w:t>{Jan. 27, 2016}</w:t>
                            </w:r>
                          </w:p>
                          <w:p w:rsidR="00D061C8" w:rsidRPr="00306382" w:rsidRDefault="00D061C8" w:rsidP="00BB664E">
                            <w:pPr>
                              <w:jc w:val="center"/>
                              <w:rPr>
                                <w:color w:val="FF0000"/>
                              </w:rPr>
                            </w:pPr>
                            <w:r w:rsidRPr="00306382">
                              <w:rPr>
                                <w:color w:val="FF0000"/>
                              </w:rPr>
                              <w:t>Best Buy</w:t>
                            </w:r>
                          </w:p>
                        </w:tc>
                        <w:tc>
                          <w:tcPr>
                            <w:tcW w:w="2619" w:type="dxa"/>
                          </w:tcPr>
                          <w:p w:rsidR="00D061C8" w:rsidRPr="00306382" w:rsidRDefault="00D061C8" w:rsidP="00B436C3">
                            <w:pPr>
                              <w:jc w:val="right"/>
                            </w:pPr>
                            <w:r w:rsidRPr="00306382">
                              <w:t>Capacity Grant</w:t>
                            </w:r>
                          </w:p>
                          <w:p w:rsidR="00D061C8" w:rsidRPr="00306382" w:rsidRDefault="00D061C8" w:rsidP="007C6671">
                            <w:pPr>
                              <w:jc w:val="right"/>
                            </w:pPr>
                            <w:r w:rsidRPr="00306382">
                              <w:t>$300</w:t>
                            </w:r>
                          </w:p>
                        </w:tc>
                      </w:tr>
                      <w:tr w:rsidR="00D061C8" w:rsidTr="00D33C16">
                        <w:trPr>
                          <w:trHeight w:val="427"/>
                        </w:trPr>
                        <w:tc>
                          <w:tcPr>
                            <w:tcW w:w="2233" w:type="dxa"/>
                          </w:tcPr>
                          <w:p w:rsidR="00D061C8" w:rsidRPr="00306382" w:rsidRDefault="00D061C8" w:rsidP="00BB664E">
                            <w:r w:rsidRPr="00306382">
                              <w:t>Updated online catalogue module software JASI</w:t>
                            </w:r>
                          </w:p>
                        </w:tc>
                        <w:tc>
                          <w:tcPr>
                            <w:tcW w:w="3586" w:type="dxa"/>
                          </w:tcPr>
                          <w:p w:rsidR="00D061C8" w:rsidRPr="00306382" w:rsidRDefault="00D061C8" w:rsidP="00BB664E">
                            <w:r w:rsidRPr="00306382">
                              <w:t>Upgrade replacement for aging online catalogue</w:t>
                            </w:r>
                          </w:p>
                        </w:tc>
                        <w:tc>
                          <w:tcPr>
                            <w:tcW w:w="2244" w:type="dxa"/>
                          </w:tcPr>
                          <w:p w:rsidR="00D061C8" w:rsidRPr="00306382" w:rsidRDefault="00D061C8" w:rsidP="00BB664E">
                            <w:pPr>
                              <w:jc w:val="center"/>
                              <w:rPr>
                                <w:color w:val="FF0000"/>
                              </w:rPr>
                            </w:pPr>
                            <w:r w:rsidRPr="00306382">
                              <w:rPr>
                                <w:color w:val="FF0000"/>
                              </w:rPr>
                              <w:t>{April 25, 2016}</w:t>
                            </w:r>
                          </w:p>
                          <w:p w:rsidR="00D061C8" w:rsidRPr="00306382" w:rsidRDefault="00D061C8" w:rsidP="00BB664E">
                            <w:pPr>
                              <w:jc w:val="center"/>
                              <w:rPr>
                                <w:color w:val="FF0000"/>
                              </w:rPr>
                            </w:pPr>
                            <w:r w:rsidRPr="00306382">
                              <w:rPr>
                                <w:color w:val="FF0000"/>
                              </w:rPr>
                              <w:t>OLS-North</w:t>
                            </w:r>
                          </w:p>
                        </w:tc>
                        <w:tc>
                          <w:tcPr>
                            <w:tcW w:w="2619" w:type="dxa"/>
                          </w:tcPr>
                          <w:p w:rsidR="00D061C8" w:rsidRPr="00306382" w:rsidRDefault="00D061C8" w:rsidP="00B436C3">
                            <w:pPr>
                              <w:jc w:val="right"/>
                            </w:pPr>
                            <w:r w:rsidRPr="00306382">
                              <w:t>First day patrons</w:t>
                            </w:r>
                          </w:p>
                          <w:p w:rsidR="00D061C8" w:rsidRPr="00306382" w:rsidRDefault="00D061C8" w:rsidP="00B436C3">
                            <w:pPr>
                              <w:jc w:val="right"/>
                            </w:pPr>
                            <w:r w:rsidRPr="00306382">
                              <w:t>Registration         $0</w:t>
                            </w:r>
                          </w:p>
                        </w:tc>
                      </w:tr>
                      <w:tr w:rsidR="00D061C8" w:rsidTr="00D33C16">
                        <w:trPr>
                          <w:trHeight w:val="424"/>
                        </w:trPr>
                        <w:tc>
                          <w:tcPr>
                            <w:tcW w:w="2233" w:type="dxa"/>
                          </w:tcPr>
                          <w:p w:rsidR="00D061C8" w:rsidRPr="00306382" w:rsidRDefault="00D061C8" w:rsidP="00BB664E">
                            <w:r w:rsidRPr="00306382">
                              <w:t>Self-Serve Interlibrary loans</w:t>
                            </w:r>
                          </w:p>
                        </w:tc>
                        <w:tc>
                          <w:tcPr>
                            <w:tcW w:w="3586" w:type="dxa"/>
                          </w:tcPr>
                          <w:p w:rsidR="00D061C8" w:rsidRPr="00306382" w:rsidRDefault="00D061C8" w:rsidP="00BB664E">
                            <w:r w:rsidRPr="00306382">
                              <w:t>Increased public access to Ontario libraries holdings</w:t>
                            </w:r>
                          </w:p>
                        </w:tc>
                        <w:tc>
                          <w:tcPr>
                            <w:tcW w:w="2244" w:type="dxa"/>
                          </w:tcPr>
                          <w:p w:rsidR="00D061C8" w:rsidRPr="00306382" w:rsidRDefault="00D061C8" w:rsidP="00697CCC">
                            <w:pPr>
                              <w:jc w:val="center"/>
                              <w:rPr>
                                <w:color w:val="FF0000"/>
                              </w:rPr>
                            </w:pPr>
                            <w:r w:rsidRPr="00306382">
                              <w:rPr>
                                <w:color w:val="FF0000"/>
                              </w:rPr>
                              <w:t>{April 25, 2016}</w:t>
                            </w:r>
                          </w:p>
                          <w:p w:rsidR="00D061C8" w:rsidRPr="00306382" w:rsidRDefault="00D061C8" w:rsidP="00697CCC">
                            <w:pPr>
                              <w:jc w:val="center"/>
                              <w:rPr>
                                <w:color w:val="FF0000"/>
                              </w:rPr>
                            </w:pPr>
                            <w:r w:rsidRPr="00306382">
                              <w:rPr>
                                <w:color w:val="FF0000"/>
                              </w:rPr>
                              <w:t>SOLS</w:t>
                            </w:r>
                          </w:p>
                        </w:tc>
                        <w:tc>
                          <w:tcPr>
                            <w:tcW w:w="2619" w:type="dxa"/>
                          </w:tcPr>
                          <w:p w:rsidR="00D061C8" w:rsidRPr="00306382" w:rsidRDefault="00D061C8" w:rsidP="00B436C3">
                            <w:pPr>
                              <w:jc w:val="right"/>
                            </w:pPr>
                            <w:r w:rsidRPr="00306382">
                              <w:t>First day patrons</w:t>
                            </w:r>
                          </w:p>
                          <w:p w:rsidR="00D061C8" w:rsidRPr="00306382" w:rsidRDefault="00D061C8" w:rsidP="00B436C3">
                            <w:pPr>
                              <w:jc w:val="right"/>
                            </w:pPr>
                            <w:r w:rsidRPr="00306382">
                              <w:t>Registration         $0</w:t>
                            </w:r>
                          </w:p>
                        </w:tc>
                      </w:tr>
                      <w:tr w:rsidR="00D061C8" w:rsidTr="00D33C16">
                        <w:trPr>
                          <w:trHeight w:val="520"/>
                        </w:trPr>
                        <w:tc>
                          <w:tcPr>
                            <w:tcW w:w="2233" w:type="dxa"/>
                          </w:tcPr>
                          <w:p w:rsidR="00D061C8" w:rsidRPr="00306382" w:rsidRDefault="00D061C8" w:rsidP="00BB664E">
                            <w:r w:rsidRPr="00306382">
                              <w:t>Tiny Free Library one time registration fee</w:t>
                            </w:r>
                          </w:p>
                        </w:tc>
                        <w:tc>
                          <w:tcPr>
                            <w:tcW w:w="3586" w:type="dxa"/>
                          </w:tcPr>
                          <w:p w:rsidR="00D061C8" w:rsidRPr="00306382" w:rsidRDefault="00D061C8" w:rsidP="00BB664E">
                            <w:pPr>
                              <w:rPr>
                                <w:color w:val="FF0000"/>
                              </w:rPr>
                            </w:pPr>
                            <w:r w:rsidRPr="00306382">
                              <w:t>Increase service to rural customers</w:t>
                            </w:r>
                          </w:p>
                        </w:tc>
                        <w:tc>
                          <w:tcPr>
                            <w:tcW w:w="2244" w:type="dxa"/>
                          </w:tcPr>
                          <w:p w:rsidR="00D061C8" w:rsidRPr="00306382" w:rsidRDefault="00D061C8" w:rsidP="00697CCC">
                            <w:pPr>
                              <w:jc w:val="center"/>
                              <w:rPr>
                                <w:color w:val="FF0000"/>
                              </w:rPr>
                            </w:pPr>
                            <w:r w:rsidRPr="00306382">
                              <w:rPr>
                                <w:color w:val="FF0000"/>
                              </w:rPr>
                              <w:t>{August 24, 2016}</w:t>
                            </w:r>
                          </w:p>
                        </w:tc>
                        <w:tc>
                          <w:tcPr>
                            <w:tcW w:w="2619" w:type="dxa"/>
                          </w:tcPr>
                          <w:p w:rsidR="00D061C8" w:rsidRPr="00306382" w:rsidRDefault="00D061C8" w:rsidP="00B436C3">
                            <w:pPr>
                              <w:jc w:val="right"/>
                            </w:pPr>
                            <w:proofErr w:type="spellStart"/>
                            <w:r w:rsidRPr="00306382">
                              <w:t>Bonfield</w:t>
                            </w:r>
                            <w:proofErr w:type="spellEnd"/>
                            <w:r w:rsidRPr="00306382">
                              <w:t xml:space="preserve"> Lion’s Club </w:t>
                            </w:r>
                            <w:proofErr w:type="spellStart"/>
                            <w:r w:rsidRPr="00306382">
                              <w:t>BPLFriends&amp;TimrMart</w:t>
                            </w:r>
                            <w:proofErr w:type="spellEnd"/>
                          </w:p>
                        </w:tc>
                      </w:tr>
                      <w:tr w:rsidR="00D061C8" w:rsidTr="00D33C16">
                        <w:trPr>
                          <w:trHeight w:val="583"/>
                        </w:trPr>
                        <w:tc>
                          <w:tcPr>
                            <w:tcW w:w="2233" w:type="dxa"/>
                          </w:tcPr>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Training</w:t>
                            </w:r>
                          </w:p>
                        </w:tc>
                        <w:tc>
                          <w:tcPr>
                            <w:tcW w:w="3586" w:type="dxa"/>
                          </w:tcPr>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JASI in-house Training {Brian Alberton OLS-North Technology Advisor}</w:t>
                            </w:r>
                          </w:p>
                        </w:tc>
                        <w:tc>
                          <w:tcPr>
                            <w:tcW w:w="2244" w:type="dxa"/>
                          </w:tcPr>
                          <w:p w:rsidR="00D061C8" w:rsidRPr="00306382" w:rsidRDefault="00D061C8" w:rsidP="00697CCC">
                            <w:pPr>
                              <w:autoSpaceDE w:val="0"/>
                              <w:autoSpaceDN w:val="0"/>
                              <w:adjustRightInd w:val="0"/>
                              <w:jc w:val="center"/>
                              <w:rPr>
                                <w:rFonts w:ascii="Calibri" w:eastAsia="Wingdings-Regular" w:hAnsi="Calibri" w:cs="Calibri"/>
                                <w:color w:val="FF0000"/>
                              </w:rPr>
                            </w:pPr>
                            <w:r w:rsidRPr="00306382">
                              <w:rPr>
                                <w:rFonts w:ascii="Calibri" w:eastAsia="Wingdings-Regular" w:hAnsi="Calibri" w:cs="Calibri"/>
                                <w:color w:val="FF0000"/>
                              </w:rPr>
                              <w:t>{Jan18&amp;20,2016}</w:t>
                            </w:r>
                          </w:p>
                          <w:p w:rsidR="00D061C8" w:rsidRPr="00306382" w:rsidRDefault="00D061C8" w:rsidP="00697CCC">
                            <w:pPr>
                              <w:autoSpaceDE w:val="0"/>
                              <w:autoSpaceDN w:val="0"/>
                              <w:adjustRightInd w:val="0"/>
                              <w:jc w:val="center"/>
                              <w:rPr>
                                <w:rFonts w:ascii="Calibri" w:eastAsia="Wingdings-Regular" w:hAnsi="Calibri" w:cs="Calibri"/>
                                <w:color w:val="FF0000"/>
                              </w:rPr>
                            </w:pPr>
                            <w:r w:rsidRPr="00306382">
                              <w:rPr>
                                <w:rFonts w:ascii="Calibri" w:eastAsia="Wingdings-Regular" w:hAnsi="Calibri" w:cs="Calibri"/>
                                <w:color w:val="FF0000"/>
                              </w:rPr>
                              <w:t>{Apr14&amp;29,2016}</w:t>
                            </w:r>
                          </w:p>
                        </w:tc>
                        <w:tc>
                          <w:tcPr>
                            <w:tcW w:w="2619" w:type="dxa"/>
                          </w:tcPr>
                          <w:p w:rsidR="00D061C8" w:rsidRPr="00306382" w:rsidRDefault="00D061C8" w:rsidP="00B436C3">
                            <w:pPr>
                              <w:autoSpaceDE w:val="0"/>
                              <w:autoSpaceDN w:val="0"/>
                              <w:adjustRightInd w:val="0"/>
                              <w:jc w:val="right"/>
                              <w:rPr>
                                <w:rFonts w:ascii="Calibri" w:eastAsia="Wingdings-Regular" w:hAnsi="Calibri" w:cs="Calibri"/>
                              </w:rPr>
                            </w:pPr>
                            <w:r w:rsidRPr="00306382">
                              <w:rPr>
                                <w:rFonts w:ascii="Calibri" w:eastAsia="Wingdings-Regular" w:hAnsi="Calibri" w:cs="Calibri"/>
                              </w:rPr>
                              <w:t>OLS-North</w:t>
                            </w:r>
                          </w:p>
                          <w:p w:rsidR="00D061C8" w:rsidRPr="00306382" w:rsidRDefault="00D061C8" w:rsidP="00EC78F8">
                            <w:pPr>
                              <w:autoSpaceDE w:val="0"/>
                              <w:autoSpaceDN w:val="0"/>
                              <w:adjustRightInd w:val="0"/>
                              <w:jc w:val="right"/>
                              <w:rPr>
                                <w:rFonts w:ascii="Calibri" w:eastAsia="Wingdings-Regular" w:hAnsi="Calibri" w:cs="Calibri"/>
                              </w:rPr>
                            </w:pPr>
                            <w:r w:rsidRPr="00306382">
                              <w:rPr>
                                <w:rFonts w:ascii="Calibri" w:eastAsia="Wingdings-Regular" w:hAnsi="Calibri" w:cs="Calibri"/>
                              </w:rPr>
                              <w:t>$0</w:t>
                            </w:r>
                          </w:p>
                        </w:tc>
                      </w:tr>
                      <w:tr w:rsidR="00D061C8" w:rsidTr="00D33C16">
                        <w:trPr>
                          <w:trHeight w:val="561"/>
                        </w:trPr>
                        <w:tc>
                          <w:tcPr>
                            <w:tcW w:w="2233" w:type="dxa"/>
                          </w:tcPr>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 xml:space="preserve">Scale for ILL </w:t>
                            </w:r>
                          </w:p>
                        </w:tc>
                        <w:tc>
                          <w:tcPr>
                            <w:tcW w:w="3586" w:type="dxa"/>
                          </w:tcPr>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That we may lend out material from the BPL through ILL to other libraries</w:t>
                            </w:r>
                          </w:p>
                        </w:tc>
                        <w:tc>
                          <w:tcPr>
                            <w:tcW w:w="2244" w:type="dxa"/>
                          </w:tcPr>
                          <w:p w:rsidR="00D061C8" w:rsidRPr="00306382" w:rsidRDefault="00D061C8" w:rsidP="00697CCC">
                            <w:pPr>
                              <w:autoSpaceDE w:val="0"/>
                              <w:autoSpaceDN w:val="0"/>
                              <w:adjustRightInd w:val="0"/>
                              <w:jc w:val="center"/>
                              <w:rPr>
                                <w:rFonts w:ascii="Calibri" w:eastAsia="Wingdings-Regular" w:hAnsi="Calibri" w:cs="Calibri"/>
                                <w:color w:val="FF0000"/>
                              </w:rPr>
                            </w:pPr>
                            <w:r w:rsidRPr="00306382">
                              <w:rPr>
                                <w:rFonts w:ascii="Calibri" w:eastAsia="Wingdings-Regular" w:hAnsi="Calibri" w:cs="Calibri"/>
                                <w:color w:val="FF0000"/>
                              </w:rPr>
                              <w:t>{Feb.10, 2016}</w:t>
                            </w:r>
                          </w:p>
                          <w:p w:rsidR="00D061C8" w:rsidRPr="00306382" w:rsidRDefault="00D061C8" w:rsidP="00697CCC">
                            <w:pPr>
                              <w:autoSpaceDE w:val="0"/>
                              <w:autoSpaceDN w:val="0"/>
                              <w:adjustRightInd w:val="0"/>
                              <w:jc w:val="center"/>
                              <w:rPr>
                                <w:rFonts w:ascii="Calibri" w:eastAsia="Wingdings-Regular" w:hAnsi="Calibri" w:cs="Calibri"/>
                                <w:color w:val="FF0000"/>
                              </w:rPr>
                            </w:pPr>
                            <w:r w:rsidRPr="00306382">
                              <w:rPr>
                                <w:rFonts w:ascii="Calibri" w:eastAsia="Wingdings-Regular" w:hAnsi="Calibri" w:cs="Calibri"/>
                                <w:color w:val="FF0000"/>
                              </w:rPr>
                              <w:t>Canadian Tire</w:t>
                            </w:r>
                          </w:p>
                        </w:tc>
                        <w:tc>
                          <w:tcPr>
                            <w:tcW w:w="2619" w:type="dxa"/>
                          </w:tcPr>
                          <w:p w:rsidR="00D061C8" w:rsidRPr="00306382" w:rsidRDefault="00D061C8" w:rsidP="004B69F0">
                            <w:pPr>
                              <w:autoSpaceDE w:val="0"/>
                              <w:autoSpaceDN w:val="0"/>
                              <w:adjustRightInd w:val="0"/>
                              <w:jc w:val="right"/>
                              <w:rPr>
                                <w:rFonts w:ascii="Calibri" w:eastAsia="Wingdings-Regular" w:hAnsi="Calibri" w:cs="Calibri"/>
                              </w:rPr>
                            </w:pPr>
                            <w:r w:rsidRPr="00306382">
                              <w:rPr>
                                <w:rFonts w:ascii="Calibri" w:eastAsia="Wingdings-Regular" w:hAnsi="Calibri" w:cs="Calibri"/>
                              </w:rPr>
                              <w:t>Library Operating Budget        $20.00</w:t>
                            </w:r>
                          </w:p>
                        </w:tc>
                      </w:tr>
                      <w:tr w:rsidR="00D061C8" w:rsidTr="00D33C16">
                        <w:trPr>
                          <w:trHeight w:val="444"/>
                        </w:trPr>
                        <w:tc>
                          <w:tcPr>
                            <w:tcW w:w="0" w:type="auto"/>
                          </w:tcPr>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Air Conditioner</w:t>
                            </w:r>
                          </w:p>
                        </w:tc>
                        <w:tc>
                          <w:tcPr>
                            <w:tcW w:w="0" w:type="auto"/>
                          </w:tcPr>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Replace aging  equipment</w:t>
                            </w:r>
                          </w:p>
                        </w:tc>
                        <w:tc>
                          <w:tcPr>
                            <w:tcW w:w="0" w:type="auto"/>
                          </w:tcPr>
                          <w:p w:rsidR="00D061C8" w:rsidRPr="00306382" w:rsidRDefault="00D061C8" w:rsidP="00697CCC">
                            <w:pPr>
                              <w:autoSpaceDE w:val="0"/>
                              <w:autoSpaceDN w:val="0"/>
                              <w:adjustRightInd w:val="0"/>
                              <w:jc w:val="center"/>
                              <w:rPr>
                                <w:rFonts w:ascii="Calibri" w:eastAsia="Wingdings-Regular" w:hAnsi="Calibri" w:cs="Calibri"/>
                                <w:color w:val="FF0000"/>
                              </w:rPr>
                            </w:pPr>
                            <w:r w:rsidRPr="00306382">
                              <w:rPr>
                                <w:rFonts w:ascii="Calibri" w:eastAsia="Wingdings-Regular" w:hAnsi="Calibri" w:cs="Calibri"/>
                                <w:color w:val="FF0000"/>
                              </w:rPr>
                              <w:t>{July 18, 2016}</w:t>
                            </w:r>
                          </w:p>
                          <w:p w:rsidR="00D061C8" w:rsidRPr="00306382" w:rsidRDefault="00D061C8" w:rsidP="00697CCC">
                            <w:pPr>
                              <w:autoSpaceDE w:val="0"/>
                              <w:autoSpaceDN w:val="0"/>
                              <w:adjustRightInd w:val="0"/>
                              <w:jc w:val="center"/>
                              <w:rPr>
                                <w:rFonts w:ascii="Calibri" w:eastAsia="Wingdings-Regular" w:hAnsi="Calibri" w:cs="Calibri"/>
                                <w:color w:val="FF0000"/>
                              </w:rPr>
                            </w:pPr>
                            <w:r w:rsidRPr="00306382">
                              <w:rPr>
                                <w:rFonts w:ascii="Calibri" w:eastAsia="Wingdings-Regular" w:hAnsi="Calibri" w:cs="Calibri"/>
                                <w:color w:val="FF0000"/>
                              </w:rPr>
                              <w:t>Sears</w:t>
                            </w:r>
                          </w:p>
                        </w:tc>
                        <w:tc>
                          <w:tcPr>
                            <w:tcW w:w="0" w:type="auto"/>
                          </w:tcPr>
                          <w:p w:rsidR="00D061C8" w:rsidRPr="00306382" w:rsidRDefault="00D061C8" w:rsidP="00B436C3">
                            <w:pPr>
                              <w:autoSpaceDE w:val="0"/>
                              <w:autoSpaceDN w:val="0"/>
                              <w:adjustRightInd w:val="0"/>
                              <w:jc w:val="right"/>
                              <w:rPr>
                                <w:rFonts w:ascii="Calibri" w:eastAsia="Wingdings-Regular" w:hAnsi="Calibri" w:cs="Calibri"/>
                              </w:rPr>
                            </w:pPr>
                            <w:r w:rsidRPr="00306382">
                              <w:rPr>
                                <w:rFonts w:ascii="Calibri" w:eastAsia="Wingdings-Regular" w:hAnsi="Calibri" w:cs="Calibri"/>
                              </w:rPr>
                              <w:t>CAP – Funding</w:t>
                            </w:r>
                          </w:p>
                          <w:p w:rsidR="00D061C8" w:rsidRPr="00306382" w:rsidRDefault="00D061C8" w:rsidP="0072126A">
                            <w:pPr>
                              <w:autoSpaceDE w:val="0"/>
                              <w:autoSpaceDN w:val="0"/>
                              <w:adjustRightInd w:val="0"/>
                              <w:jc w:val="right"/>
                              <w:rPr>
                                <w:rFonts w:ascii="Calibri" w:eastAsia="Wingdings-Regular" w:hAnsi="Calibri" w:cs="Calibri"/>
                              </w:rPr>
                            </w:pPr>
                            <w:r w:rsidRPr="00306382">
                              <w:rPr>
                                <w:rFonts w:ascii="Calibri" w:eastAsia="Wingdings-Regular" w:hAnsi="Calibri" w:cs="Calibri"/>
                              </w:rPr>
                              <w:t>$500.00</w:t>
                            </w:r>
                          </w:p>
                        </w:tc>
                      </w:tr>
                      <w:tr w:rsidR="00D061C8" w:rsidTr="00D33C16">
                        <w:trPr>
                          <w:trHeight w:val="444"/>
                        </w:trPr>
                        <w:tc>
                          <w:tcPr>
                            <w:tcW w:w="0" w:type="auto"/>
                          </w:tcPr>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VDX Lender Training</w:t>
                            </w:r>
                          </w:p>
                        </w:tc>
                        <w:tc>
                          <w:tcPr>
                            <w:tcW w:w="0" w:type="auto"/>
                          </w:tcPr>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 xml:space="preserve">Staff webinar training{Jill </w:t>
                            </w:r>
                            <w:proofErr w:type="spellStart"/>
                            <w:r>
                              <w:rPr>
                                <w:rFonts w:ascii="Calibri" w:eastAsia="Wingdings-Regular" w:hAnsi="Calibri" w:cs="Calibri"/>
                              </w:rPr>
                              <w:t>Pangbo</w:t>
                            </w:r>
                            <w:r w:rsidRPr="00306382">
                              <w:rPr>
                                <w:rFonts w:ascii="Calibri" w:eastAsia="Wingdings-Regular" w:hAnsi="Calibri" w:cs="Calibri"/>
                              </w:rPr>
                              <w:t>rne</w:t>
                            </w:r>
                            <w:proofErr w:type="spellEnd"/>
                          </w:p>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ILL &amp; Help Desk Coordinator}</w:t>
                            </w:r>
                          </w:p>
                        </w:tc>
                        <w:tc>
                          <w:tcPr>
                            <w:tcW w:w="0" w:type="auto"/>
                          </w:tcPr>
                          <w:p w:rsidR="00D061C8" w:rsidRPr="00306382" w:rsidRDefault="00D061C8" w:rsidP="00697CCC">
                            <w:pPr>
                              <w:autoSpaceDE w:val="0"/>
                              <w:autoSpaceDN w:val="0"/>
                              <w:adjustRightInd w:val="0"/>
                              <w:jc w:val="center"/>
                              <w:rPr>
                                <w:rFonts w:ascii="Calibri" w:eastAsia="Wingdings-Regular" w:hAnsi="Calibri" w:cs="Calibri"/>
                                <w:color w:val="FF0000"/>
                              </w:rPr>
                            </w:pPr>
                            <w:r w:rsidRPr="00306382">
                              <w:rPr>
                                <w:rFonts w:ascii="Calibri" w:eastAsia="Wingdings-Regular" w:hAnsi="Calibri" w:cs="Calibri"/>
                                <w:color w:val="FF0000"/>
                              </w:rPr>
                              <w:t>{Aug. 19. 2016}</w:t>
                            </w:r>
                          </w:p>
                        </w:tc>
                        <w:tc>
                          <w:tcPr>
                            <w:tcW w:w="0" w:type="auto"/>
                          </w:tcPr>
                          <w:p w:rsidR="00D061C8" w:rsidRPr="00306382" w:rsidRDefault="00D061C8" w:rsidP="00B436C3">
                            <w:pPr>
                              <w:autoSpaceDE w:val="0"/>
                              <w:autoSpaceDN w:val="0"/>
                              <w:adjustRightInd w:val="0"/>
                              <w:jc w:val="right"/>
                              <w:rPr>
                                <w:rFonts w:ascii="Calibri" w:eastAsia="Wingdings-Regular" w:hAnsi="Calibri" w:cs="Calibri"/>
                              </w:rPr>
                            </w:pPr>
                            <w:r w:rsidRPr="00306382">
                              <w:rPr>
                                <w:rFonts w:ascii="Calibri" w:eastAsia="Wingdings-Regular" w:hAnsi="Calibri" w:cs="Calibri"/>
                              </w:rPr>
                              <w:t>SOLS</w:t>
                            </w:r>
                          </w:p>
                          <w:p w:rsidR="00D061C8" w:rsidRPr="00306382" w:rsidRDefault="00D061C8" w:rsidP="00A17929">
                            <w:pPr>
                              <w:autoSpaceDE w:val="0"/>
                              <w:autoSpaceDN w:val="0"/>
                              <w:adjustRightInd w:val="0"/>
                              <w:jc w:val="right"/>
                              <w:rPr>
                                <w:rFonts w:ascii="Calibri" w:eastAsia="Wingdings-Regular" w:hAnsi="Calibri" w:cs="Calibri"/>
                              </w:rPr>
                            </w:pPr>
                            <w:r w:rsidRPr="00306382">
                              <w:rPr>
                                <w:rFonts w:ascii="Calibri" w:eastAsia="Wingdings-Regular" w:hAnsi="Calibri" w:cs="Calibri"/>
                              </w:rPr>
                              <w:t>$0</w:t>
                            </w:r>
                          </w:p>
                        </w:tc>
                      </w:tr>
                      <w:tr w:rsidR="00D061C8" w:rsidTr="00D33C16">
                        <w:trPr>
                          <w:trHeight w:val="444"/>
                        </w:trPr>
                        <w:tc>
                          <w:tcPr>
                            <w:tcW w:w="0" w:type="auto"/>
                          </w:tcPr>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CELA Training</w:t>
                            </w:r>
                          </w:p>
                        </w:tc>
                        <w:tc>
                          <w:tcPr>
                            <w:tcW w:w="0" w:type="auto"/>
                          </w:tcPr>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Staff webinar Training {</w:t>
                            </w:r>
                            <w:proofErr w:type="spellStart"/>
                            <w:r w:rsidRPr="00306382">
                              <w:rPr>
                                <w:rFonts w:ascii="Calibri" w:eastAsia="Wingdings-Regular" w:hAnsi="Calibri" w:cs="Calibri"/>
                              </w:rPr>
                              <w:t>Faline</w:t>
                            </w:r>
                            <w:proofErr w:type="spellEnd"/>
                            <w:r w:rsidRPr="00306382">
                              <w:rPr>
                                <w:rFonts w:ascii="Calibri" w:eastAsia="Wingdings-Regular" w:hAnsi="Calibri" w:cs="Calibri"/>
                              </w:rPr>
                              <w:t xml:space="preserve"> </w:t>
                            </w:r>
                            <w:proofErr w:type="spellStart"/>
                            <w:r w:rsidRPr="00306382">
                              <w:rPr>
                                <w:rFonts w:ascii="Calibri" w:eastAsia="Wingdings-Regular" w:hAnsi="Calibri" w:cs="Calibri"/>
                              </w:rPr>
                              <w:t>Bobier</w:t>
                            </w:r>
                            <w:proofErr w:type="spellEnd"/>
                            <w:r w:rsidRPr="00306382">
                              <w:rPr>
                                <w:rFonts w:ascii="Calibri" w:eastAsia="Wingdings-Regular" w:hAnsi="Calibri" w:cs="Calibri"/>
                              </w:rPr>
                              <w:t>-Coordinator, Training &amp; Outreach}</w:t>
                            </w:r>
                          </w:p>
                        </w:tc>
                        <w:tc>
                          <w:tcPr>
                            <w:tcW w:w="0" w:type="auto"/>
                          </w:tcPr>
                          <w:p w:rsidR="00D061C8" w:rsidRPr="00306382" w:rsidRDefault="00D061C8" w:rsidP="00697CCC">
                            <w:pPr>
                              <w:autoSpaceDE w:val="0"/>
                              <w:autoSpaceDN w:val="0"/>
                              <w:adjustRightInd w:val="0"/>
                              <w:jc w:val="center"/>
                              <w:rPr>
                                <w:rFonts w:ascii="Calibri" w:eastAsia="Wingdings-Regular" w:hAnsi="Calibri" w:cs="Calibri"/>
                                <w:color w:val="FF0000"/>
                              </w:rPr>
                            </w:pPr>
                            <w:r w:rsidRPr="00306382">
                              <w:rPr>
                                <w:rFonts w:ascii="Calibri" w:eastAsia="Wingdings-Regular" w:hAnsi="Calibri" w:cs="Calibri"/>
                                <w:color w:val="FF0000"/>
                              </w:rPr>
                              <w:t>{Sept. 19, 2016}</w:t>
                            </w:r>
                          </w:p>
                        </w:tc>
                        <w:tc>
                          <w:tcPr>
                            <w:tcW w:w="0" w:type="auto"/>
                          </w:tcPr>
                          <w:p w:rsidR="00D061C8" w:rsidRPr="00306382" w:rsidRDefault="00D061C8" w:rsidP="00902882">
                            <w:pPr>
                              <w:autoSpaceDE w:val="0"/>
                              <w:autoSpaceDN w:val="0"/>
                              <w:adjustRightInd w:val="0"/>
                              <w:jc w:val="center"/>
                              <w:rPr>
                                <w:rFonts w:ascii="Calibri" w:eastAsia="Wingdings-Regular" w:hAnsi="Calibri" w:cs="Calibri"/>
                              </w:rPr>
                            </w:pPr>
                            <w:r w:rsidRPr="00306382">
                              <w:rPr>
                                <w:rFonts w:ascii="Calibri" w:eastAsia="Wingdings-Regular" w:hAnsi="Calibri" w:cs="Calibri"/>
                              </w:rPr>
                              <w:t>CELA Members Services</w:t>
                            </w:r>
                          </w:p>
                          <w:p w:rsidR="00D061C8" w:rsidRPr="00306382" w:rsidRDefault="00D061C8" w:rsidP="00663F7E">
                            <w:pPr>
                              <w:autoSpaceDE w:val="0"/>
                              <w:autoSpaceDN w:val="0"/>
                              <w:adjustRightInd w:val="0"/>
                              <w:jc w:val="right"/>
                              <w:rPr>
                                <w:rFonts w:ascii="Calibri" w:eastAsia="Wingdings-Regular" w:hAnsi="Calibri" w:cs="Calibri"/>
                              </w:rPr>
                            </w:pPr>
                            <w:r w:rsidRPr="00306382">
                              <w:rPr>
                                <w:rFonts w:ascii="Calibri" w:eastAsia="Wingdings-Regular" w:hAnsi="Calibri" w:cs="Calibri"/>
                              </w:rPr>
                              <w:t>$0</w:t>
                            </w:r>
                          </w:p>
                        </w:tc>
                      </w:tr>
                      <w:tr w:rsidR="00D061C8" w:rsidTr="00D33C16">
                        <w:trPr>
                          <w:trHeight w:val="444"/>
                        </w:trPr>
                        <w:tc>
                          <w:tcPr>
                            <w:tcW w:w="0" w:type="auto"/>
                          </w:tcPr>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OVERDRIVE Training</w:t>
                            </w:r>
                          </w:p>
                        </w:tc>
                        <w:tc>
                          <w:tcPr>
                            <w:tcW w:w="0" w:type="auto"/>
                          </w:tcPr>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 xml:space="preserve">Staff webinars {Sydney </w:t>
                            </w:r>
                            <w:proofErr w:type="spellStart"/>
                            <w:r w:rsidRPr="00306382">
                              <w:rPr>
                                <w:rFonts w:ascii="Calibri" w:eastAsia="Wingdings-Regular" w:hAnsi="Calibri" w:cs="Calibri"/>
                              </w:rPr>
                              <w:t>Kalnay</w:t>
                            </w:r>
                            <w:proofErr w:type="spellEnd"/>
                            <w:r w:rsidRPr="00306382">
                              <w:rPr>
                                <w:rFonts w:ascii="Calibri" w:eastAsia="Wingdings-Regular" w:hAnsi="Calibri" w:cs="Calibri"/>
                              </w:rPr>
                              <w:t xml:space="preserve"> – Training Specialist}</w:t>
                            </w:r>
                          </w:p>
                        </w:tc>
                        <w:tc>
                          <w:tcPr>
                            <w:tcW w:w="0" w:type="auto"/>
                          </w:tcPr>
                          <w:p w:rsidR="00D061C8" w:rsidRPr="00306382" w:rsidRDefault="00D061C8" w:rsidP="00697CCC">
                            <w:pPr>
                              <w:autoSpaceDE w:val="0"/>
                              <w:autoSpaceDN w:val="0"/>
                              <w:adjustRightInd w:val="0"/>
                              <w:jc w:val="center"/>
                              <w:rPr>
                                <w:rFonts w:ascii="Calibri" w:eastAsia="Wingdings-Regular" w:hAnsi="Calibri" w:cs="Calibri"/>
                                <w:color w:val="FF0000"/>
                              </w:rPr>
                            </w:pPr>
                            <w:r w:rsidRPr="00306382">
                              <w:rPr>
                                <w:rFonts w:ascii="Calibri" w:eastAsia="Wingdings-Regular" w:hAnsi="Calibri" w:cs="Calibri"/>
                                <w:color w:val="FF0000"/>
                              </w:rPr>
                              <w:t>{Oct. 13 &amp; 21, 2016}</w:t>
                            </w:r>
                          </w:p>
                        </w:tc>
                        <w:tc>
                          <w:tcPr>
                            <w:tcW w:w="0" w:type="auto"/>
                          </w:tcPr>
                          <w:p w:rsidR="00D061C8" w:rsidRPr="00306382" w:rsidRDefault="00D061C8" w:rsidP="00B436C3">
                            <w:pPr>
                              <w:autoSpaceDE w:val="0"/>
                              <w:autoSpaceDN w:val="0"/>
                              <w:adjustRightInd w:val="0"/>
                              <w:jc w:val="right"/>
                              <w:rPr>
                                <w:rFonts w:ascii="Calibri" w:eastAsia="Wingdings-Regular" w:hAnsi="Calibri" w:cs="Calibri"/>
                              </w:rPr>
                            </w:pPr>
                            <w:r w:rsidRPr="00306382">
                              <w:rPr>
                                <w:rFonts w:ascii="Calibri" w:eastAsia="Wingdings-Regular" w:hAnsi="Calibri" w:cs="Calibri"/>
                              </w:rPr>
                              <w:t>Overdrive</w:t>
                            </w:r>
                          </w:p>
                          <w:p w:rsidR="00D061C8" w:rsidRPr="00306382" w:rsidRDefault="00D061C8" w:rsidP="00235C82">
                            <w:pPr>
                              <w:autoSpaceDE w:val="0"/>
                              <w:autoSpaceDN w:val="0"/>
                              <w:adjustRightInd w:val="0"/>
                              <w:jc w:val="right"/>
                              <w:rPr>
                                <w:rFonts w:ascii="Calibri" w:eastAsia="Wingdings-Regular" w:hAnsi="Calibri" w:cs="Calibri"/>
                              </w:rPr>
                            </w:pPr>
                            <w:r w:rsidRPr="00306382">
                              <w:rPr>
                                <w:rFonts w:ascii="Calibri" w:eastAsia="Wingdings-Regular" w:hAnsi="Calibri" w:cs="Calibri"/>
                              </w:rPr>
                              <w:t>$0</w:t>
                            </w:r>
                          </w:p>
                        </w:tc>
                      </w:tr>
                      <w:tr w:rsidR="00D061C8" w:rsidTr="00D33C16">
                        <w:trPr>
                          <w:trHeight w:val="444"/>
                        </w:trPr>
                        <w:tc>
                          <w:tcPr>
                            <w:tcW w:w="0" w:type="auto"/>
                          </w:tcPr>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McAfee Total Protection software</w:t>
                            </w:r>
                          </w:p>
                        </w:tc>
                        <w:tc>
                          <w:tcPr>
                            <w:tcW w:w="0" w:type="auto"/>
                          </w:tcPr>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Antivirus software to protect staff computers</w:t>
                            </w:r>
                          </w:p>
                        </w:tc>
                        <w:tc>
                          <w:tcPr>
                            <w:tcW w:w="0" w:type="auto"/>
                          </w:tcPr>
                          <w:p w:rsidR="00D061C8" w:rsidRDefault="00D061C8" w:rsidP="00697CCC">
                            <w:pPr>
                              <w:autoSpaceDE w:val="0"/>
                              <w:autoSpaceDN w:val="0"/>
                              <w:adjustRightInd w:val="0"/>
                              <w:jc w:val="center"/>
                              <w:rPr>
                                <w:rFonts w:ascii="Calibri" w:eastAsia="Wingdings-Regular" w:hAnsi="Calibri" w:cs="Calibri"/>
                                <w:color w:val="FF0000"/>
                              </w:rPr>
                            </w:pPr>
                            <w:r w:rsidRPr="00306382">
                              <w:rPr>
                                <w:rFonts w:ascii="Calibri" w:eastAsia="Wingdings-Regular" w:hAnsi="Calibri" w:cs="Calibri"/>
                                <w:color w:val="FF0000"/>
                              </w:rPr>
                              <w:t>{Oct. 24, 2016}</w:t>
                            </w:r>
                          </w:p>
                          <w:p w:rsidR="00D061C8" w:rsidRPr="00306382" w:rsidRDefault="00D061C8" w:rsidP="00697CCC">
                            <w:pPr>
                              <w:autoSpaceDE w:val="0"/>
                              <w:autoSpaceDN w:val="0"/>
                              <w:adjustRightInd w:val="0"/>
                              <w:jc w:val="center"/>
                              <w:rPr>
                                <w:rFonts w:ascii="Calibri" w:eastAsia="Wingdings-Regular" w:hAnsi="Calibri" w:cs="Calibri"/>
                                <w:color w:val="FF0000"/>
                              </w:rPr>
                            </w:pPr>
                            <w:r>
                              <w:rPr>
                                <w:rFonts w:ascii="Calibri" w:eastAsia="Wingdings-Regular" w:hAnsi="Calibri" w:cs="Calibri"/>
                                <w:color w:val="FF0000"/>
                              </w:rPr>
                              <w:t>Staples</w:t>
                            </w:r>
                          </w:p>
                        </w:tc>
                        <w:tc>
                          <w:tcPr>
                            <w:tcW w:w="0" w:type="auto"/>
                          </w:tcPr>
                          <w:p w:rsidR="00D061C8" w:rsidRPr="00306382" w:rsidRDefault="00D061C8" w:rsidP="00B436C3">
                            <w:pPr>
                              <w:autoSpaceDE w:val="0"/>
                              <w:autoSpaceDN w:val="0"/>
                              <w:adjustRightInd w:val="0"/>
                              <w:jc w:val="right"/>
                              <w:rPr>
                                <w:rFonts w:ascii="Calibri" w:eastAsia="Wingdings-Regular" w:hAnsi="Calibri" w:cs="Calibri"/>
                              </w:rPr>
                            </w:pPr>
                            <w:r>
                              <w:rPr>
                                <w:rFonts w:ascii="Calibri" w:eastAsia="Wingdings-Regular" w:hAnsi="Calibri" w:cs="Calibri"/>
                              </w:rPr>
                              <w:t>BPL Board</w:t>
                            </w:r>
                          </w:p>
                          <w:p w:rsidR="00D061C8" w:rsidRPr="00306382" w:rsidRDefault="00D061C8" w:rsidP="00A3583B">
                            <w:pPr>
                              <w:autoSpaceDE w:val="0"/>
                              <w:autoSpaceDN w:val="0"/>
                              <w:adjustRightInd w:val="0"/>
                              <w:jc w:val="right"/>
                              <w:rPr>
                                <w:rFonts w:ascii="Calibri" w:eastAsia="Wingdings-Regular" w:hAnsi="Calibri" w:cs="Calibri"/>
                              </w:rPr>
                            </w:pPr>
                            <w:r w:rsidRPr="00306382">
                              <w:rPr>
                                <w:rFonts w:ascii="Calibri" w:eastAsia="Wingdings-Regular" w:hAnsi="Calibri" w:cs="Calibri"/>
                              </w:rPr>
                              <w:t>$25</w:t>
                            </w:r>
                          </w:p>
                        </w:tc>
                      </w:tr>
                      <w:tr w:rsidR="00D061C8" w:rsidTr="00D33C16">
                        <w:trPr>
                          <w:trHeight w:val="444"/>
                        </w:trPr>
                        <w:tc>
                          <w:tcPr>
                            <w:tcW w:w="0" w:type="auto"/>
                          </w:tcPr>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Public Training</w:t>
                            </w:r>
                          </w:p>
                        </w:tc>
                        <w:tc>
                          <w:tcPr>
                            <w:tcW w:w="0" w:type="auto"/>
                          </w:tcPr>
                          <w:p w:rsidR="00D061C8" w:rsidRPr="00306382" w:rsidRDefault="00D061C8" w:rsidP="0096059F">
                            <w:pPr>
                              <w:autoSpaceDE w:val="0"/>
                              <w:autoSpaceDN w:val="0"/>
                              <w:adjustRightInd w:val="0"/>
                              <w:rPr>
                                <w:rFonts w:ascii="Calibri" w:eastAsia="Wingdings-Regular" w:hAnsi="Calibri" w:cs="Calibri"/>
                              </w:rPr>
                            </w:pPr>
                            <w:r w:rsidRPr="00306382">
                              <w:rPr>
                                <w:rFonts w:ascii="Calibri" w:eastAsia="Wingdings-Regular" w:hAnsi="Calibri" w:cs="Calibri"/>
                              </w:rPr>
                              <w:t>Implement new training opportunities for all ages- on an as needed basis</w:t>
                            </w:r>
                          </w:p>
                        </w:tc>
                        <w:tc>
                          <w:tcPr>
                            <w:tcW w:w="0" w:type="auto"/>
                          </w:tcPr>
                          <w:p w:rsidR="00D061C8" w:rsidRPr="00306382" w:rsidRDefault="00D061C8" w:rsidP="00697CCC">
                            <w:pPr>
                              <w:autoSpaceDE w:val="0"/>
                              <w:autoSpaceDN w:val="0"/>
                              <w:adjustRightInd w:val="0"/>
                              <w:jc w:val="center"/>
                              <w:rPr>
                                <w:rFonts w:ascii="Calibri" w:eastAsia="Wingdings-Regular" w:hAnsi="Calibri" w:cs="Calibri"/>
                                <w:color w:val="FF0000"/>
                              </w:rPr>
                            </w:pPr>
                            <w:r w:rsidRPr="00D7538B">
                              <w:rPr>
                                <w:rFonts w:ascii="Calibri" w:eastAsia="Wingdings-Regular" w:hAnsi="Calibri" w:cs="Calibri"/>
                              </w:rPr>
                              <w:t>{Continuous}</w:t>
                            </w:r>
                          </w:p>
                        </w:tc>
                        <w:tc>
                          <w:tcPr>
                            <w:tcW w:w="0" w:type="auto"/>
                          </w:tcPr>
                          <w:p w:rsidR="00D061C8" w:rsidRPr="00306382" w:rsidRDefault="00D061C8" w:rsidP="00B436C3">
                            <w:pPr>
                              <w:autoSpaceDE w:val="0"/>
                              <w:autoSpaceDN w:val="0"/>
                              <w:adjustRightInd w:val="0"/>
                              <w:jc w:val="right"/>
                              <w:rPr>
                                <w:rFonts w:ascii="Calibri" w:eastAsia="Wingdings-Regular" w:hAnsi="Calibri" w:cs="Calibri"/>
                              </w:rPr>
                            </w:pPr>
                            <w:r w:rsidRPr="00306382">
                              <w:rPr>
                                <w:rFonts w:ascii="Calibri" w:eastAsia="Wingdings-Regular" w:hAnsi="Calibri" w:cs="Calibri"/>
                              </w:rPr>
                              <w:t>Trillium/Library Operating Budget</w:t>
                            </w:r>
                          </w:p>
                          <w:p w:rsidR="00D061C8" w:rsidRPr="00306382" w:rsidRDefault="00D061C8" w:rsidP="00F325B6">
                            <w:pPr>
                              <w:autoSpaceDE w:val="0"/>
                              <w:autoSpaceDN w:val="0"/>
                              <w:adjustRightInd w:val="0"/>
                              <w:jc w:val="right"/>
                              <w:rPr>
                                <w:rFonts w:ascii="Calibri" w:eastAsia="Wingdings-Regular" w:hAnsi="Calibri" w:cs="Calibri"/>
                              </w:rPr>
                            </w:pPr>
                            <w:r w:rsidRPr="00306382">
                              <w:rPr>
                                <w:rFonts w:ascii="Calibri" w:eastAsia="Wingdings-Regular" w:hAnsi="Calibri" w:cs="Calibri"/>
                              </w:rPr>
                              <w:t>$N/A</w:t>
                            </w:r>
                          </w:p>
                        </w:tc>
                      </w:tr>
                      <w:tr w:rsidR="00D061C8" w:rsidTr="00D33C16">
                        <w:trPr>
                          <w:trHeight w:val="444"/>
                        </w:trPr>
                        <w:tc>
                          <w:tcPr>
                            <w:tcW w:w="0" w:type="auto"/>
                          </w:tcPr>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Instructional brochures &amp; handouts</w:t>
                            </w:r>
                          </w:p>
                        </w:tc>
                        <w:tc>
                          <w:tcPr>
                            <w:tcW w:w="0" w:type="auto"/>
                          </w:tcPr>
                          <w:p w:rsidR="00D061C8" w:rsidRPr="00306382" w:rsidRDefault="00D061C8" w:rsidP="000D2CAD">
                            <w:pPr>
                              <w:autoSpaceDE w:val="0"/>
                              <w:autoSpaceDN w:val="0"/>
                              <w:adjustRightInd w:val="0"/>
                              <w:rPr>
                                <w:rFonts w:ascii="Calibri" w:eastAsia="Wingdings-Regular" w:hAnsi="Calibri" w:cs="Calibri"/>
                              </w:rPr>
                            </w:pPr>
                            <w:r w:rsidRPr="00306382">
                              <w:rPr>
                                <w:rFonts w:ascii="Calibri" w:eastAsia="Wingdings-Regular" w:hAnsi="Calibri" w:cs="Calibri"/>
                              </w:rPr>
                              <w:t>For the public and staff on how to use our electronic resources.</w:t>
                            </w:r>
                          </w:p>
                        </w:tc>
                        <w:tc>
                          <w:tcPr>
                            <w:tcW w:w="0" w:type="auto"/>
                          </w:tcPr>
                          <w:p w:rsidR="00D061C8" w:rsidRPr="00306382" w:rsidRDefault="00D061C8" w:rsidP="00697CCC">
                            <w:pPr>
                              <w:autoSpaceDE w:val="0"/>
                              <w:autoSpaceDN w:val="0"/>
                              <w:adjustRightInd w:val="0"/>
                              <w:jc w:val="center"/>
                              <w:rPr>
                                <w:rFonts w:ascii="Calibri" w:eastAsia="Wingdings-Regular" w:hAnsi="Calibri" w:cs="Calibri"/>
                                <w:color w:val="FF0000"/>
                              </w:rPr>
                            </w:pPr>
                            <w:r w:rsidRPr="00306382">
                              <w:rPr>
                                <w:rFonts w:ascii="Calibri" w:eastAsia="Wingdings-Regular" w:hAnsi="Calibri" w:cs="Calibri"/>
                                <w:color w:val="FF0000"/>
                              </w:rPr>
                              <w:t>{May, 2016 &amp; Continuous}</w:t>
                            </w:r>
                          </w:p>
                        </w:tc>
                        <w:tc>
                          <w:tcPr>
                            <w:tcW w:w="0" w:type="auto"/>
                          </w:tcPr>
                          <w:p w:rsidR="00D061C8" w:rsidRPr="00306382" w:rsidRDefault="00D061C8" w:rsidP="00902882">
                            <w:pPr>
                              <w:autoSpaceDE w:val="0"/>
                              <w:autoSpaceDN w:val="0"/>
                              <w:adjustRightInd w:val="0"/>
                              <w:jc w:val="center"/>
                              <w:rPr>
                                <w:rFonts w:ascii="Calibri" w:eastAsia="Wingdings-Regular" w:hAnsi="Calibri" w:cs="Calibri"/>
                              </w:rPr>
                            </w:pPr>
                            <w:r w:rsidRPr="00306382">
                              <w:rPr>
                                <w:rFonts w:ascii="Calibri" w:eastAsia="Wingdings-Regular" w:hAnsi="Calibri" w:cs="Calibri"/>
                              </w:rPr>
                              <w:t>Library Operating Budget</w:t>
                            </w:r>
                          </w:p>
                          <w:p w:rsidR="00D061C8" w:rsidRPr="00306382" w:rsidRDefault="00D061C8" w:rsidP="00697CCC">
                            <w:pPr>
                              <w:autoSpaceDE w:val="0"/>
                              <w:autoSpaceDN w:val="0"/>
                              <w:adjustRightInd w:val="0"/>
                              <w:jc w:val="right"/>
                              <w:rPr>
                                <w:rFonts w:ascii="Calibri" w:eastAsia="Wingdings-Regular" w:hAnsi="Calibri" w:cs="Calibri"/>
                              </w:rPr>
                            </w:pPr>
                            <w:r w:rsidRPr="00306382">
                              <w:rPr>
                                <w:rFonts w:ascii="Calibri" w:eastAsia="Wingdings-Regular" w:hAnsi="Calibri" w:cs="Calibri"/>
                              </w:rPr>
                              <w:t>$N/A</w:t>
                            </w:r>
                          </w:p>
                        </w:tc>
                      </w:tr>
                      <w:tr w:rsidR="00D061C8" w:rsidTr="00D33C16">
                        <w:trPr>
                          <w:trHeight w:val="444"/>
                        </w:trPr>
                        <w:tc>
                          <w:tcPr>
                            <w:tcW w:w="0" w:type="auto"/>
                          </w:tcPr>
                          <w:p w:rsidR="00D061C8" w:rsidRPr="00306382" w:rsidRDefault="00D061C8" w:rsidP="000D2CAD">
                            <w:pPr>
                              <w:autoSpaceDE w:val="0"/>
                              <w:autoSpaceDN w:val="0"/>
                              <w:adjustRightInd w:val="0"/>
                              <w:rPr>
                                <w:rFonts w:ascii="Calibri" w:eastAsia="Wingdings-Regular" w:hAnsi="Calibri" w:cs="Calibri"/>
                              </w:rPr>
                            </w:pPr>
                            <w:r>
                              <w:rPr>
                                <w:rFonts w:ascii="Calibri" w:eastAsia="Wingdings-Regular" w:hAnsi="Calibri" w:cs="Calibri"/>
                              </w:rPr>
                              <w:t>Overdue Email notification</w:t>
                            </w:r>
                          </w:p>
                        </w:tc>
                        <w:tc>
                          <w:tcPr>
                            <w:tcW w:w="0" w:type="auto"/>
                          </w:tcPr>
                          <w:p w:rsidR="00D061C8" w:rsidRPr="00306382" w:rsidRDefault="00D061C8" w:rsidP="000D2CAD">
                            <w:pPr>
                              <w:autoSpaceDE w:val="0"/>
                              <w:autoSpaceDN w:val="0"/>
                              <w:adjustRightInd w:val="0"/>
                              <w:rPr>
                                <w:rFonts w:ascii="Calibri" w:eastAsia="Wingdings-Regular" w:hAnsi="Calibri" w:cs="Calibri"/>
                              </w:rPr>
                            </w:pPr>
                            <w:r>
                              <w:rPr>
                                <w:rFonts w:ascii="Calibri" w:eastAsia="Wingdings-Regular" w:hAnsi="Calibri" w:cs="Calibri"/>
                              </w:rPr>
                              <w:t>To advice our patron of their account status in a modern venue</w:t>
                            </w:r>
                          </w:p>
                        </w:tc>
                        <w:tc>
                          <w:tcPr>
                            <w:tcW w:w="0" w:type="auto"/>
                          </w:tcPr>
                          <w:p w:rsidR="00D061C8" w:rsidRPr="00306382" w:rsidRDefault="00D061C8" w:rsidP="00697CCC">
                            <w:pPr>
                              <w:autoSpaceDE w:val="0"/>
                              <w:autoSpaceDN w:val="0"/>
                              <w:adjustRightInd w:val="0"/>
                              <w:jc w:val="center"/>
                              <w:rPr>
                                <w:rFonts w:ascii="Calibri" w:eastAsia="Wingdings-Regular" w:hAnsi="Calibri" w:cs="Calibri"/>
                                <w:color w:val="FF0000"/>
                              </w:rPr>
                            </w:pPr>
                            <w:r>
                              <w:rPr>
                                <w:rFonts w:ascii="Calibri" w:eastAsia="Wingdings-Regular" w:hAnsi="Calibri" w:cs="Calibri"/>
                                <w:color w:val="FF0000"/>
                              </w:rPr>
                              <w:t xml:space="preserve">{Oct. 26,2016 &amp; </w:t>
                            </w:r>
                            <w:r w:rsidRPr="00D7538B">
                              <w:rPr>
                                <w:rFonts w:ascii="Calibri" w:eastAsia="Wingdings-Regular" w:hAnsi="Calibri" w:cs="Calibri"/>
                              </w:rPr>
                              <w:t>Continuous}</w:t>
                            </w:r>
                          </w:p>
                        </w:tc>
                        <w:tc>
                          <w:tcPr>
                            <w:tcW w:w="0" w:type="auto"/>
                          </w:tcPr>
                          <w:p w:rsidR="00D061C8" w:rsidRDefault="00D061C8" w:rsidP="00B436C3">
                            <w:pPr>
                              <w:autoSpaceDE w:val="0"/>
                              <w:autoSpaceDN w:val="0"/>
                              <w:adjustRightInd w:val="0"/>
                              <w:jc w:val="right"/>
                              <w:rPr>
                                <w:rFonts w:ascii="Calibri" w:eastAsia="Wingdings-Regular" w:hAnsi="Calibri" w:cs="Calibri"/>
                              </w:rPr>
                            </w:pPr>
                            <w:r>
                              <w:rPr>
                                <w:rFonts w:ascii="Calibri" w:eastAsia="Wingdings-Regular" w:hAnsi="Calibri" w:cs="Calibri"/>
                              </w:rPr>
                              <w:t>OLS-North – JASI</w:t>
                            </w:r>
                          </w:p>
                          <w:p w:rsidR="00D061C8" w:rsidRPr="00E527FF" w:rsidRDefault="00D061C8" w:rsidP="00E527FF">
                            <w:pPr>
                              <w:autoSpaceDE w:val="0"/>
                              <w:autoSpaceDN w:val="0"/>
                              <w:adjustRightInd w:val="0"/>
                              <w:jc w:val="right"/>
                              <w:rPr>
                                <w:rFonts w:ascii="Calibri" w:eastAsia="Wingdings-Regular" w:hAnsi="Calibri" w:cs="Calibri"/>
                              </w:rPr>
                            </w:pPr>
                            <w:r>
                              <w:rPr>
                                <w:rFonts w:ascii="Calibri" w:eastAsia="Wingdings-Regular" w:hAnsi="Calibri" w:cs="Calibri"/>
                              </w:rPr>
                              <w:t>$</w:t>
                            </w:r>
                            <w:r w:rsidRPr="00E527FF">
                              <w:rPr>
                                <w:rFonts w:ascii="Calibri" w:eastAsia="Wingdings-Regular" w:hAnsi="Calibri" w:cs="Calibri"/>
                              </w:rPr>
                              <w:t>N/A</w:t>
                            </w:r>
                          </w:p>
                        </w:tc>
                      </w:tr>
                      <w:tr w:rsidR="00D061C8" w:rsidTr="00D33C16">
                        <w:trPr>
                          <w:trHeight w:val="444"/>
                        </w:trPr>
                        <w:tc>
                          <w:tcPr>
                            <w:tcW w:w="0" w:type="auto"/>
                          </w:tcPr>
                          <w:p w:rsidR="00D061C8" w:rsidRDefault="00D061C8" w:rsidP="000D2CAD">
                            <w:pPr>
                              <w:autoSpaceDE w:val="0"/>
                              <w:autoSpaceDN w:val="0"/>
                              <w:adjustRightInd w:val="0"/>
                              <w:rPr>
                                <w:rFonts w:ascii="Calibri" w:eastAsia="Wingdings-Regular" w:hAnsi="Calibri" w:cs="Calibri"/>
                              </w:rPr>
                            </w:pPr>
                            <w:r>
                              <w:rPr>
                                <w:rFonts w:ascii="Calibri" w:eastAsia="Wingdings-Regular" w:hAnsi="Calibri" w:cs="Calibri"/>
                              </w:rPr>
                              <w:t>Policy and Procedures</w:t>
                            </w:r>
                          </w:p>
                        </w:tc>
                        <w:tc>
                          <w:tcPr>
                            <w:tcW w:w="0" w:type="auto"/>
                          </w:tcPr>
                          <w:p w:rsidR="00D061C8" w:rsidRDefault="00D061C8" w:rsidP="000D2CAD">
                            <w:pPr>
                              <w:autoSpaceDE w:val="0"/>
                              <w:autoSpaceDN w:val="0"/>
                              <w:adjustRightInd w:val="0"/>
                              <w:rPr>
                                <w:rFonts w:ascii="Calibri" w:eastAsia="Wingdings-Regular" w:hAnsi="Calibri" w:cs="Calibri"/>
                              </w:rPr>
                            </w:pPr>
                            <w:r>
                              <w:rPr>
                                <w:rFonts w:ascii="Calibri" w:eastAsia="Wingdings-Regular" w:hAnsi="Calibri" w:cs="Calibri"/>
                              </w:rPr>
                              <w:t>To administer the Library</w:t>
                            </w:r>
                          </w:p>
                        </w:tc>
                        <w:tc>
                          <w:tcPr>
                            <w:tcW w:w="0" w:type="auto"/>
                          </w:tcPr>
                          <w:p w:rsidR="00D061C8" w:rsidRDefault="00D061C8" w:rsidP="00697CCC">
                            <w:pPr>
                              <w:autoSpaceDE w:val="0"/>
                              <w:autoSpaceDN w:val="0"/>
                              <w:adjustRightInd w:val="0"/>
                              <w:jc w:val="center"/>
                              <w:rPr>
                                <w:rFonts w:ascii="Calibri" w:eastAsia="Wingdings-Regular" w:hAnsi="Calibri" w:cs="Calibri"/>
                                <w:color w:val="FF0000"/>
                              </w:rPr>
                            </w:pPr>
                            <w:r>
                              <w:rPr>
                                <w:rFonts w:ascii="Calibri" w:eastAsia="Wingdings-Regular" w:hAnsi="Calibri" w:cs="Calibri"/>
                                <w:color w:val="FF0000"/>
                              </w:rPr>
                              <w:t>{Dec. 5, 2016 &amp;</w:t>
                            </w:r>
                          </w:p>
                          <w:p w:rsidR="00D061C8" w:rsidRDefault="00D061C8" w:rsidP="00697CCC">
                            <w:pPr>
                              <w:autoSpaceDE w:val="0"/>
                              <w:autoSpaceDN w:val="0"/>
                              <w:adjustRightInd w:val="0"/>
                              <w:jc w:val="center"/>
                              <w:rPr>
                                <w:rFonts w:ascii="Calibri" w:eastAsia="Wingdings-Regular" w:hAnsi="Calibri" w:cs="Calibri"/>
                                <w:color w:val="FF0000"/>
                              </w:rPr>
                            </w:pPr>
                            <w:r w:rsidRPr="00D7538B">
                              <w:rPr>
                                <w:rFonts w:ascii="Calibri" w:eastAsia="Wingdings-Regular" w:hAnsi="Calibri" w:cs="Calibri"/>
                              </w:rPr>
                              <w:t>Continuous}</w:t>
                            </w:r>
                          </w:p>
                        </w:tc>
                        <w:tc>
                          <w:tcPr>
                            <w:tcW w:w="0" w:type="auto"/>
                          </w:tcPr>
                          <w:p w:rsidR="00D061C8" w:rsidRDefault="00D061C8" w:rsidP="00B436C3">
                            <w:pPr>
                              <w:autoSpaceDE w:val="0"/>
                              <w:autoSpaceDN w:val="0"/>
                              <w:adjustRightInd w:val="0"/>
                              <w:jc w:val="right"/>
                              <w:rPr>
                                <w:rFonts w:ascii="Calibri" w:eastAsia="Wingdings-Regular" w:hAnsi="Calibri" w:cs="Calibri"/>
                              </w:rPr>
                            </w:pPr>
                            <w:r>
                              <w:rPr>
                                <w:rFonts w:ascii="Calibri" w:eastAsia="Wingdings-Regular" w:hAnsi="Calibri" w:cs="Calibri"/>
                              </w:rPr>
                              <w:t>BPL Board</w:t>
                            </w:r>
                          </w:p>
                          <w:p w:rsidR="00D061C8" w:rsidRDefault="00D061C8" w:rsidP="00902882">
                            <w:pPr>
                              <w:autoSpaceDE w:val="0"/>
                              <w:autoSpaceDN w:val="0"/>
                              <w:adjustRightInd w:val="0"/>
                              <w:jc w:val="center"/>
                              <w:rPr>
                                <w:rFonts w:ascii="Calibri" w:eastAsia="Wingdings-Regular" w:hAnsi="Calibri" w:cs="Calibri"/>
                              </w:rPr>
                            </w:pPr>
                            <w:r>
                              <w:rPr>
                                <w:rFonts w:ascii="Calibri" w:eastAsia="Wingdings-Regular" w:hAnsi="Calibri" w:cs="Calibri"/>
                              </w:rPr>
                              <w:t xml:space="preserve">                                  $N/A</w:t>
                            </w:r>
                          </w:p>
                        </w:tc>
                      </w:tr>
                    </w:tbl>
                    <w:p w:rsidR="00D061C8" w:rsidRDefault="00D061C8" w:rsidP="000D2CAD">
                      <w:pPr>
                        <w:autoSpaceDE w:val="0"/>
                        <w:autoSpaceDN w:val="0"/>
                        <w:adjustRightInd w:val="0"/>
                        <w:spacing w:after="0" w:line="240" w:lineRule="auto"/>
                        <w:rPr>
                          <w:rFonts w:ascii="Calibri" w:eastAsia="Wingdings-Regular" w:hAnsi="Calibri" w:cs="Calibri"/>
                          <w:sz w:val="24"/>
                          <w:szCs w:val="24"/>
                        </w:rPr>
                      </w:pPr>
                    </w:p>
                    <w:p w:rsidR="00D061C8" w:rsidRDefault="00D061C8">
                      <w:pPr>
                        <w:rPr>
                          <w:rFonts w:ascii="Georgia" w:hAnsi="Georgia"/>
                          <w:i/>
                          <w:iCs/>
                        </w:rPr>
                      </w:pPr>
                    </w:p>
                    <w:tbl>
                      <w:tblPr>
                        <w:tblW w:w="0" w:type="auto"/>
                        <w:jc w:val="center"/>
                        <w:tblLook w:val="0000" w:firstRow="0" w:lastRow="0" w:firstColumn="0" w:lastColumn="0" w:noHBand="0" w:noVBand="0"/>
                      </w:tblPr>
                      <w:tblGrid>
                        <w:gridCol w:w="4680"/>
                        <w:gridCol w:w="4248"/>
                      </w:tblGrid>
                      <w:tr w:rsidR="00D061C8" w:rsidRPr="00D426F7" w:rsidTr="00BB664E">
                        <w:trPr>
                          <w:jc w:val="center"/>
                        </w:trPr>
                        <w:tc>
                          <w:tcPr>
                            <w:tcW w:w="4680" w:type="dxa"/>
                          </w:tcPr>
                          <w:p w:rsidR="00D061C8" w:rsidRPr="00D426F7" w:rsidRDefault="00D061C8" w:rsidP="00D426F7">
                            <w:pPr>
                              <w:spacing w:after="0" w:line="240" w:lineRule="auto"/>
                              <w:rPr>
                                <w:rFonts w:ascii="Georgia" w:eastAsia="Times New Roman" w:hAnsi="Georgia" w:cs="Times New Roman"/>
                                <w:b/>
                                <w:bCs/>
                                <w:sz w:val="24"/>
                                <w:szCs w:val="24"/>
                                <w:lang w:val="en-US"/>
                              </w:rPr>
                            </w:pPr>
                          </w:p>
                          <w:p w:rsidR="00D061C8" w:rsidRPr="00D426F7" w:rsidRDefault="00D061C8" w:rsidP="00D426F7">
                            <w:pPr>
                              <w:spacing w:after="0" w:line="240" w:lineRule="auto"/>
                              <w:rPr>
                                <w:rFonts w:ascii="Georgia" w:eastAsia="Times New Roman" w:hAnsi="Georgia" w:cs="Times New Roman"/>
                                <w:b/>
                                <w:bCs/>
                                <w:sz w:val="24"/>
                                <w:szCs w:val="24"/>
                              </w:rPr>
                            </w:pPr>
                          </w:p>
                        </w:tc>
                        <w:tc>
                          <w:tcPr>
                            <w:tcW w:w="4248" w:type="dxa"/>
                          </w:tcPr>
                          <w:p w:rsidR="00D061C8" w:rsidRPr="00D426F7" w:rsidRDefault="00D061C8" w:rsidP="00D426F7">
                            <w:pPr>
                              <w:spacing w:after="0" w:line="240" w:lineRule="auto"/>
                              <w:rPr>
                                <w:rFonts w:ascii="Georgia" w:eastAsia="Times New Roman" w:hAnsi="Georgia" w:cs="Times New Roman"/>
                                <w:b/>
                                <w:bCs/>
                                <w:sz w:val="24"/>
                                <w:szCs w:val="24"/>
                                <w:lang w:val="en-US"/>
                              </w:rPr>
                            </w:pPr>
                          </w:p>
                        </w:tc>
                      </w:tr>
                    </w:tbl>
                    <w:p w:rsidR="00D061C8" w:rsidRDefault="00D061C8"/>
                  </w:txbxContent>
                </v:textbox>
              </v:shape>
            </w:pict>
          </mc:Fallback>
        </mc:AlternateContent>
      </w:r>
      <w:r w:rsidR="003E0CFF">
        <w:tab/>
      </w:r>
    </w:p>
    <w:p w:rsidR="003E0CFF" w:rsidRDefault="008E7E2B">
      <w:r>
        <w:rPr>
          <w:noProof/>
          <w:lang w:eastAsia="en-CA"/>
        </w:rPr>
        <mc:AlternateContent>
          <mc:Choice Requires="wps">
            <w:drawing>
              <wp:anchor distT="0" distB="0" distL="114300" distR="114300" simplePos="0" relativeHeight="251665408" behindDoc="0" locked="0" layoutInCell="1" allowOverlap="1">
                <wp:simplePos x="0" y="0"/>
                <wp:positionH relativeFrom="column">
                  <wp:posOffset>751114</wp:posOffset>
                </wp:positionH>
                <wp:positionV relativeFrom="paragraph">
                  <wp:posOffset>433524</wp:posOffset>
                </wp:positionV>
                <wp:extent cx="6350000" cy="8273142"/>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350000" cy="82731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61C8" w:rsidRPr="002A1F74" w:rsidRDefault="00D061C8" w:rsidP="00EF083D">
                            <w:pPr>
                              <w:rPr>
                                <w:rFonts w:ascii="Calibri" w:hAnsi="Calibri" w:cs="Calibr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59.15pt;margin-top:34.15pt;width:500pt;height:65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" fillcolor="white [3201]" stroked="f" strokeweight=".5pt">
                <v:textbox>
                  <w:txbxContent>
                    <w:p w:rsidR="00D061C8" w:rsidRPr="002A1F74" w:rsidRDefault="00D061C8" w:rsidP="00EF083D">
                      <w:pPr>
                        <w:rPr>
                          <w:rFonts w:ascii="Calibri" w:hAnsi="Calibri" w:cs="Calibri"/>
                          <w:sz w:val="24"/>
                          <w:szCs w:val="24"/>
                        </w:rPr>
                      </w:pPr>
                    </w:p>
                  </w:txbxContent>
                </v:textbox>
              </v:shape>
            </w:pict>
          </mc:Fallback>
        </mc:AlternateContent>
      </w:r>
      <w:r w:rsidR="003E0CFF">
        <w:br w:type="page"/>
      </w:r>
    </w:p>
    <w:p w:rsidR="00761A60" w:rsidRDefault="00761A60"/>
    <w:p w:rsidR="00627F4C" w:rsidRPr="001B6853" w:rsidRDefault="00761A60" w:rsidP="001B6853">
      <w:r>
        <w:rPr>
          <w:noProof/>
          <w:lang w:eastAsia="en-CA"/>
        </w:rPr>
        <mc:AlternateContent>
          <mc:Choice Requires="wps">
            <w:drawing>
              <wp:anchor distT="0" distB="0" distL="114300" distR="114300" simplePos="0" relativeHeight="251677696" behindDoc="0" locked="0" layoutInCell="1" allowOverlap="1" wp14:anchorId="18CD367B" wp14:editId="13AFC568">
                <wp:simplePos x="0" y="0"/>
                <wp:positionH relativeFrom="column">
                  <wp:posOffset>330200</wp:posOffset>
                </wp:positionH>
                <wp:positionV relativeFrom="paragraph">
                  <wp:posOffset>99695</wp:posOffset>
                </wp:positionV>
                <wp:extent cx="7035800" cy="8864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7035800" cy="8864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61C8" w:rsidRDefault="00D061C8" w:rsidP="00761A60">
                            <w:pPr>
                              <w:spacing w:after="0" w:line="240" w:lineRule="auto"/>
                              <w:rPr>
                                <w:rFonts w:eastAsia="Times New Roman" w:cs="Times New Roman"/>
                                <w:b/>
                                <w:iCs/>
                                <w:sz w:val="28"/>
                                <w:szCs w:val="28"/>
                                <w:lang w:val="en-US"/>
                              </w:rPr>
                            </w:pPr>
                            <w:r>
                              <w:rPr>
                                <w:rFonts w:eastAsia="Times New Roman" w:cs="Times New Roman"/>
                                <w:b/>
                                <w:iCs/>
                                <w:sz w:val="28"/>
                                <w:szCs w:val="28"/>
                                <w:lang w:val="en-US"/>
                              </w:rPr>
                              <w:t>Actions 2016</w:t>
                            </w:r>
                            <w:r w:rsidRPr="008C39C8">
                              <w:rPr>
                                <w:rFonts w:eastAsia="Times New Roman" w:cs="Times New Roman"/>
                                <w:b/>
                                <w:iCs/>
                                <w:sz w:val="28"/>
                                <w:szCs w:val="28"/>
                                <w:lang w:val="en-US"/>
                              </w:rPr>
                              <w:t xml:space="preserve">, </w:t>
                            </w:r>
                            <w:r>
                              <w:rPr>
                                <w:rFonts w:eastAsia="Times New Roman" w:cs="Times New Roman"/>
                                <w:b/>
                                <w:iCs/>
                                <w:sz w:val="28"/>
                                <w:szCs w:val="28"/>
                                <w:lang w:val="en-US"/>
                              </w:rPr>
                              <w:t>continued</w:t>
                            </w:r>
                          </w:p>
                          <w:p w:rsidR="00D061C8" w:rsidRPr="00D2131B" w:rsidRDefault="00D061C8" w:rsidP="00761A60">
                            <w:pPr>
                              <w:spacing w:after="0" w:line="240" w:lineRule="auto"/>
                              <w:rPr>
                                <w:rFonts w:eastAsia="Times New Roman" w:cs="Times New Roman"/>
                                <w:b/>
                                <w:iCs/>
                                <w:sz w:val="28"/>
                                <w:szCs w:val="28"/>
                                <w:lang w:val="en-US"/>
                              </w:rPr>
                            </w:pPr>
                          </w:p>
                          <w:tbl>
                            <w:tblPr>
                              <w:tblStyle w:val="TableGrid"/>
                              <w:tblW w:w="0" w:type="auto"/>
                              <w:tblLook w:val="04A0" w:firstRow="1" w:lastRow="0" w:firstColumn="1" w:lastColumn="0" w:noHBand="0" w:noVBand="1"/>
                            </w:tblPr>
                            <w:tblGrid>
                              <w:gridCol w:w="2233"/>
                              <w:gridCol w:w="3586"/>
                              <w:gridCol w:w="2244"/>
                              <w:gridCol w:w="2619"/>
                            </w:tblGrid>
                            <w:tr w:rsidR="00D061C8" w:rsidRPr="008C39C8" w:rsidTr="00CC4B3E">
                              <w:tc>
                                <w:tcPr>
                                  <w:tcW w:w="2233" w:type="dxa"/>
                                </w:tcPr>
                                <w:p w:rsidR="00D061C8" w:rsidRPr="008C39C8" w:rsidRDefault="00D061C8" w:rsidP="00761A60">
                                  <w:pPr>
                                    <w:rPr>
                                      <w:b/>
                                      <w:sz w:val="24"/>
                                      <w:szCs w:val="24"/>
                                    </w:rPr>
                                  </w:pPr>
                                  <w:r w:rsidRPr="008C39C8">
                                    <w:rPr>
                                      <w:b/>
                                      <w:sz w:val="24"/>
                                      <w:szCs w:val="24"/>
                                    </w:rPr>
                                    <w:t>The library will acquire:</w:t>
                                  </w:r>
                                </w:p>
                              </w:tc>
                              <w:tc>
                                <w:tcPr>
                                  <w:tcW w:w="3586" w:type="dxa"/>
                                </w:tcPr>
                                <w:p w:rsidR="00D061C8" w:rsidRPr="008C39C8" w:rsidRDefault="00D061C8" w:rsidP="00761A60">
                                  <w:pPr>
                                    <w:rPr>
                                      <w:b/>
                                      <w:sz w:val="24"/>
                                      <w:szCs w:val="24"/>
                                    </w:rPr>
                                  </w:pPr>
                                  <w:r w:rsidRPr="008C39C8">
                                    <w:rPr>
                                      <w:b/>
                                      <w:sz w:val="24"/>
                                      <w:szCs w:val="24"/>
                                    </w:rPr>
                                    <w:t>Which will provide this service:</w:t>
                                  </w:r>
                                </w:p>
                              </w:tc>
                              <w:tc>
                                <w:tcPr>
                                  <w:tcW w:w="2244" w:type="dxa"/>
                                </w:tcPr>
                                <w:p w:rsidR="00D061C8" w:rsidRPr="008C39C8" w:rsidRDefault="00D061C8" w:rsidP="00761A60">
                                  <w:pPr>
                                    <w:jc w:val="center"/>
                                    <w:rPr>
                                      <w:b/>
                                      <w:sz w:val="24"/>
                                      <w:szCs w:val="24"/>
                                    </w:rPr>
                                  </w:pPr>
                                  <w:r w:rsidRPr="008C39C8">
                                    <w:rPr>
                                      <w:b/>
                                      <w:sz w:val="24"/>
                                      <w:szCs w:val="24"/>
                                    </w:rPr>
                                    <w:t>Date of Accomplishment</w:t>
                                  </w:r>
                                </w:p>
                              </w:tc>
                              <w:tc>
                                <w:tcPr>
                                  <w:tcW w:w="2619" w:type="dxa"/>
                                </w:tcPr>
                                <w:p w:rsidR="00D061C8" w:rsidRPr="008C39C8" w:rsidRDefault="00D061C8" w:rsidP="00761A60">
                                  <w:pPr>
                                    <w:jc w:val="center"/>
                                    <w:rPr>
                                      <w:b/>
                                      <w:sz w:val="24"/>
                                      <w:szCs w:val="24"/>
                                    </w:rPr>
                                  </w:pPr>
                                  <w:r w:rsidRPr="008C39C8">
                                    <w:rPr>
                                      <w:b/>
                                      <w:sz w:val="24"/>
                                      <w:szCs w:val="24"/>
                                    </w:rPr>
                                    <w:t>Recognition</w:t>
                                  </w:r>
                                </w:p>
                              </w:tc>
                            </w:tr>
                            <w:tr w:rsidR="00D061C8" w:rsidTr="00CC4B3E">
                              <w:trPr>
                                <w:trHeight w:val="362"/>
                              </w:trPr>
                              <w:tc>
                                <w:tcPr>
                                  <w:tcW w:w="2233" w:type="dxa"/>
                                </w:tcPr>
                                <w:p w:rsidR="00D061C8" w:rsidRDefault="00D061C8" w:rsidP="00761A60">
                                  <w:r>
                                    <w:t>One Oak bookcase</w:t>
                                  </w:r>
                                </w:p>
                                <w:p w:rsidR="00D061C8" w:rsidRPr="00306382" w:rsidRDefault="00D061C8" w:rsidP="00761A60">
                                  <w:r>
                                    <w:t>69.5x10x40</w:t>
                                  </w:r>
                                </w:p>
                              </w:tc>
                              <w:tc>
                                <w:tcPr>
                                  <w:tcW w:w="3586" w:type="dxa"/>
                                </w:tcPr>
                                <w:p w:rsidR="00D061C8" w:rsidRPr="00306382" w:rsidRDefault="00D061C8" w:rsidP="00761A60">
                                  <w:r>
                                    <w:t>To expand the JF and YA Book Section</w:t>
                                  </w:r>
                                </w:p>
                              </w:tc>
                              <w:tc>
                                <w:tcPr>
                                  <w:tcW w:w="2244" w:type="dxa"/>
                                </w:tcPr>
                                <w:p w:rsidR="00D061C8" w:rsidRDefault="00D061C8" w:rsidP="00761A60">
                                  <w:pPr>
                                    <w:jc w:val="center"/>
                                    <w:rPr>
                                      <w:color w:val="FF0000"/>
                                    </w:rPr>
                                  </w:pPr>
                                  <w:r>
                                    <w:rPr>
                                      <w:color w:val="FF0000"/>
                                    </w:rPr>
                                    <w:t>{December 8, 2016}</w:t>
                                  </w:r>
                                </w:p>
                                <w:p w:rsidR="00D061C8" w:rsidRPr="00306382" w:rsidRDefault="00D061C8" w:rsidP="00761A60">
                                  <w:pPr>
                                    <w:jc w:val="center"/>
                                    <w:rPr>
                                      <w:color w:val="FF0000"/>
                                    </w:rPr>
                                  </w:pPr>
                                  <w:r>
                                    <w:rPr>
                                      <w:color w:val="FF0000"/>
                                    </w:rPr>
                                    <w:t>Rob Hillier</w:t>
                                  </w:r>
                                </w:p>
                              </w:tc>
                              <w:tc>
                                <w:tcPr>
                                  <w:tcW w:w="2619" w:type="dxa"/>
                                </w:tcPr>
                                <w:p w:rsidR="00D061C8" w:rsidRDefault="00D061C8" w:rsidP="00D81A85">
                                  <w:pPr>
                                    <w:jc w:val="right"/>
                                  </w:pPr>
                                  <w:r w:rsidRPr="00761A60">
                                    <w:t>BPL Board</w:t>
                                  </w:r>
                                </w:p>
                                <w:p w:rsidR="00D061C8" w:rsidRPr="00761A60" w:rsidRDefault="00D061C8" w:rsidP="000B05E4">
                                  <w:pPr>
                                    <w:jc w:val="right"/>
                                  </w:pPr>
                                  <w:r>
                                    <w:t>$320</w:t>
                                  </w:r>
                                </w:p>
                              </w:tc>
                            </w:tr>
                            <w:tr w:rsidR="00D061C8" w:rsidTr="00CC4B3E">
                              <w:trPr>
                                <w:trHeight w:val="520"/>
                              </w:trPr>
                              <w:tc>
                                <w:tcPr>
                                  <w:tcW w:w="2233" w:type="dxa"/>
                                </w:tcPr>
                                <w:p w:rsidR="00D061C8" w:rsidRPr="00306382" w:rsidRDefault="00D061C8" w:rsidP="00761A60">
                                  <w:r>
                                    <w:t>One wooden custom made signage</w:t>
                                  </w:r>
                                </w:p>
                              </w:tc>
                              <w:tc>
                                <w:tcPr>
                                  <w:tcW w:w="3586" w:type="dxa"/>
                                </w:tcPr>
                                <w:p w:rsidR="00D061C8" w:rsidRPr="00306382" w:rsidRDefault="00D061C8" w:rsidP="00761A60">
                                  <w:r>
                                    <w:t xml:space="preserve">To recognize Greg </w:t>
                                  </w:r>
                                  <w:proofErr w:type="spellStart"/>
                                  <w:r>
                                    <w:t>Boxwell</w:t>
                                  </w:r>
                                  <w:proofErr w:type="spellEnd"/>
                                  <w:r>
                                    <w:t xml:space="preserve"> for his contribution to our community</w:t>
                                  </w:r>
                                </w:p>
                              </w:tc>
                              <w:tc>
                                <w:tcPr>
                                  <w:tcW w:w="2244" w:type="dxa"/>
                                </w:tcPr>
                                <w:p w:rsidR="00D061C8" w:rsidRDefault="00D061C8" w:rsidP="00761A60">
                                  <w:pPr>
                                    <w:jc w:val="center"/>
                                    <w:rPr>
                                      <w:color w:val="FF0000"/>
                                    </w:rPr>
                                  </w:pPr>
                                  <w:r>
                                    <w:rPr>
                                      <w:color w:val="FF0000"/>
                                    </w:rPr>
                                    <w:t>{October, 2016}</w:t>
                                  </w:r>
                                </w:p>
                                <w:p w:rsidR="00D061C8" w:rsidRPr="00306382" w:rsidRDefault="00D061C8" w:rsidP="00761A60">
                                  <w:pPr>
                                    <w:jc w:val="center"/>
                                    <w:rPr>
                                      <w:color w:val="FF0000"/>
                                    </w:rPr>
                                  </w:pPr>
                                  <w:r>
                                    <w:rPr>
                                      <w:color w:val="FF0000"/>
                                    </w:rPr>
                                    <w:t>Rob &amp; Debbie Hillier</w:t>
                                  </w:r>
                                </w:p>
                              </w:tc>
                              <w:tc>
                                <w:tcPr>
                                  <w:tcW w:w="2619" w:type="dxa"/>
                                </w:tcPr>
                                <w:p w:rsidR="00D061C8" w:rsidRDefault="00D061C8" w:rsidP="00D81A85">
                                  <w:pPr>
                                    <w:jc w:val="right"/>
                                  </w:pPr>
                                  <w:r>
                                    <w:t>BPL Board</w:t>
                                  </w:r>
                                </w:p>
                                <w:p w:rsidR="00D061C8" w:rsidRPr="00306382" w:rsidRDefault="00D061C8" w:rsidP="000B05E4">
                                  <w:pPr>
                                    <w:jc w:val="right"/>
                                  </w:pPr>
                                  <w:r>
                                    <w:t>$100</w:t>
                                  </w:r>
                                </w:p>
                              </w:tc>
                            </w:tr>
                            <w:tr w:rsidR="00D061C8" w:rsidTr="00CC4B3E">
                              <w:trPr>
                                <w:trHeight w:val="431"/>
                              </w:trPr>
                              <w:tc>
                                <w:tcPr>
                                  <w:tcW w:w="2233" w:type="dxa"/>
                                </w:tcPr>
                                <w:p w:rsidR="00D061C8" w:rsidRDefault="00D061C8" w:rsidP="00761A60">
                                  <w:r>
                                    <w:t>Shredder with a</w:t>
                                  </w:r>
                                </w:p>
                                <w:p w:rsidR="00D061C8" w:rsidRPr="00306382" w:rsidRDefault="00D061C8" w:rsidP="00761A60">
                                  <w:r>
                                    <w:t>Protection Plan</w:t>
                                  </w:r>
                                </w:p>
                              </w:tc>
                              <w:tc>
                                <w:tcPr>
                                  <w:tcW w:w="3586" w:type="dxa"/>
                                </w:tcPr>
                                <w:p w:rsidR="00D061C8" w:rsidRDefault="00D061C8" w:rsidP="00761A60">
                                  <w:r>
                                    <w:t>To replaced aging equipment</w:t>
                                  </w:r>
                                </w:p>
                                <w:p w:rsidR="00D061C8" w:rsidRDefault="00D061C8" w:rsidP="00761A60">
                                  <w:r>
                                    <w:t>3yrs protection plan (warranty)</w:t>
                                  </w:r>
                                </w:p>
                                <w:p w:rsidR="00D061C8" w:rsidRPr="00306382" w:rsidRDefault="00D061C8" w:rsidP="00761A60">
                                  <w:r>
                                    <w:t>December 2016-2019</w:t>
                                  </w:r>
                                </w:p>
                              </w:tc>
                              <w:tc>
                                <w:tcPr>
                                  <w:tcW w:w="2244" w:type="dxa"/>
                                </w:tcPr>
                                <w:p w:rsidR="00D061C8" w:rsidRPr="00761A60" w:rsidRDefault="00D061C8" w:rsidP="00761A60">
                                  <w:pPr>
                                    <w:jc w:val="center"/>
                                    <w:rPr>
                                      <w:color w:val="FF0000"/>
                                    </w:rPr>
                                  </w:pPr>
                                  <w:r w:rsidRPr="00761A60">
                                    <w:rPr>
                                      <w:color w:val="FF0000"/>
                                    </w:rPr>
                                    <w:t>{Dec. 2016}</w:t>
                                  </w:r>
                                </w:p>
                                <w:p w:rsidR="00D061C8" w:rsidRPr="00306382" w:rsidRDefault="00D061C8" w:rsidP="00761A60">
                                  <w:pPr>
                                    <w:jc w:val="center"/>
                                  </w:pPr>
                                  <w:r w:rsidRPr="00761A60">
                                    <w:rPr>
                                      <w:color w:val="FF0000"/>
                                    </w:rPr>
                                    <w:t>Amazon.ca</w:t>
                                  </w:r>
                                </w:p>
                              </w:tc>
                              <w:tc>
                                <w:tcPr>
                                  <w:tcW w:w="2619" w:type="dxa"/>
                                </w:tcPr>
                                <w:p w:rsidR="00D061C8" w:rsidRDefault="00D061C8" w:rsidP="00761A60">
                                  <w:pPr>
                                    <w:jc w:val="right"/>
                                  </w:pPr>
                                  <w:r>
                                    <w:t>Library Operating Budget</w:t>
                                  </w:r>
                                </w:p>
                                <w:p w:rsidR="00D061C8" w:rsidRDefault="00D061C8" w:rsidP="00761A60">
                                  <w:pPr>
                                    <w:jc w:val="right"/>
                                  </w:pPr>
                                  <w:r>
                                    <w:t>$65 + $9.50</w:t>
                                  </w:r>
                                </w:p>
                                <w:p w:rsidR="00D061C8" w:rsidRPr="00306382" w:rsidRDefault="00D061C8" w:rsidP="00761A60">
                                  <w:pPr>
                                    <w:jc w:val="right"/>
                                  </w:pPr>
                                </w:p>
                              </w:tc>
                            </w:tr>
                            <w:tr w:rsidR="00D061C8" w:rsidTr="00CC4B3E">
                              <w:trPr>
                                <w:trHeight w:val="401"/>
                              </w:trPr>
                              <w:tc>
                                <w:tcPr>
                                  <w:tcW w:w="2233" w:type="dxa"/>
                                </w:tcPr>
                                <w:p w:rsidR="00D061C8" w:rsidRPr="00306382" w:rsidRDefault="00D061C8" w:rsidP="00761A60">
                                  <w:r>
                                    <w:t>Ancestry.com 2017 License</w:t>
                                  </w:r>
                                </w:p>
                              </w:tc>
                              <w:tc>
                                <w:tcPr>
                                  <w:tcW w:w="3586" w:type="dxa"/>
                                </w:tcPr>
                                <w:p w:rsidR="00D061C8" w:rsidRPr="00306382" w:rsidRDefault="00D061C8" w:rsidP="00761A60">
                                  <w:r>
                                    <w:t>To enhance the service to the public</w:t>
                                  </w:r>
                                </w:p>
                              </w:tc>
                              <w:tc>
                                <w:tcPr>
                                  <w:tcW w:w="2244" w:type="dxa"/>
                                </w:tcPr>
                                <w:p w:rsidR="00D061C8" w:rsidRDefault="00D061C8" w:rsidP="00761A60">
                                  <w:pPr>
                                    <w:jc w:val="center"/>
                                    <w:rPr>
                                      <w:color w:val="FF0000"/>
                                    </w:rPr>
                                  </w:pPr>
                                  <w:r>
                                    <w:rPr>
                                      <w:color w:val="FF0000"/>
                                    </w:rPr>
                                    <w:t>{Dec. 2016}</w:t>
                                  </w:r>
                                </w:p>
                                <w:p w:rsidR="00D061C8" w:rsidRPr="004A57D7" w:rsidRDefault="00D061C8" w:rsidP="004A57D7">
                                  <w:pPr>
                                    <w:jc w:val="center"/>
                                    <w:rPr>
                                      <w:color w:val="FF0000"/>
                                      <w:sz w:val="18"/>
                                      <w:szCs w:val="18"/>
                                    </w:rPr>
                                  </w:pPr>
                                  <w:r w:rsidRPr="004A57D7">
                                    <w:rPr>
                                      <w:color w:val="FF0000"/>
                                      <w:sz w:val="18"/>
                                      <w:szCs w:val="18"/>
                                    </w:rPr>
                                    <w:t>SOLS</w:t>
                                  </w:r>
                                </w:p>
                              </w:tc>
                              <w:tc>
                                <w:tcPr>
                                  <w:tcW w:w="2619" w:type="dxa"/>
                                </w:tcPr>
                                <w:p w:rsidR="00D061C8" w:rsidRDefault="00D061C8" w:rsidP="000C4562">
                                  <w:r>
                                    <w:t>Library Operating Budget</w:t>
                                  </w:r>
                                </w:p>
                                <w:p w:rsidR="00D061C8" w:rsidRPr="00306382" w:rsidRDefault="00D061C8" w:rsidP="000C4562">
                                  <w:pPr>
                                    <w:jc w:val="right"/>
                                  </w:pPr>
                                  <w:r>
                                    <w:t xml:space="preserve">   $52</w:t>
                                  </w:r>
                                </w:p>
                              </w:tc>
                            </w:tr>
                            <w:tr w:rsidR="00D061C8" w:rsidTr="00CC4B3E">
                              <w:trPr>
                                <w:trHeight w:val="401"/>
                              </w:trPr>
                              <w:tc>
                                <w:tcPr>
                                  <w:tcW w:w="2233" w:type="dxa"/>
                                </w:tcPr>
                                <w:p w:rsidR="00D061C8" w:rsidRPr="00306382" w:rsidRDefault="00D061C8" w:rsidP="00761A60"/>
                              </w:tc>
                              <w:tc>
                                <w:tcPr>
                                  <w:tcW w:w="3586" w:type="dxa"/>
                                </w:tcPr>
                                <w:p w:rsidR="00D061C8" w:rsidRPr="00306382" w:rsidRDefault="00D061C8" w:rsidP="00761A60"/>
                              </w:tc>
                              <w:tc>
                                <w:tcPr>
                                  <w:tcW w:w="2244" w:type="dxa"/>
                                </w:tcPr>
                                <w:p w:rsidR="00D061C8" w:rsidRPr="00306382" w:rsidRDefault="00D061C8" w:rsidP="00761A60">
                                  <w:pPr>
                                    <w:jc w:val="center"/>
                                  </w:pPr>
                                </w:p>
                              </w:tc>
                              <w:tc>
                                <w:tcPr>
                                  <w:tcW w:w="2619" w:type="dxa"/>
                                </w:tcPr>
                                <w:p w:rsidR="00D061C8" w:rsidRPr="00306382" w:rsidRDefault="00D061C8" w:rsidP="00761A60">
                                  <w:pPr>
                                    <w:jc w:val="right"/>
                                  </w:pPr>
                                </w:p>
                              </w:tc>
                            </w:tr>
                          </w:tbl>
                          <w:p w:rsidR="00D061C8" w:rsidRDefault="00D061C8">
                            <w:pPr>
                              <w:rPr>
                                <w:rFonts w:eastAsia="Times New Roman" w:cs="Times New Roman"/>
                                <w:b/>
                                <w:iCs/>
                                <w:sz w:val="28"/>
                                <w:szCs w:val="28"/>
                                <w:lang w:val="en-US"/>
                              </w:rPr>
                            </w:pPr>
                          </w:p>
                          <w:p w:rsidR="00D061C8" w:rsidRDefault="00D061C8">
                            <w:pPr>
                              <w:rPr>
                                <w:rFonts w:eastAsia="Times New Roman" w:cs="Times New Roman"/>
                                <w:b/>
                                <w:iCs/>
                                <w:sz w:val="28"/>
                                <w:szCs w:val="28"/>
                                <w:lang w:val="en-US"/>
                              </w:rPr>
                            </w:pPr>
                            <w:r>
                              <w:rPr>
                                <w:rFonts w:eastAsia="Times New Roman" w:cs="Times New Roman"/>
                                <w:b/>
                                <w:iCs/>
                                <w:sz w:val="28"/>
                                <w:szCs w:val="28"/>
                                <w:lang w:val="en-US"/>
                              </w:rPr>
                              <w:t>Actions 2017</w:t>
                            </w:r>
                            <w:r w:rsidRPr="008C39C8">
                              <w:rPr>
                                <w:rFonts w:eastAsia="Times New Roman" w:cs="Times New Roman"/>
                                <w:b/>
                                <w:iCs/>
                                <w:sz w:val="28"/>
                                <w:szCs w:val="28"/>
                                <w:lang w:val="en-US"/>
                              </w:rPr>
                              <w:t>,</w:t>
                            </w:r>
                          </w:p>
                          <w:tbl>
                            <w:tblPr>
                              <w:tblStyle w:val="TableGrid"/>
                              <w:tblW w:w="0" w:type="auto"/>
                              <w:tblLook w:val="04A0" w:firstRow="1" w:lastRow="0" w:firstColumn="1" w:lastColumn="0" w:noHBand="0" w:noVBand="1"/>
                            </w:tblPr>
                            <w:tblGrid>
                              <w:gridCol w:w="2669"/>
                              <w:gridCol w:w="3824"/>
                              <w:gridCol w:w="1886"/>
                              <w:gridCol w:w="2152"/>
                            </w:tblGrid>
                            <w:tr w:rsidR="00D061C8" w:rsidTr="000B0465">
                              <w:tc>
                                <w:tcPr>
                                  <w:tcW w:w="2669" w:type="dxa"/>
                                </w:tcPr>
                                <w:p w:rsidR="00D061C8" w:rsidRDefault="00D061C8" w:rsidP="000B0465">
                                  <w:pPr>
                                    <w:autoSpaceDE w:val="0"/>
                                    <w:autoSpaceDN w:val="0"/>
                                    <w:adjustRightInd w:val="0"/>
                                    <w:rPr>
                                      <w:rFonts w:ascii="Calibri" w:eastAsia="Wingdings-Regular" w:hAnsi="Calibri" w:cs="Calibri"/>
                                      <w:sz w:val="24"/>
                                      <w:szCs w:val="24"/>
                                    </w:rPr>
                                  </w:pPr>
                                  <w:r w:rsidRPr="008C39C8">
                                    <w:rPr>
                                      <w:b/>
                                      <w:sz w:val="24"/>
                                      <w:szCs w:val="24"/>
                                    </w:rPr>
                                    <w:t>The library will acquire:</w:t>
                                  </w:r>
                                </w:p>
                              </w:tc>
                              <w:tc>
                                <w:tcPr>
                                  <w:tcW w:w="3824" w:type="dxa"/>
                                </w:tcPr>
                                <w:p w:rsidR="00D061C8" w:rsidRDefault="00D061C8" w:rsidP="000B0465">
                                  <w:pPr>
                                    <w:autoSpaceDE w:val="0"/>
                                    <w:autoSpaceDN w:val="0"/>
                                    <w:adjustRightInd w:val="0"/>
                                    <w:rPr>
                                      <w:rFonts w:ascii="Calibri" w:eastAsia="Wingdings-Regular" w:hAnsi="Calibri" w:cs="Calibri"/>
                                      <w:sz w:val="24"/>
                                      <w:szCs w:val="24"/>
                                    </w:rPr>
                                  </w:pPr>
                                  <w:r w:rsidRPr="008C39C8">
                                    <w:rPr>
                                      <w:b/>
                                      <w:sz w:val="24"/>
                                      <w:szCs w:val="24"/>
                                    </w:rPr>
                                    <w:t>Which will provide this service:</w:t>
                                  </w:r>
                                </w:p>
                              </w:tc>
                              <w:tc>
                                <w:tcPr>
                                  <w:tcW w:w="1886" w:type="dxa"/>
                                </w:tcPr>
                                <w:p w:rsidR="00D061C8" w:rsidRDefault="00D061C8" w:rsidP="000B0465">
                                  <w:pPr>
                                    <w:autoSpaceDE w:val="0"/>
                                    <w:autoSpaceDN w:val="0"/>
                                    <w:adjustRightInd w:val="0"/>
                                    <w:jc w:val="center"/>
                                    <w:rPr>
                                      <w:rFonts w:ascii="Calibri" w:eastAsia="Wingdings-Regular" w:hAnsi="Calibri" w:cs="Calibri"/>
                                      <w:sz w:val="24"/>
                                      <w:szCs w:val="24"/>
                                    </w:rPr>
                                  </w:pPr>
                                  <w:r w:rsidRPr="008C39C8">
                                    <w:rPr>
                                      <w:b/>
                                      <w:sz w:val="24"/>
                                      <w:szCs w:val="24"/>
                                    </w:rPr>
                                    <w:t>Date of Accomplishment</w:t>
                                  </w:r>
                                </w:p>
                              </w:tc>
                              <w:tc>
                                <w:tcPr>
                                  <w:tcW w:w="2152" w:type="dxa"/>
                                </w:tcPr>
                                <w:p w:rsidR="00D061C8" w:rsidRDefault="00D061C8" w:rsidP="000B0465">
                                  <w:pPr>
                                    <w:autoSpaceDE w:val="0"/>
                                    <w:autoSpaceDN w:val="0"/>
                                    <w:adjustRightInd w:val="0"/>
                                    <w:rPr>
                                      <w:rFonts w:ascii="Calibri" w:eastAsia="Wingdings-Regular" w:hAnsi="Calibri" w:cs="Calibri"/>
                                      <w:sz w:val="24"/>
                                      <w:szCs w:val="24"/>
                                    </w:rPr>
                                  </w:pPr>
                                  <w:r w:rsidRPr="008C39C8">
                                    <w:rPr>
                                      <w:b/>
                                      <w:sz w:val="24"/>
                                      <w:szCs w:val="24"/>
                                    </w:rPr>
                                    <w:t>Recognition</w:t>
                                  </w:r>
                                </w:p>
                              </w:tc>
                            </w:tr>
                            <w:tr w:rsidR="00D061C8" w:rsidTr="000B0465">
                              <w:trPr>
                                <w:trHeight w:val="474"/>
                              </w:trPr>
                              <w:tc>
                                <w:tcPr>
                                  <w:tcW w:w="2669" w:type="dxa"/>
                                </w:tcPr>
                                <w:p w:rsidR="00D061C8" w:rsidRDefault="00D061C8" w:rsidP="000B0465">
                                  <w:pPr>
                                    <w:autoSpaceDE w:val="0"/>
                                    <w:autoSpaceDN w:val="0"/>
                                    <w:adjustRightInd w:val="0"/>
                                    <w:rPr>
                                      <w:rFonts w:ascii="Calibri" w:eastAsia="Wingdings-Regular" w:hAnsi="Calibri" w:cs="Calibri"/>
                                      <w:sz w:val="24"/>
                                      <w:szCs w:val="24"/>
                                    </w:rPr>
                                  </w:pPr>
                                  <w:r>
                                    <w:t>JASI Membership</w:t>
                                  </w:r>
                                </w:p>
                              </w:tc>
                              <w:tc>
                                <w:tcPr>
                                  <w:tcW w:w="3824" w:type="dxa"/>
                                </w:tcPr>
                                <w:p w:rsidR="00D061C8" w:rsidRDefault="00D061C8" w:rsidP="000B0465">
                                  <w:pPr>
                                    <w:autoSpaceDE w:val="0"/>
                                    <w:autoSpaceDN w:val="0"/>
                                    <w:adjustRightInd w:val="0"/>
                                    <w:rPr>
                                      <w:rFonts w:ascii="Calibri" w:eastAsia="Wingdings-Regular" w:hAnsi="Calibri" w:cs="Calibri"/>
                                      <w:sz w:val="24"/>
                                      <w:szCs w:val="24"/>
                                    </w:rPr>
                                  </w:pPr>
                                  <w:r>
                                    <w:rPr>
                                      <w:rFonts w:ascii="Calibri" w:eastAsia="Wingdings-Regular" w:hAnsi="Calibri" w:cs="Calibri"/>
                                      <w:sz w:val="24"/>
                                      <w:szCs w:val="24"/>
                                    </w:rPr>
                                    <w:t>Maintaining the automated system</w:t>
                                  </w:r>
                                </w:p>
                              </w:tc>
                              <w:tc>
                                <w:tcPr>
                                  <w:tcW w:w="1886" w:type="dxa"/>
                                </w:tcPr>
                                <w:p w:rsidR="00D061C8" w:rsidRDefault="00D061C8" w:rsidP="00D7538B">
                                  <w:pPr>
                                    <w:autoSpaceDE w:val="0"/>
                                    <w:autoSpaceDN w:val="0"/>
                                    <w:adjustRightInd w:val="0"/>
                                    <w:jc w:val="center"/>
                                    <w:rPr>
                                      <w:rFonts w:ascii="Calibri" w:eastAsia="Wingdings-Regular" w:hAnsi="Calibri" w:cs="Calibri"/>
                                      <w:color w:val="FF0000"/>
                                    </w:rPr>
                                  </w:pPr>
                                  <w:r>
                                    <w:rPr>
                                      <w:rFonts w:ascii="Calibri" w:eastAsia="Wingdings-Regular" w:hAnsi="Calibri" w:cs="Calibri"/>
                                      <w:color w:val="FF0000"/>
                                    </w:rPr>
                                    <w:t>{</w:t>
                                  </w:r>
                                  <w:r w:rsidRPr="00C53746">
                                    <w:rPr>
                                      <w:rFonts w:ascii="Calibri" w:eastAsia="Wingdings-Regular" w:hAnsi="Calibri" w:cs="Calibri"/>
                                      <w:color w:val="FF0000"/>
                                    </w:rPr>
                                    <w:t>April 24, 2017</w:t>
                                  </w:r>
                                  <w:r>
                                    <w:rPr>
                                      <w:rFonts w:ascii="Calibri" w:eastAsia="Wingdings-Regular" w:hAnsi="Calibri" w:cs="Calibri"/>
                                      <w:color w:val="FF0000"/>
                                    </w:rPr>
                                    <w:t>)</w:t>
                                  </w:r>
                                </w:p>
                                <w:p w:rsidR="00D061C8" w:rsidRPr="004A57D7" w:rsidRDefault="00D061C8" w:rsidP="00D7538B">
                                  <w:pPr>
                                    <w:autoSpaceDE w:val="0"/>
                                    <w:autoSpaceDN w:val="0"/>
                                    <w:adjustRightInd w:val="0"/>
                                    <w:jc w:val="center"/>
                                    <w:rPr>
                                      <w:rFonts w:ascii="Calibri" w:eastAsia="Wingdings-Regular" w:hAnsi="Calibri" w:cs="Calibri"/>
                                    </w:rPr>
                                  </w:pPr>
                                  <w:r>
                                    <w:rPr>
                                      <w:rFonts w:ascii="Calibri" w:eastAsia="Wingdings-Regular" w:hAnsi="Calibri" w:cs="Calibri"/>
                                      <w:color w:val="FF0000"/>
                                    </w:rPr>
                                    <w:t>OLS-North</w:t>
                                  </w:r>
                                </w:p>
                              </w:tc>
                              <w:tc>
                                <w:tcPr>
                                  <w:tcW w:w="2152" w:type="dxa"/>
                                </w:tcPr>
                                <w:p w:rsidR="00D061C8" w:rsidRDefault="00D061C8" w:rsidP="00C53746">
                                  <w:pPr>
                                    <w:autoSpaceDE w:val="0"/>
                                    <w:autoSpaceDN w:val="0"/>
                                    <w:adjustRightInd w:val="0"/>
                                    <w:jc w:val="right"/>
                                    <w:rPr>
                                      <w:rFonts w:ascii="Calibri" w:eastAsia="Wingdings-Regular" w:hAnsi="Calibri" w:cs="Calibri"/>
                                    </w:rPr>
                                  </w:pPr>
                                  <w:r>
                                    <w:rPr>
                                      <w:rFonts w:ascii="Calibri" w:eastAsia="Wingdings-Regular" w:hAnsi="Calibri" w:cs="Calibri"/>
                                    </w:rPr>
                                    <w:t>BPL Board</w:t>
                                  </w:r>
                                </w:p>
                                <w:p w:rsidR="00D061C8" w:rsidRPr="004A57D7" w:rsidRDefault="00D061C8" w:rsidP="00C53746">
                                  <w:pPr>
                                    <w:autoSpaceDE w:val="0"/>
                                    <w:autoSpaceDN w:val="0"/>
                                    <w:adjustRightInd w:val="0"/>
                                    <w:jc w:val="right"/>
                                    <w:rPr>
                                      <w:rFonts w:ascii="Calibri" w:eastAsia="Wingdings-Regular" w:hAnsi="Calibri" w:cs="Calibri"/>
                                    </w:rPr>
                                  </w:pPr>
                                  <w:r>
                                    <w:rPr>
                                      <w:rFonts w:ascii="Calibri" w:eastAsia="Wingdings-Regular" w:hAnsi="Calibri" w:cs="Calibri"/>
                                    </w:rPr>
                                    <w:t>$528</w:t>
                                  </w:r>
                                </w:p>
                              </w:tc>
                            </w:tr>
                            <w:tr w:rsidR="00D061C8" w:rsidTr="000B0465">
                              <w:trPr>
                                <w:trHeight w:val="560"/>
                              </w:trPr>
                              <w:tc>
                                <w:tcPr>
                                  <w:tcW w:w="2669" w:type="dxa"/>
                                </w:tcPr>
                                <w:p w:rsidR="00D061C8" w:rsidRDefault="00D061C8" w:rsidP="000B0465">
                                  <w:pPr>
                                    <w:autoSpaceDE w:val="0"/>
                                    <w:autoSpaceDN w:val="0"/>
                                    <w:adjustRightInd w:val="0"/>
                                    <w:rPr>
                                      <w:rFonts w:ascii="Calibri" w:eastAsia="Wingdings-Regular" w:hAnsi="Calibri" w:cs="Calibri"/>
                                      <w:sz w:val="24"/>
                                      <w:szCs w:val="24"/>
                                    </w:rPr>
                                  </w:pPr>
                                  <w:r>
                                    <w:rPr>
                                      <w:rFonts w:ascii="Calibri" w:eastAsia="Wingdings-Regular" w:hAnsi="Calibri" w:cs="Calibri"/>
                                      <w:sz w:val="24"/>
                                      <w:szCs w:val="24"/>
                                    </w:rPr>
                                    <w:t>Overdrive License fee</w:t>
                                  </w:r>
                                </w:p>
                              </w:tc>
                              <w:tc>
                                <w:tcPr>
                                  <w:tcW w:w="3824" w:type="dxa"/>
                                </w:tcPr>
                                <w:p w:rsidR="00D061C8" w:rsidRDefault="00D061C8" w:rsidP="000B0465">
                                  <w:pPr>
                                    <w:autoSpaceDE w:val="0"/>
                                    <w:autoSpaceDN w:val="0"/>
                                    <w:adjustRightInd w:val="0"/>
                                    <w:rPr>
                                      <w:rFonts w:ascii="Calibri" w:eastAsia="Wingdings-Regular" w:hAnsi="Calibri" w:cs="Calibri"/>
                                      <w:sz w:val="24"/>
                                      <w:szCs w:val="24"/>
                                    </w:rPr>
                                  </w:pPr>
                                  <w:r>
                                    <w:t>To enhance the service to the public</w:t>
                                  </w:r>
                                </w:p>
                              </w:tc>
                              <w:tc>
                                <w:tcPr>
                                  <w:tcW w:w="1886" w:type="dxa"/>
                                </w:tcPr>
                                <w:p w:rsidR="00D061C8" w:rsidRDefault="00D061C8" w:rsidP="00CC4B3E">
                                  <w:pPr>
                                    <w:autoSpaceDE w:val="0"/>
                                    <w:autoSpaceDN w:val="0"/>
                                    <w:adjustRightInd w:val="0"/>
                                    <w:jc w:val="center"/>
                                    <w:rPr>
                                      <w:rFonts w:ascii="Calibri" w:eastAsia="Wingdings-Regular" w:hAnsi="Calibri" w:cs="Calibri"/>
                                      <w:color w:val="FF0000"/>
                                    </w:rPr>
                                  </w:pPr>
                                  <w:r>
                                    <w:rPr>
                                      <w:rFonts w:ascii="Calibri" w:eastAsia="Wingdings-Regular" w:hAnsi="Calibri" w:cs="Calibri"/>
                                      <w:color w:val="FF0000"/>
                                    </w:rPr>
                                    <w:t>{</w:t>
                                  </w:r>
                                  <w:r w:rsidRPr="00C15322">
                                    <w:rPr>
                                      <w:rFonts w:ascii="Calibri" w:eastAsia="Wingdings-Regular" w:hAnsi="Calibri" w:cs="Calibri"/>
                                      <w:color w:val="FF0000"/>
                                    </w:rPr>
                                    <w:t>Jan. 23/17</w:t>
                                  </w:r>
                                  <w:r>
                                    <w:rPr>
                                      <w:rFonts w:ascii="Calibri" w:eastAsia="Wingdings-Regular" w:hAnsi="Calibri" w:cs="Calibri"/>
                                      <w:color w:val="FF0000"/>
                                    </w:rPr>
                                    <w:t>)</w:t>
                                  </w:r>
                                </w:p>
                                <w:p w:rsidR="00D061C8" w:rsidRPr="004A57D7" w:rsidRDefault="00D061C8" w:rsidP="00CC4B3E">
                                  <w:pPr>
                                    <w:autoSpaceDE w:val="0"/>
                                    <w:autoSpaceDN w:val="0"/>
                                    <w:adjustRightInd w:val="0"/>
                                    <w:jc w:val="center"/>
                                    <w:rPr>
                                      <w:rFonts w:ascii="Calibri" w:eastAsia="Wingdings-Regular" w:hAnsi="Calibri" w:cs="Calibri"/>
                                    </w:rPr>
                                  </w:pPr>
                                  <w:r>
                                    <w:rPr>
                                      <w:rFonts w:ascii="Calibri" w:eastAsia="Wingdings-Regular" w:hAnsi="Calibri" w:cs="Calibri"/>
                                      <w:color w:val="FF0000"/>
                                    </w:rPr>
                                    <w:t>SOLS</w:t>
                                  </w:r>
                                </w:p>
                              </w:tc>
                              <w:tc>
                                <w:tcPr>
                                  <w:tcW w:w="2152" w:type="dxa"/>
                                </w:tcPr>
                                <w:p w:rsidR="00D061C8" w:rsidRDefault="00D061C8" w:rsidP="00C15322">
                                  <w:pPr>
                                    <w:autoSpaceDE w:val="0"/>
                                    <w:autoSpaceDN w:val="0"/>
                                    <w:adjustRightInd w:val="0"/>
                                    <w:jc w:val="right"/>
                                    <w:rPr>
                                      <w:rFonts w:ascii="Calibri" w:eastAsia="Wingdings-Regular" w:hAnsi="Calibri" w:cs="Calibri"/>
                                    </w:rPr>
                                  </w:pPr>
                                  <w:r>
                                    <w:rPr>
                                      <w:rFonts w:ascii="Calibri" w:eastAsia="Wingdings-Regular" w:hAnsi="Calibri" w:cs="Calibri"/>
                                    </w:rPr>
                                    <w:t>Capacity Grant</w:t>
                                  </w:r>
                                </w:p>
                                <w:p w:rsidR="00D061C8" w:rsidRPr="004A57D7" w:rsidRDefault="00D061C8" w:rsidP="00C15322">
                                  <w:pPr>
                                    <w:autoSpaceDE w:val="0"/>
                                    <w:autoSpaceDN w:val="0"/>
                                    <w:adjustRightInd w:val="0"/>
                                    <w:jc w:val="right"/>
                                    <w:rPr>
                                      <w:rFonts w:ascii="Calibri" w:eastAsia="Wingdings-Regular" w:hAnsi="Calibri" w:cs="Calibri"/>
                                    </w:rPr>
                                  </w:pPr>
                                  <w:r>
                                    <w:rPr>
                                      <w:rFonts w:ascii="Calibri" w:eastAsia="Wingdings-Regular" w:hAnsi="Calibri" w:cs="Calibri"/>
                                    </w:rPr>
                                    <w:t>$817</w:t>
                                  </w:r>
                                </w:p>
                              </w:tc>
                            </w:tr>
                            <w:tr w:rsidR="00D061C8" w:rsidTr="000B0465">
                              <w:tc>
                                <w:tcPr>
                                  <w:tcW w:w="0" w:type="auto"/>
                                </w:tcPr>
                                <w:p w:rsidR="00D061C8" w:rsidRPr="000B35C6" w:rsidRDefault="00D061C8" w:rsidP="000B0465">
                                  <w:pPr>
                                    <w:rPr>
                                      <w:rFonts w:eastAsia="Times New Roman" w:cs="Times New Roman"/>
                                      <w:iCs/>
                                      <w:sz w:val="24"/>
                                      <w:szCs w:val="24"/>
                                      <w:lang w:val="en-US"/>
                                    </w:rPr>
                                  </w:pPr>
                                  <w:r w:rsidRPr="000B35C6">
                                    <w:rPr>
                                      <w:rFonts w:eastAsia="Times New Roman" w:cs="Times New Roman"/>
                                      <w:iCs/>
                                      <w:sz w:val="24"/>
                                      <w:szCs w:val="24"/>
                                      <w:lang w:val="en-US"/>
                                    </w:rPr>
                                    <w:t>Launch Pads</w:t>
                                  </w:r>
                                </w:p>
                              </w:tc>
                              <w:tc>
                                <w:tcPr>
                                  <w:tcW w:w="0" w:type="auto"/>
                                </w:tcPr>
                                <w:p w:rsidR="00D061C8" w:rsidRDefault="00D061C8" w:rsidP="000B0465">
                                  <w:pPr>
                                    <w:rPr>
                                      <w:rFonts w:eastAsia="Times New Roman" w:cs="Times New Roman"/>
                                      <w:iCs/>
                                      <w:sz w:val="24"/>
                                      <w:szCs w:val="24"/>
                                      <w:lang w:val="en-US"/>
                                    </w:rPr>
                                  </w:pPr>
                                  <w:r w:rsidRPr="000B35C6">
                                    <w:rPr>
                                      <w:rFonts w:eastAsia="Times New Roman" w:cs="Times New Roman"/>
                                      <w:iCs/>
                                      <w:sz w:val="24"/>
                                      <w:szCs w:val="24"/>
                                      <w:lang w:val="en-US"/>
                                    </w:rPr>
                                    <w:t>To enhance</w:t>
                                  </w:r>
                                  <w:r>
                                    <w:rPr>
                                      <w:rFonts w:eastAsia="Times New Roman" w:cs="Times New Roman"/>
                                      <w:iCs/>
                                      <w:sz w:val="24"/>
                                      <w:szCs w:val="24"/>
                                      <w:lang w:val="en-US"/>
                                    </w:rPr>
                                    <w:t xml:space="preserve"> literacy and learning </w:t>
                                  </w:r>
                                </w:p>
                                <w:p w:rsidR="00D061C8" w:rsidRPr="000B35C6" w:rsidRDefault="00D061C8" w:rsidP="000B0465">
                                  <w:pPr>
                                    <w:rPr>
                                      <w:rFonts w:eastAsia="Times New Roman" w:cs="Times New Roman"/>
                                      <w:iCs/>
                                      <w:sz w:val="24"/>
                                      <w:szCs w:val="24"/>
                                      <w:lang w:val="en-US"/>
                                    </w:rPr>
                                  </w:pPr>
                                  <w:r>
                                    <w:rPr>
                                      <w:rFonts w:eastAsia="Times New Roman" w:cs="Times New Roman"/>
                                      <w:iCs/>
                                      <w:sz w:val="24"/>
                                      <w:szCs w:val="24"/>
                                      <w:lang w:val="en-US"/>
                                    </w:rPr>
                                    <w:t>experience</w:t>
                                  </w:r>
                                </w:p>
                              </w:tc>
                              <w:tc>
                                <w:tcPr>
                                  <w:tcW w:w="0" w:type="auto"/>
                                </w:tcPr>
                                <w:p w:rsidR="00D061C8" w:rsidRDefault="00D061C8" w:rsidP="00C15322">
                                  <w:pPr>
                                    <w:jc w:val="center"/>
                                    <w:rPr>
                                      <w:rFonts w:eastAsia="Times New Roman" w:cs="Times New Roman"/>
                                      <w:iCs/>
                                      <w:color w:val="FF0000"/>
                                      <w:lang w:val="en-US"/>
                                    </w:rPr>
                                  </w:pPr>
                                  <w:r>
                                    <w:rPr>
                                      <w:rFonts w:eastAsia="Times New Roman" w:cs="Times New Roman"/>
                                      <w:iCs/>
                                      <w:color w:val="FF0000"/>
                                      <w:lang w:val="en-US"/>
                                    </w:rPr>
                                    <w:t>{</w:t>
                                  </w:r>
                                  <w:r w:rsidRPr="00C15322">
                                    <w:rPr>
                                      <w:rFonts w:eastAsia="Times New Roman" w:cs="Times New Roman"/>
                                      <w:iCs/>
                                      <w:color w:val="FF0000"/>
                                      <w:lang w:val="en-US"/>
                                    </w:rPr>
                                    <w:t>Feb. 15/17</w:t>
                                  </w:r>
                                  <w:r>
                                    <w:rPr>
                                      <w:rFonts w:eastAsia="Times New Roman" w:cs="Times New Roman"/>
                                      <w:iCs/>
                                      <w:color w:val="FF0000"/>
                                      <w:lang w:val="en-US"/>
                                    </w:rPr>
                                    <w:t>}</w:t>
                                  </w:r>
                                </w:p>
                                <w:p w:rsidR="00D061C8" w:rsidRPr="00C15322" w:rsidRDefault="00D061C8" w:rsidP="00C15322">
                                  <w:pPr>
                                    <w:jc w:val="center"/>
                                    <w:rPr>
                                      <w:rFonts w:eastAsia="Times New Roman" w:cs="Times New Roman"/>
                                      <w:iCs/>
                                      <w:lang w:val="en-US"/>
                                    </w:rPr>
                                  </w:pPr>
                                  <w:proofErr w:type="spellStart"/>
                                  <w:r>
                                    <w:rPr>
                                      <w:rFonts w:eastAsia="Times New Roman" w:cs="Times New Roman"/>
                                      <w:iCs/>
                                      <w:color w:val="FF0000"/>
                                      <w:lang w:val="en-US"/>
                                    </w:rPr>
                                    <w:t>Findaway</w:t>
                                  </w:r>
                                  <w:proofErr w:type="spellEnd"/>
                                </w:p>
                              </w:tc>
                              <w:tc>
                                <w:tcPr>
                                  <w:tcW w:w="0" w:type="auto"/>
                                </w:tcPr>
                                <w:p w:rsidR="00D061C8" w:rsidRPr="00C15322" w:rsidRDefault="00D061C8" w:rsidP="00C15322">
                                  <w:pPr>
                                    <w:jc w:val="right"/>
                                    <w:rPr>
                                      <w:rFonts w:eastAsia="Times New Roman" w:cs="Times New Roman"/>
                                      <w:iCs/>
                                      <w:lang w:val="en-US"/>
                                    </w:rPr>
                                  </w:pPr>
                                  <w:r w:rsidRPr="00C15322">
                                    <w:rPr>
                                      <w:rFonts w:eastAsia="Times New Roman" w:cs="Times New Roman"/>
                                      <w:iCs/>
                                      <w:lang w:val="en-US"/>
                                    </w:rPr>
                                    <w:t>Capacity Grant</w:t>
                                  </w:r>
                                </w:p>
                                <w:p w:rsidR="00D061C8" w:rsidRPr="00C15322" w:rsidRDefault="00D061C8" w:rsidP="00C15322">
                                  <w:pPr>
                                    <w:jc w:val="right"/>
                                    <w:rPr>
                                      <w:rFonts w:eastAsia="Times New Roman" w:cs="Times New Roman"/>
                                      <w:iCs/>
                                      <w:lang w:val="en-US"/>
                                    </w:rPr>
                                  </w:pPr>
                                  <w:r>
                                    <w:rPr>
                                      <w:rFonts w:eastAsia="Times New Roman" w:cs="Times New Roman"/>
                                      <w:iCs/>
                                      <w:lang w:val="en-US"/>
                                    </w:rPr>
                                    <w:t>$1,017</w:t>
                                  </w:r>
                                </w:p>
                              </w:tc>
                            </w:tr>
                            <w:tr w:rsidR="00D061C8" w:rsidTr="000B0465">
                              <w:trPr>
                                <w:trHeight w:val="508"/>
                              </w:trPr>
                              <w:tc>
                                <w:tcPr>
                                  <w:tcW w:w="2669" w:type="dxa"/>
                                </w:tcPr>
                                <w:p w:rsidR="00D061C8" w:rsidRPr="00073EEC" w:rsidRDefault="00D061C8" w:rsidP="000B0465">
                                  <w:pPr>
                                    <w:rPr>
                                      <w:rFonts w:eastAsia="Times New Roman" w:cs="Times New Roman"/>
                                      <w:iCs/>
                                      <w:sz w:val="24"/>
                                      <w:szCs w:val="24"/>
                                      <w:lang w:val="en-US"/>
                                    </w:rPr>
                                  </w:pPr>
                                  <w:r>
                                    <w:rPr>
                                      <w:rFonts w:eastAsia="Times New Roman" w:cs="Times New Roman"/>
                                      <w:iCs/>
                                      <w:sz w:val="24"/>
                                      <w:szCs w:val="24"/>
                                      <w:lang w:val="en-US"/>
                                    </w:rPr>
                                    <w:t>Desktop PC</w:t>
                                  </w:r>
                                </w:p>
                              </w:tc>
                              <w:tc>
                                <w:tcPr>
                                  <w:tcW w:w="3824" w:type="dxa"/>
                                </w:tcPr>
                                <w:p w:rsidR="00D061C8" w:rsidRPr="00BF636C" w:rsidRDefault="00D061C8" w:rsidP="000B0465">
                                  <w:pPr>
                                    <w:rPr>
                                      <w:rFonts w:eastAsia="Times New Roman" w:cs="Times New Roman"/>
                                      <w:iCs/>
                                      <w:sz w:val="24"/>
                                      <w:szCs w:val="24"/>
                                      <w:lang w:val="en-US"/>
                                    </w:rPr>
                                  </w:pPr>
                                  <w:r w:rsidRPr="00BF636C">
                                    <w:rPr>
                                      <w:rFonts w:eastAsia="Times New Roman" w:cs="Times New Roman"/>
                                      <w:iCs/>
                                      <w:sz w:val="24"/>
                                      <w:szCs w:val="24"/>
                                      <w:lang w:val="en-US"/>
                                    </w:rPr>
                                    <w:t>Replace aging equipment</w:t>
                                  </w:r>
                                </w:p>
                              </w:tc>
                              <w:tc>
                                <w:tcPr>
                                  <w:tcW w:w="1886" w:type="dxa"/>
                                </w:tcPr>
                                <w:p w:rsidR="00D061C8" w:rsidRPr="00D7538B" w:rsidRDefault="00D061C8" w:rsidP="004A57D7">
                                  <w:pPr>
                                    <w:jc w:val="center"/>
                                    <w:rPr>
                                      <w:rFonts w:eastAsia="Times New Roman" w:cs="Times New Roman"/>
                                      <w:iCs/>
                                      <w:color w:val="FF0000"/>
                                      <w:lang w:val="en-US"/>
                                    </w:rPr>
                                  </w:pPr>
                                  <w:r w:rsidRPr="00D7538B">
                                    <w:rPr>
                                      <w:rFonts w:eastAsia="Times New Roman" w:cs="Times New Roman"/>
                                      <w:iCs/>
                                      <w:color w:val="FF0000"/>
                                      <w:lang w:val="en-US"/>
                                    </w:rPr>
                                    <w:t>{Jan.5/2017}</w:t>
                                  </w:r>
                                </w:p>
                                <w:p w:rsidR="00D061C8" w:rsidRPr="004A57D7" w:rsidRDefault="00D061C8" w:rsidP="004A57D7">
                                  <w:pPr>
                                    <w:jc w:val="center"/>
                                    <w:rPr>
                                      <w:rFonts w:eastAsia="Times New Roman" w:cs="Times New Roman"/>
                                      <w:b/>
                                      <w:iCs/>
                                      <w:lang w:val="en-US"/>
                                    </w:rPr>
                                  </w:pPr>
                                  <w:r w:rsidRPr="00D7538B">
                                    <w:rPr>
                                      <w:rFonts w:eastAsia="Times New Roman" w:cs="Times New Roman"/>
                                      <w:iCs/>
                                      <w:color w:val="FF0000"/>
                                      <w:lang w:val="en-US"/>
                                    </w:rPr>
                                    <w:t>Bestbuy.ca</w:t>
                                  </w:r>
                                </w:p>
                              </w:tc>
                              <w:tc>
                                <w:tcPr>
                                  <w:tcW w:w="2152" w:type="dxa"/>
                                </w:tcPr>
                                <w:p w:rsidR="00D061C8" w:rsidRPr="004A57D7" w:rsidRDefault="00D061C8" w:rsidP="000B0465">
                                  <w:pPr>
                                    <w:jc w:val="right"/>
                                    <w:rPr>
                                      <w:rFonts w:eastAsia="Times New Roman" w:cs="Times New Roman"/>
                                      <w:iCs/>
                                      <w:lang w:val="en-US"/>
                                    </w:rPr>
                                  </w:pPr>
                                  <w:r w:rsidRPr="004A57D7">
                                    <w:rPr>
                                      <w:rFonts w:eastAsia="Times New Roman" w:cs="Times New Roman"/>
                                      <w:iCs/>
                                      <w:lang w:val="en-US"/>
                                    </w:rPr>
                                    <w:t>Capacity Grant</w:t>
                                  </w:r>
                                </w:p>
                                <w:p w:rsidR="00D061C8" w:rsidRPr="004A57D7" w:rsidRDefault="00D061C8" w:rsidP="000B0465">
                                  <w:pPr>
                                    <w:jc w:val="right"/>
                                    <w:rPr>
                                      <w:rFonts w:eastAsia="Times New Roman" w:cs="Times New Roman"/>
                                      <w:iCs/>
                                      <w:lang w:val="en-US"/>
                                    </w:rPr>
                                  </w:pPr>
                                  <w:r w:rsidRPr="004A57D7">
                                    <w:rPr>
                                      <w:rFonts w:eastAsia="Times New Roman" w:cs="Times New Roman"/>
                                      <w:iCs/>
                                      <w:lang w:val="en-US"/>
                                    </w:rPr>
                                    <w:t>$509</w:t>
                                  </w:r>
                                </w:p>
                              </w:tc>
                            </w:tr>
                            <w:tr w:rsidR="00D061C8" w:rsidTr="000B0465">
                              <w:tc>
                                <w:tcPr>
                                  <w:tcW w:w="2669" w:type="dxa"/>
                                </w:tcPr>
                                <w:p w:rsidR="00D061C8" w:rsidRPr="00BF636C" w:rsidRDefault="00D061C8" w:rsidP="000B0465">
                                  <w:pPr>
                                    <w:rPr>
                                      <w:rFonts w:eastAsia="Times New Roman" w:cs="Times New Roman"/>
                                      <w:iCs/>
                                      <w:sz w:val="24"/>
                                      <w:szCs w:val="24"/>
                                      <w:lang w:val="en-US"/>
                                    </w:rPr>
                                  </w:pPr>
                                  <w:r>
                                    <w:rPr>
                                      <w:rFonts w:eastAsia="Times New Roman" w:cs="Times New Roman"/>
                                      <w:iCs/>
                                      <w:sz w:val="24"/>
                                      <w:szCs w:val="24"/>
                                      <w:lang w:val="en-US"/>
                                    </w:rPr>
                                    <w:t>Reboot Restore</w:t>
                                  </w:r>
                                </w:p>
                              </w:tc>
                              <w:tc>
                                <w:tcPr>
                                  <w:tcW w:w="3824" w:type="dxa"/>
                                </w:tcPr>
                                <w:p w:rsidR="00D061C8" w:rsidRPr="00BF636C" w:rsidRDefault="00D061C8" w:rsidP="000B0465">
                                  <w:pPr>
                                    <w:rPr>
                                      <w:rFonts w:eastAsia="Times New Roman" w:cs="Times New Roman"/>
                                      <w:iCs/>
                                      <w:lang w:val="en-US"/>
                                    </w:rPr>
                                  </w:pPr>
                                  <w:r w:rsidRPr="00BF636C">
                                    <w:rPr>
                                      <w:rFonts w:eastAsia="Times New Roman" w:cs="Times New Roman"/>
                                      <w:iCs/>
                                      <w:lang w:val="en-US"/>
                                    </w:rPr>
                                    <w:t xml:space="preserve">Protection from computer virus, spyware </w:t>
                                  </w:r>
                                  <w:proofErr w:type="spellStart"/>
                                  <w:r w:rsidRPr="00BF636C">
                                    <w:rPr>
                                      <w:rFonts w:eastAsia="Times New Roman" w:cs="Times New Roman"/>
                                      <w:iCs/>
                                      <w:lang w:val="en-US"/>
                                    </w:rPr>
                                    <w:t>etc</w:t>
                                  </w:r>
                                  <w:proofErr w:type="spellEnd"/>
                                  <w:r w:rsidRPr="00BF636C">
                                    <w:rPr>
                                      <w:rFonts w:eastAsia="Times New Roman" w:cs="Times New Roman"/>
                                      <w:iCs/>
                                      <w:lang w:val="en-US"/>
                                    </w:rPr>
                                    <w:t>…</w:t>
                                  </w:r>
                                </w:p>
                              </w:tc>
                              <w:tc>
                                <w:tcPr>
                                  <w:tcW w:w="1886" w:type="dxa"/>
                                </w:tcPr>
                                <w:p w:rsidR="00D061C8" w:rsidRPr="00CC4B3E" w:rsidRDefault="00D061C8" w:rsidP="00CC4B3E">
                                  <w:pPr>
                                    <w:jc w:val="center"/>
                                    <w:rPr>
                                      <w:rFonts w:eastAsia="Times New Roman" w:cs="Times New Roman"/>
                                      <w:iCs/>
                                      <w:color w:val="FF0000"/>
                                      <w:lang w:val="en-US"/>
                                    </w:rPr>
                                  </w:pPr>
                                  <w:r>
                                    <w:rPr>
                                      <w:rFonts w:eastAsia="Times New Roman" w:cs="Times New Roman"/>
                                      <w:iCs/>
                                      <w:color w:val="FF0000"/>
                                      <w:lang w:val="en-US"/>
                                    </w:rPr>
                                    <w:t>{</w:t>
                                  </w:r>
                                  <w:r w:rsidRPr="00CC4B3E">
                                    <w:rPr>
                                      <w:rFonts w:eastAsia="Times New Roman" w:cs="Times New Roman"/>
                                      <w:iCs/>
                                      <w:color w:val="FF0000"/>
                                      <w:lang w:val="en-US"/>
                                    </w:rPr>
                                    <w:t>Feb. 8/17</w:t>
                                  </w:r>
                                  <w:r>
                                    <w:rPr>
                                      <w:rFonts w:eastAsia="Times New Roman" w:cs="Times New Roman"/>
                                      <w:iCs/>
                                      <w:color w:val="FF0000"/>
                                      <w:lang w:val="en-US"/>
                                    </w:rPr>
                                    <w:t>}</w:t>
                                  </w:r>
                                </w:p>
                                <w:p w:rsidR="00D061C8" w:rsidRPr="00CC4B3E" w:rsidRDefault="00D061C8" w:rsidP="00CC4B3E">
                                  <w:pPr>
                                    <w:jc w:val="center"/>
                                    <w:rPr>
                                      <w:rFonts w:eastAsia="Times New Roman" w:cs="Times New Roman"/>
                                      <w:iCs/>
                                      <w:color w:val="FF0000"/>
                                      <w:lang w:val="en-US"/>
                                    </w:rPr>
                                  </w:pPr>
                                  <w:r w:rsidRPr="00CC4B3E">
                                    <w:rPr>
                                      <w:rFonts w:eastAsia="Times New Roman" w:cs="Times New Roman"/>
                                      <w:iCs/>
                                      <w:color w:val="FF0000"/>
                                      <w:lang w:val="en-US"/>
                                    </w:rPr>
                                    <w:t>Tech Soup Reboot</w:t>
                                  </w:r>
                                </w:p>
                              </w:tc>
                              <w:tc>
                                <w:tcPr>
                                  <w:tcW w:w="2152" w:type="dxa"/>
                                </w:tcPr>
                                <w:p w:rsidR="00D061C8" w:rsidRPr="00CC4B3E" w:rsidRDefault="00D061C8" w:rsidP="00CC4B3E">
                                  <w:pPr>
                                    <w:jc w:val="right"/>
                                    <w:rPr>
                                      <w:rFonts w:eastAsia="Times New Roman" w:cs="Times New Roman"/>
                                      <w:iCs/>
                                      <w:lang w:val="en-US"/>
                                    </w:rPr>
                                  </w:pPr>
                                  <w:r w:rsidRPr="00CC4B3E">
                                    <w:rPr>
                                      <w:rFonts w:eastAsia="Times New Roman" w:cs="Times New Roman"/>
                                      <w:iCs/>
                                      <w:lang w:val="en-US"/>
                                    </w:rPr>
                                    <w:t>BPL Board</w:t>
                                  </w:r>
                                </w:p>
                                <w:p w:rsidR="00D061C8" w:rsidRPr="004A57D7" w:rsidRDefault="00D061C8" w:rsidP="00CC4B3E">
                                  <w:pPr>
                                    <w:jc w:val="right"/>
                                    <w:rPr>
                                      <w:rFonts w:eastAsia="Times New Roman" w:cs="Times New Roman"/>
                                      <w:b/>
                                      <w:iCs/>
                                      <w:lang w:val="en-US"/>
                                    </w:rPr>
                                  </w:pPr>
                                  <w:r>
                                    <w:rPr>
                                      <w:rFonts w:eastAsia="Times New Roman" w:cs="Times New Roman"/>
                                      <w:iCs/>
                                      <w:lang w:val="en-US"/>
                                    </w:rPr>
                                    <w:t>$36</w:t>
                                  </w:r>
                                </w:p>
                              </w:tc>
                            </w:tr>
                            <w:tr w:rsidR="00D061C8" w:rsidRPr="00EE3300" w:rsidTr="000B0465">
                              <w:tc>
                                <w:tcPr>
                                  <w:tcW w:w="2669" w:type="dxa"/>
                                </w:tcPr>
                                <w:p w:rsidR="00D061C8" w:rsidRPr="00EE3300" w:rsidRDefault="00D061C8" w:rsidP="000B0465">
                                  <w:pPr>
                                    <w:rPr>
                                      <w:rFonts w:eastAsia="Times New Roman" w:cs="Times New Roman"/>
                                      <w:iCs/>
                                      <w:sz w:val="24"/>
                                      <w:szCs w:val="24"/>
                                      <w:lang w:val="en-US"/>
                                    </w:rPr>
                                  </w:pPr>
                                  <w:r>
                                    <w:rPr>
                                      <w:rFonts w:eastAsia="Times New Roman" w:cs="Times New Roman"/>
                                      <w:iCs/>
                                      <w:sz w:val="24"/>
                                      <w:szCs w:val="24"/>
                                      <w:lang w:val="en-US"/>
                                    </w:rPr>
                                    <w:t>Registration Card</w:t>
                                  </w:r>
                                </w:p>
                              </w:tc>
                              <w:tc>
                                <w:tcPr>
                                  <w:tcW w:w="3824" w:type="dxa"/>
                                </w:tcPr>
                                <w:p w:rsidR="00D061C8" w:rsidRPr="00BF636C" w:rsidRDefault="00D061C8" w:rsidP="00CC4B3E">
                                  <w:pPr>
                                    <w:rPr>
                                      <w:rFonts w:eastAsia="Times New Roman" w:cs="Times New Roman"/>
                                      <w:iCs/>
                                      <w:lang w:val="en-US"/>
                                    </w:rPr>
                                  </w:pPr>
                                  <w:r w:rsidRPr="00BF636C">
                                    <w:rPr>
                                      <w:rFonts w:eastAsia="Times New Roman" w:cs="Times New Roman"/>
                                      <w:iCs/>
                                      <w:lang w:val="en-US"/>
                                    </w:rPr>
                                    <w:t xml:space="preserve">To </w:t>
                                  </w:r>
                                  <w:r>
                                    <w:rPr>
                                      <w:rFonts w:eastAsia="Times New Roman" w:cs="Times New Roman"/>
                                      <w:iCs/>
                                      <w:lang w:val="en-US"/>
                                    </w:rPr>
                                    <w:t>identify membership</w:t>
                                  </w:r>
                                </w:p>
                              </w:tc>
                              <w:tc>
                                <w:tcPr>
                                  <w:tcW w:w="1886" w:type="dxa"/>
                                </w:tcPr>
                                <w:p w:rsidR="00D061C8" w:rsidRPr="00CC4B3E" w:rsidRDefault="00D061C8" w:rsidP="00CC4B3E">
                                  <w:pPr>
                                    <w:jc w:val="center"/>
                                    <w:rPr>
                                      <w:rFonts w:eastAsia="Times New Roman" w:cs="Times New Roman"/>
                                      <w:iCs/>
                                      <w:color w:val="FF0000"/>
                                      <w:lang w:val="en-US"/>
                                    </w:rPr>
                                  </w:pPr>
                                  <w:r>
                                    <w:rPr>
                                      <w:rFonts w:eastAsia="Times New Roman" w:cs="Times New Roman"/>
                                      <w:iCs/>
                                      <w:color w:val="FF0000"/>
                                      <w:lang w:val="en-US"/>
                                    </w:rPr>
                                    <w:t>{</w:t>
                                  </w:r>
                                  <w:r w:rsidRPr="00CC4B3E">
                                    <w:rPr>
                                      <w:rFonts w:eastAsia="Times New Roman" w:cs="Times New Roman"/>
                                      <w:iCs/>
                                      <w:color w:val="FF0000"/>
                                      <w:lang w:val="en-US"/>
                                    </w:rPr>
                                    <w:t>Nov. 14/17</w:t>
                                  </w:r>
                                  <w:r>
                                    <w:rPr>
                                      <w:rFonts w:eastAsia="Times New Roman" w:cs="Times New Roman"/>
                                      <w:iCs/>
                                      <w:color w:val="FF0000"/>
                                      <w:lang w:val="en-US"/>
                                    </w:rPr>
                                    <w:t>}</w:t>
                                  </w:r>
                                </w:p>
                                <w:p w:rsidR="00D061C8" w:rsidRPr="00CC4B3E" w:rsidRDefault="00D061C8" w:rsidP="00CC4B3E">
                                  <w:pPr>
                                    <w:jc w:val="center"/>
                                    <w:rPr>
                                      <w:rFonts w:eastAsia="Times New Roman" w:cs="Times New Roman"/>
                                      <w:iCs/>
                                      <w:color w:val="FF0000"/>
                                      <w:lang w:val="en-US"/>
                                    </w:rPr>
                                  </w:pPr>
                                  <w:r w:rsidRPr="00CC4B3E">
                                    <w:rPr>
                                      <w:rFonts w:eastAsia="Times New Roman" w:cs="Times New Roman"/>
                                      <w:iCs/>
                                      <w:color w:val="FF0000"/>
                                      <w:lang w:val="en-US"/>
                                    </w:rPr>
                                    <w:t>Beatty Printing</w:t>
                                  </w:r>
                                </w:p>
                              </w:tc>
                              <w:tc>
                                <w:tcPr>
                                  <w:tcW w:w="2152" w:type="dxa"/>
                                </w:tcPr>
                                <w:p w:rsidR="00D061C8" w:rsidRDefault="00D061C8" w:rsidP="00CC4B3E">
                                  <w:pPr>
                                    <w:jc w:val="right"/>
                                    <w:rPr>
                                      <w:rFonts w:eastAsia="Times New Roman" w:cs="Times New Roman"/>
                                      <w:iCs/>
                                      <w:lang w:val="en-US"/>
                                    </w:rPr>
                                  </w:pPr>
                                  <w:r>
                                    <w:rPr>
                                      <w:rFonts w:eastAsia="Times New Roman" w:cs="Times New Roman"/>
                                      <w:iCs/>
                                      <w:lang w:val="en-US"/>
                                    </w:rPr>
                                    <w:t>BPL Board</w:t>
                                  </w:r>
                                </w:p>
                                <w:p w:rsidR="00D061C8" w:rsidRPr="004A57D7" w:rsidRDefault="00D061C8" w:rsidP="00CC4B3E">
                                  <w:pPr>
                                    <w:jc w:val="right"/>
                                    <w:rPr>
                                      <w:rFonts w:eastAsia="Times New Roman" w:cs="Times New Roman"/>
                                      <w:iCs/>
                                      <w:lang w:val="en-US"/>
                                    </w:rPr>
                                  </w:pPr>
                                  <w:r>
                                    <w:rPr>
                                      <w:rFonts w:eastAsia="Times New Roman" w:cs="Times New Roman"/>
                                      <w:iCs/>
                                      <w:lang w:val="en-US"/>
                                    </w:rPr>
                                    <w:t>1,000 cards $97</w:t>
                                  </w:r>
                                </w:p>
                              </w:tc>
                            </w:tr>
                            <w:tr w:rsidR="00D061C8" w:rsidRPr="00EE3300" w:rsidTr="000B0465">
                              <w:trPr>
                                <w:trHeight w:val="404"/>
                              </w:trPr>
                              <w:tc>
                                <w:tcPr>
                                  <w:tcW w:w="2669" w:type="dxa"/>
                                </w:tcPr>
                                <w:p w:rsidR="00D061C8" w:rsidRPr="00EE3300" w:rsidRDefault="00D061C8" w:rsidP="000B0465">
                                  <w:pPr>
                                    <w:rPr>
                                      <w:rFonts w:eastAsia="Times New Roman" w:cs="Times New Roman"/>
                                      <w:iCs/>
                                      <w:sz w:val="24"/>
                                      <w:szCs w:val="24"/>
                                      <w:lang w:val="en-US"/>
                                    </w:rPr>
                                  </w:pPr>
                                  <w:r>
                                    <w:rPr>
                                      <w:rFonts w:eastAsia="Times New Roman" w:cs="Times New Roman"/>
                                      <w:iCs/>
                                      <w:sz w:val="24"/>
                                      <w:szCs w:val="24"/>
                                      <w:lang w:val="en-US"/>
                                    </w:rPr>
                                    <w:t xml:space="preserve">Renew </w:t>
                                  </w:r>
                                  <w:proofErr w:type="spellStart"/>
                                  <w:r>
                                    <w:rPr>
                                      <w:rFonts w:eastAsia="Times New Roman" w:cs="Times New Roman"/>
                                      <w:iCs/>
                                      <w:sz w:val="24"/>
                                      <w:szCs w:val="24"/>
                                      <w:lang w:val="en-US"/>
                                    </w:rPr>
                                    <w:t>Faronics</w:t>
                                  </w:r>
                                  <w:proofErr w:type="spellEnd"/>
                                  <w:r>
                                    <w:rPr>
                                      <w:rFonts w:eastAsia="Times New Roman" w:cs="Times New Roman"/>
                                      <w:iCs/>
                                      <w:sz w:val="24"/>
                                      <w:szCs w:val="24"/>
                                      <w:lang w:val="en-US"/>
                                    </w:rPr>
                                    <w:t xml:space="preserve"> Deep Freeze</w:t>
                                  </w:r>
                                </w:p>
                              </w:tc>
                              <w:tc>
                                <w:tcPr>
                                  <w:tcW w:w="3824" w:type="dxa"/>
                                </w:tcPr>
                                <w:p w:rsidR="00D061C8" w:rsidRPr="00BF636C" w:rsidRDefault="00D061C8" w:rsidP="000B0465">
                                  <w:pPr>
                                    <w:rPr>
                                      <w:rFonts w:eastAsia="Times New Roman" w:cs="Times New Roman"/>
                                      <w:iCs/>
                                      <w:lang w:val="en-US"/>
                                    </w:rPr>
                                  </w:pPr>
                                  <w:r>
                                    <w:rPr>
                                      <w:rFonts w:eastAsia="Times New Roman" w:cs="Times New Roman"/>
                                      <w:iCs/>
                                      <w:lang w:val="en-US"/>
                                    </w:rPr>
                                    <w:t>Expiration August 2017- protection of the hard drive to the public computers</w:t>
                                  </w:r>
                                </w:p>
                              </w:tc>
                              <w:tc>
                                <w:tcPr>
                                  <w:tcW w:w="1886" w:type="dxa"/>
                                </w:tcPr>
                                <w:p w:rsidR="00D061C8" w:rsidRDefault="00D061C8" w:rsidP="000B0465">
                                  <w:pPr>
                                    <w:rPr>
                                      <w:rFonts w:eastAsia="Times New Roman" w:cs="Times New Roman"/>
                                      <w:iCs/>
                                      <w:lang w:val="en-US"/>
                                    </w:rPr>
                                  </w:pPr>
                                  <w:r w:rsidRPr="004A57D7">
                                    <w:rPr>
                                      <w:rFonts w:eastAsia="Times New Roman" w:cs="Times New Roman"/>
                                      <w:iCs/>
                                      <w:lang w:val="en-US"/>
                                    </w:rPr>
                                    <w:t>Aug 2014-2017</w:t>
                                  </w:r>
                                </w:p>
                                <w:p w:rsidR="00D061C8" w:rsidRPr="004A57D7" w:rsidRDefault="00D061C8" w:rsidP="000B0465">
                                  <w:pPr>
                                    <w:rPr>
                                      <w:rFonts w:eastAsia="Times New Roman" w:cs="Times New Roman"/>
                                      <w:iCs/>
                                      <w:lang w:val="en-US"/>
                                    </w:rPr>
                                  </w:pPr>
                                  <w:r>
                                    <w:rPr>
                                      <w:rFonts w:eastAsia="Times New Roman" w:cs="Times New Roman"/>
                                      <w:iCs/>
                                      <w:lang w:val="en-US"/>
                                    </w:rPr>
                                    <w:t>DID NOT RENEW</w:t>
                                  </w:r>
                                </w:p>
                              </w:tc>
                              <w:tc>
                                <w:tcPr>
                                  <w:tcW w:w="2152" w:type="dxa"/>
                                </w:tcPr>
                                <w:p w:rsidR="00D061C8" w:rsidRPr="004A57D7" w:rsidRDefault="00D061C8" w:rsidP="009C0852">
                                  <w:pPr>
                                    <w:jc w:val="right"/>
                                    <w:rPr>
                                      <w:rFonts w:eastAsia="Times New Roman" w:cs="Times New Roman"/>
                                      <w:iCs/>
                                      <w:lang w:val="en-US"/>
                                    </w:rPr>
                                  </w:pPr>
                                  <w:r w:rsidRPr="004A57D7">
                                    <w:rPr>
                                      <w:rFonts w:eastAsia="Times New Roman" w:cs="Times New Roman"/>
                                      <w:iCs/>
                                      <w:lang w:val="en-US"/>
                                    </w:rPr>
                                    <w:t xml:space="preserve">       CAP Funding</w:t>
                                  </w:r>
                                </w:p>
                                <w:p w:rsidR="00D061C8" w:rsidRPr="004A57D7" w:rsidRDefault="00D061C8" w:rsidP="009C0852">
                                  <w:pPr>
                                    <w:jc w:val="right"/>
                                    <w:rPr>
                                      <w:rFonts w:eastAsia="Times New Roman" w:cs="Times New Roman"/>
                                      <w:iCs/>
                                      <w:lang w:val="en-US"/>
                                    </w:rPr>
                                  </w:pPr>
                                  <w:r w:rsidRPr="004A57D7">
                                    <w:rPr>
                                      <w:rFonts w:eastAsia="Times New Roman" w:cs="Times New Roman"/>
                                      <w:iCs/>
                                      <w:lang w:val="en-US"/>
                                    </w:rPr>
                                    <w:t xml:space="preserve">     </w:t>
                                  </w:r>
                                  <w:r>
                                    <w:rPr>
                                      <w:rFonts w:eastAsia="Times New Roman" w:cs="Times New Roman"/>
                                      <w:iCs/>
                                      <w:lang w:val="en-US"/>
                                    </w:rPr>
                                    <w:t xml:space="preserve">                      $310</w:t>
                                  </w:r>
                                </w:p>
                              </w:tc>
                            </w:tr>
                            <w:tr w:rsidR="00D061C8" w:rsidTr="000B0465">
                              <w:tc>
                                <w:tcPr>
                                  <w:tcW w:w="0" w:type="auto"/>
                                </w:tcPr>
                                <w:p w:rsidR="00D061C8" w:rsidRPr="000B35C6" w:rsidRDefault="00D061C8" w:rsidP="000B0465">
                                  <w:pPr>
                                    <w:rPr>
                                      <w:rFonts w:eastAsia="Times New Roman" w:cs="Times New Roman"/>
                                      <w:iCs/>
                                      <w:sz w:val="24"/>
                                      <w:szCs w:val="24"/>
                                      <w:lang w:val="en-US"/>
                                    </w:rPr>
                                  </w:pPr>
                                  <w:r>
                                    <w:rPr>
                                      <w:rFonts w:eastAsia="Times New Roman" w:cs="Times New Roman"/>
                                      <w:iCs/>
                                      <w:sz w:val="24"/>
                                      <w:szCs w:val="24"/>
                                      <w:lang w:val="en-US"/>
                                    </w:rPr>
                                    <w:t>Laptop &amp;Wireless Mouse</w:t>
                                  </w:r>
                                </w:p>
                              </w:tc>
                              <w:tc>
                                <w:tcPr>
                                  <w:tcW w:w="0" w:type="auto"/>
                                </w:tcPr>
                                <w:p w:rsidR="00D061C8" w:rsidRPr="000B35C6" w:rsidRDefault="00D061C8" w:rsidP="000B0465">
                                  <w:pPr>
                                    <w:rPr>
                                      <w:rFonts w:eastAsia="Times New Roman" w:cs="Times New Roman"/>
                                      <w:iCs/>
                                      <w:sz w:val="24"/>
                                      <w:szCs w:val="24"/>
                                      <w:lang w:val="en-US"/>
                                    </w:rPr>
                                  </w:pPr>
                                  <w:r>
                                    <w:rPr>
                                      <w:rFonts w:eastAsia="Times New Roman" w:cs="Times New Roman"/>
                                      <w:iCs/>
                                      <w:sz w:val="24"/>
                                      <w:szCs w:val="24"/>
                                      <w:lang w:val="en-US"/>
                                    </w:rPr>
                                    <w:t>Replacing aging equipment</w:t>
                                  </w:r>
                                </w:p>
                              </w:tc>
                              <w:tc>
                                <w:tcPr>
                                  <w:tcW w:w="0" w:type="auto"/>
                                </w:tcPr>
                                <w:p w:rsidR="00D061C8" w:rsidRPr="00D7538B" w:rsidRDefault="00D061C8" w:rsidP="004A57D7">
                                  <w:pPr>
                                    <w:jc w:val="center"/>
                                    <w:rPr>
                                      <w:rFonts w:eastAsia="Times New Roman" w:cs="Times New Roman"/>
                                      <w:iCs/>
                                      <w:color w:val="FF0000"/>
                                      <w:lang w:val="en-US"/>
                                    </w:rPr>
                                  </w:pPr>
                                  <w:r w:rsidRPr="00D7538B">
                                    <w:rPr>
                                      <w:rFonts w:eastAsia="Times New Roman" w:cs="Times New Roman"/>
                                      <w:iCs/>
                                      <w:color w:val="FF0000"/>
                                      <w:lang w:val="en-US"/>
                                    </w:rPr>
                                    <w:t>{Jan. 4/2017}</w:t>
                                  </w:r>
                                </w:p>
                                <w:p w:rsidR="00D061C8" w:rsidRPr="00D7538B" w:rsidRDefault="00D061C8" w:rsidP="004A57D7">
                                  <w:pPr>
                                    <w:jc w:val="center"/>
                                    <w:rPr>
                                      <w:rFonts w:eastAsia="Times New Roman" w:cs="Times New Roman"/>
                                      <w:iCs/>
                                      <w:lang w:val="en-US"/>
                                    </w:rPr>
                                  </w:pPr>
                                  <w:r w:rsidRPr="00D7538B">
                                    <w:rPr>
                                      <w:rFonts w:eastAsia="Times New Roman" w:cs="Times New Roman"/>
                                      <w:iCs/>
                                      <w:color w:val="FF0000"/>
                                      <w:lang w:val="en-US"/>
                                    </w:rPr>
                                    <w:t>Staples.ca</w:t>
                                  </w:r>
                                </w:p>
                              </w:tc>
                              <w:tc>
                                <w:tcPr>
                                  <w:tcW w:w="0" w:type="auto"/>
                                </w:tcPr>
                                <w:p w:rsidR="00D061C8" w:rsidRPr="004A57D7" w:rsidRDefault="00D061C8" w:rsidP="004A57D7">
                                  <w:pPr>
                                    <w:jc w:val="right"/>
                                    <w:rPr>
                                      <w:rFonts w:eastAsia="Times New Roman" w:cs="Times New Roman"/>
                                      <w:iCs/>
                                      <w:lang w:val="en-US"/>
                                    </w:rPr>
                                  </w:pPr>
                                  <w:r w:rsidRPr="004A57D7">
                                    <w:rPr>
                                      <w:rFonts w:eastAsia="Times New Roman" w:cs="Times New Roman"/>
                                      <w:iCs/>
                                      <w:lang w:val="en-US"/>
                                    </w:rPr>
                                    <w:t>Capacity Grant</w:t>
                                  </w:r>
                                </w:p>
                                <w:p w:rsidR="00D061C8" w:rsidRPr="004A57D7" w:rsidRDefault="00D061C8" w:rsidP="004A57D7">
                                  <w:pPr>
                                    <w:jc w:val="right"/>
                                    <w:rPr>
                                      <w:rFonts w:eastAsia="Times New Roman" w:cs="Times New Roman"/>
                                      <w:b/>
                                      <w:iCs/>
                                      <w:lang w:val="en-US"/>
                                    </w:rPr>
                                  </w:pPr>
                                  <w:r w:rsidRPr="004A57D7">
                                    <w:rPr>
                                      <w:rFonts w:eastAsia="Times New Roman" w:cs="Times New Roman"/>
                                      <w:iCs/>
                                      <w:lang w:val="en-US"/>
                                    </w:rPr>
                                    <w:t>$570</w:t>
                                  </w:r>
                                </w:p>
                              </w:tc>
                            </w:tr>
                            <w:tr w:rsidR="00D061C8" w:rsidRPr="007C6671" w:rsidTr="000B0465">
                              <w:trPr>
                                <w:trHeight w:val="407"/>
                              </w:trPr>
                              <w:tc>
                                <w:tcPr>
                                  <w:tcW w:w="2669" w:type="dxa"/>
                                </w:tcPr>
                                <w:p w:rsidR="00D061C8" w:rsidRPr="00073EEC" w:rsidRDefault="00D061C8" w:rsidP="000B0465">
                                  <w:pPr>
                                    <w:rPr>
                                      <w:rFonts w:eastAsia="Times New Roman" w:cs="Times New Roman"/>
                                      <w:iCs/>
                                      <w:sz w:val="24"/>
                                      <w:szCs w:val="24"/>
                                      <w:lang w:val="en-US"/>
                                    </w:rPr>
                                  </w:pPr>
                                  <w:proofErr w:type="spellStart"/>
                                  <w:r>
                                    <w:rPr>
                                      <w:rFonts w:eastAsia="Times New Roman" w:cs="Times New Roman"/>
                                      <w:iCs/>
                                      <w:sz w:val="24"/>
                                      <w:szCs w:val="24"/>
                                      <w:lang w:val="en-US"/>
                                    </w:rPr>
                                    <w:t>Makey</w:t>
                                  </w:r>
                                  <w:proofErr w:type="spellEnd"/>
                                </w:p>
                              </w:tc>
                              <w:tc>
                                <w:tcPr>
                                  <w:tcW w:w="3824" w:type="dxa"/>
                                </w:tcPr>
                                <w:p w:rsidR="00D061C8" w:rsidRPr="00BF636C" w:rsidRDefault="00D061C8" w:rsidP="000B0465">
                                  <w:pPr>
                                    <w:rPr>
                                      <w:rFonts w:eastAsia="Times New Roman" w:cs="Times New Roman"/>
                                      <w:iCs/>
                                      <w:sz w:val="24"/>
                                      <w:szCs w:val="24"/>
                                      <w:lang w:val="en-US"/>
                                    </w:rPr>
                                  </w:pPr>
                                  <w:r>
                                    <w:rPr>
                                      <w:rFonts w:eastAsia="Times New Roman" w:cs="Times New Roman"/>
                                      <w:iCs/>
                                      <w:sz w:val="24"/>
                                      <w:szCs w:val="24"/>
                                      <w:lang w:val="en-US"/>
                                    </w:rPr>
                                    <w:t>Makerspace equipment</w:t>
                                  </w:r>
                                </w:p>
                              </w:tc>
                              <w:tc>
                                <w:tcPr>
                                  <w:tcW w:w="1886" w:type="dxa"/>
                                </w:tcPr>
                                <w:p w:rsidR="00D061C8" w:rsidRPr="00D7538B" w:rsidRDefault="00D061C8" w:rsidP="009C0852">
                                  <w:pPr>
                                    <w:jc w:val="center"/>
                                    <w:rPr>
                                      <w:rFonts w:eastAsia="Times New Roman" w:cs="Times New Roman"/>
                                      <w:iCs/>
                                      <w:color w:val="FF0000"/>
                                      <w:lang w:val="en-US"/>
                                    </w:rPr>
                                  </w:pPr>
                                  <w:r w:rsidRPr="00D7538B">
                                    <w:rPr>
                                      <w:rFonts w:eastAsia="Times New Roman" w:cs="Times New Roman"/>
                                      <w:iCs/>
                                      <w:color w:val="FF0000"/>
                                      <w:lang w:val="en-US"/>
                                    </w:rPr>
                                    <w:t>{Jan. 16/2017}</w:t>
                                  </w:r>
                                </w:p>
                                <w:p w:rsidR="00D061C8" w:rsidRPr="00D7538B" w:rsidRDefault="00D061C8" w:rsidP="009C0852">
                                  <w:pPr>
                                    <w:jc w:val="center"/>
                                    <w:rPr>
                                      <w:rFonts w:eastAsia="Times New Roman" w:cs="Times New Roman"/>
                                      <w:iCs/>
                                      <w:color w:val="FF0000"/>
                                      <w:lang w:val="en-US"/>
                                    </w:rPr>
                                  </w:pPr>
                                  <w:r w:rsidRPr="00D7538B">
                                    <w:rPr>
                                      <w:rFonts w:eastAsia="Times New Roman" w:cs="Times New Roman"/>
                                      <w:iCs/>
                                      <w:color w:val="FF0000"/>
                                      <w:lang w:val="en-US"/>
                                    </w:rPr>
                                    <w:t>Amazon.ca</w:t>
                                  </w:r>
                                </w:p>
                              </w:tc>
                              <w:tc>
                                <w:tcPr>
                                  <w:tcW w:w="2152" w:type="dxa"/>
                                </w:tcPr>
                                <w:p w:rsidR="00D061C8" w:rsidRDefault="00D061C8" w:rsidP="000B0465">
                                  <w:pPr>
                                    <w:jc w:val="right"/>
                                    <w:rPr>
                                      <w:rFonts w:eastAsia="Times New Roman" w:cs="Times New Roman"/>
                                      <w:iCs/>
                                      <w:lang w:val="en-US"/>
                                    </w:rPr>
                                  </w:pPr>
                                  <w:r>
                                    <w:rPr>
                                      <w:rFonts w:eastAsia="Times New Roman" w:cs="Times New Roman"/>
                                      <w:iCs/>
                                      <w:lang w:val="en-US"/>
                                    </w:rPr>
                                    <w:t>Capacity Grant</w:t>
                                  </w:r>
                                </w:p>
                                <w:p w:rsidR="00D061C8" w:rsidRPr="004A57D7" w:rsidRDefault="00D061C8" w:rsidP="000B0465">
                                  <w:pPr>
                                    <w:jc w:val="right"/>
                                    <w:rPr>
                                      <w:rFonts w:eastAsia="Times New Roman" w:cs="Times New Roman"/>
                                      <w:iCs/>
                                      <w:lang w:val="en-US"/>
                                    </w:rPr>
                                  </w:pPr>
                                  <w:r>
                                    <w:rPr>
                                      <w:rFonts w:eastAsia="Times New Roman" w:cs="Times New Roman"/>
                                      <w:iCs/>
                                      <w:lang w:val="en-US"/>
                                    </w:rPr>
                                    <w:t>$74</w:t>
                                  </w:r>
                                </w:p>
                              </w:tc>
                            </w:tr>
                            <w:tr w:rsidR="00D061C8" w:rsidTr="000B0465">
                              <w:tc>
                                <w:tcPr>
                                  <w:tcW w:w="2669" w:type="dxa"/>
                                </w:tcPr>
                                <w:p w:rsidR="00D061C8" w:rsidRPr="00BF636C" w:rsidRDefault="00D061C8" w:rsidP="000B0465">
                                  <w:pPr>
                                    <w:rPr>
                                      <w:rFonts w:eastAsia="Times New Roman" w:cs="Times New Roman"/>
                                      <w:iCs/>
                                      <w:sz w:val="24"/>
                                      <w:szCs w:val="24"/>
                                      <w:lang w:val="en-US"/>
                                    </w:rPr>
                                  </w:pPr>
                                  <w:r>
                                    <w:rPr>
                                      <w:rFonts w:eastAsia="Times New Roman" w:cs="Times New Roman"/>
                                      <w:iCs/>
                                      <w:sz w:val="24"/>
                                      <w:szCs w:val="24"/>
                                      <w:lang w:val="en-US"/>
                                    </w:rPr>
                                    <w:t>Backlit Keyboard &amp; Ergonomic Mouse</w:t>
                                  </w:r>
                                </w:p>
                              </w:tc>
                              <w:tc>
                                <w:tcPr>
                                  <w:tcW w:w="3824" w:type="dxa"/>
                                </w:tcPr>
                                <w:p w:rsidR="00D061C8" w:rsidRPr="00BF636C" w:rsidRDefault="00D061C8" w:rsidP="000B0465">
                                  <w:pPr>
                                    <w:rPr>
                                      <w:rFonts w:eastAsia="Times New Roman" w:cs="Times New Roman"/>
                                      <w:iCs/>
                                      <w:lang w:val="en-US"/>
                                    </w:rPr>
                                  </w:pPr>
                                  <w:r>
                                    <w:rPr>
                                      <w:rFonts w:eastAsia="Times New Roman" w:cs="Times New Roman"/>
                                      <w:iCs/>
                                      <w:lang w:val="en-US"/>
                                    </w:rPr>
                                    <w:t>Replacing aging equipment and comply with AODA</w:t>
                                  </w:r>
                                </w:p>
                              </w:tc>
                              <w:tc>
                                <w:tcPr>
                                  <w:tcW w:w="1886" w:type="dxa"/>
                                </w:tcPr>
                                <w:p w:rsidR="00D061C8" w:rsidRPr="00D7538B" w:rsidRDefault="00D061C8" w:rsidP="009C0852">
                                  <w:pPr>
                                    <w:jc w:val="center"/>
                                    <w:rPr>
                                      <w:rFonts w:eastAsia="Times New Roman" w:cs="Times New Roman"/>
                                      <w:iCs/>
                                      <w:color w:val="FF0000"/>
                                      <w:lang w:val="en-US"/>
                                    </w:rPr>
                                  </w:pPr>
                                  <w:r w:rsidRPr="00D7538B">
                                    <w:rPr>
                                      <w:rFonts w:eastAsia="Times New Roman" w:cs="Times New Roman"/>
                                      <w:iCs/>
                                      <w:color w:val="FF0000"/>
                                      <w:lang w:val="en-US"/>
                                    </w:rPr>
                                    <w:t>{Jan. 16/2017}</w:t>
                                  </w:r>
                                </w:p>
                                <w:p w:rsidR="00D061C8" w:rsidRPr="00D7538B" w:rsidRDefault="00D061C8" w:rsidP="009C0852">
                                  <w:pPr>
                                    <w:jc w:val="center"/>
                                    <w:rPr>
                                      <w:rFonts w:eastAsia="Times New Roman" w:cs="Times New Roman"/>
                                      <w:iCs/>
                                      <w:color w:val="FF0000"/>
                                      <w:lang w:val="en-US"/>
                                    </w:rPr>
                                  </w:pPr>
                                  <w:r w:rsidRPr="00D7538B">
                                    <w:rPr>
                                      <w:rFonts w:eastAsia="Times New Roman" w:cs="Times New Roman"/>
                                      <w:iCs/>
                                      <w:color w:val="FF0000"/>
                                      <w:lang w:val="en-US"/>
                                    </w:rPr>
                                    <w:t>Amazon.ca</w:t>
                                  </w:r>
                                </w:p>
                              </w:tc>
                              <w:tc>
                                <w:tcPr>
                                  <w:tcW w:w="2152" w:type="dxa"/>
                                </w:tcPr>
                                <w:p w:rsidR="00D061C8" w:rsidRDefault="00D061C8" w:rsidP="009C0852">
                                  <w:pPr>
                                    <w:jc w:val="right"/>
                                    <w:rPr>
                                      <w:rFonts w:eastAsia="Times New Roman" w:cs="Times New Roman"/>
                                      <w:iCs/>
                                      <w:lang w:val="en-US"/>
                                    </w:rPr>
                                  </w:pPr>
                                  <w:r w:rsidRPr="009C0852">
                                    <w:rPr>
                                      <w:rFonts w:eastAsia="Times New Roman" w:cs="Times New Roman"/>
                                      <w:iCs/>
                                      <w:lang w:val="en-US"/>
                                    </w:rPr>
                                    <w:t>Capacity Grant</w:t>
                                  </w:r>
                                </w:p>
                                <w:p w:rsidR="00D061C8" w:rsidRPr="009C0852" w:rsidRDefault="00D061C8" w:rsidP="009C0852">
                                  <w:pPr>
                                    <w:jc w:val="right"/>
                                    <w:rPr>
                                      <w:rFonts w:eastAsia="Times New Roman" w:cs="Times New Roman"/>
                                      <w:iCs/>
                                      <w:lang w:val="en-US"/>
                                    </w:rPr>
                                  </w:pPr>
                                  <w:r>
                                    <w:rPr>
                                      <w:rFonts w:eastAsia="Times New Roman" w:cs="Times New Roman"/>
                                      <w:iCs/>
                                      <w:lang w:val="en-US"/>
                                    </w:rPr>
                                    <w:t>$45</w:t>
                                  </w:r>
                                </w:p>
                              </w:tc>
                            </w:tr>
                          </w:tbl>
                          <w:p w:rsidR="00D061C8" w:rsidRDefault="00D061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26pt;margin-top:7.85pt;width:554pt;height:6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" fillcolor="white [3201]" stroked="f" strokeweight=".5pt">
                <v:textbox>
                  <w:txbxContent>
                    <w:p w:rsidR="00D061C8" w:rsidRDefault="00D061C8" w:rsidP="00761A60">
                      <w:pPr>
                        <w:spacing w:after="0" w:line="240" w:lineRule="auto"/>
                        <w:rPr>
                          <w:rFonts w:eastAsia="Times New Roman" w:cs="Times New Roman"/>
                          <w:b/>
                          <w:iCs/>
                          <w:sz w:val="28"/>
                          <w:szCs w:val="28"/>
                          <w:lang w:val="en-US"/>
                        </w:rPr>
                      </w:pPr>
                      <w:r>
                        <w:rPr>
                          <w:rFonts w:eastAsia="Times New Roman" w:cs="Times New Roman"/>
                          <w:b/>
                          <w:iCs/>
                          <w:sz w:val="28"/>
                          <w:szCs w:val="28"/>
                          <w:lang w:val="en-US"/>
                        </w:rPr>
                        <w:t>Actions 2016</w:t>
                      </w:r>
                      <w:r w:rsidRPr="008C39C8">
                        <w:rPr>
                          <w:rFonts w:eastAsia="Times New Roman" w:cs="Times New Roman"/>
                          <w:b/>
                          <w:iCs/>
                          <w:sz w:val="28"/>
                          <w:szCs w:val="28"/>
                          <w:lang w:val="en-US"/>
                        </w:rPr>
                        <w:t xml:space="preserve">, </w:t>
                      </w:r>
                      <w:r>
                        <w:rPr>
                          <w:rFonts w:eastAsia="Times New Roman" w:cs="Times New Roman"/>
                          <w:b/>
                          <w:iCs/>
                          <w:sz w:val="28"/>
                          <w:szCs w:val="28"/>
                          <w:lang w:val="en-US"/>
                        </w:rPr>
                        <w:t>continued</w:t>
                      </w:r>
                    </w:p>
                    <w:p w:rsidR="00D061C8" w:rsidRPr="00D2131B" w:rsidRDefault="00D061C8" w:rsidP="00761A60">
                      <w:pPr>
                        <w:spacing w:after="0" w:line="240" w:lineRule="auto"/>
                        <w:rPr>
                          <w:rFonts w:eastAsia="Times New Roman" w:cs="Times New Roman"/>
                          <w:b/>
                          <w:iCs/>
                          <w:sz w:val="28"/>
                          <w:szCs w:val="28"/>
                          <w:lang w:val="en-US"/>
                        </w:rPr>
                      </w:pPr>
                    </w:p>
                    <w:tbl>
                      <w:tblPr>
                        <w:tblStyle w:val="TableGrid"/>
                        <w:tblW w:w="0" w:type="auto"/>
                        <w:tblLook w:val="04A0" w:firstRow="1" w:lastRow="0" w:firstColumn="1" w:lastColumn="0" w:noHBand="0" w:noVBand="1"/>
                      </w:tblPr>
                      <w:tblGrid>
                        <w:gridCol w:w="2233"/>
                        <w:gridCol w:w="3586"/>
                        <w:gridCol w:w="2244"/>
                        <w:gridCol w:w="2619"/>
                      </w:tblGrid>
                      <w:tr w:rsidR="00D061C8" w:rsidRPr="008C39C8" w:rsidTr="00CC4B3E">
                        <w:tc>
                          <w:tcPr>
                            <w:tcW w:w="2233" w:type="dxa"/>
                          </w:tcPr>
                          <w:p w:rsidR="00D061C8" w:rsidRPr="008C39C8" w:rsidRDefault="00D061C8" w:rsidP="00761A60">
                            <w:pPr>
                              <w:rPr>
                                <w:b/>
                                <w:sz w:val="24"/>
                                <w:szCs w:val="24"/>
                              </w:rPr>
                            </w:pPr>
                            <w:r w:rsidRPr="008C39C8">
                              <w:rPr>
                                <w:b/>
                                <w:sz w:val="24"/>
                                <w:szCs w:val="24"/>
                              </w:rPr>
                              <w:t>The library will acquire:</w:t>
                            </w:r>
                          </w:p>
                        </w:tc>
                        <w:tc>
                          <w:tcPr>
                            <w:tcW w:w="3586" w:type="dxa"/>
                          </w:tcPr>
                          <w:p w:rsidR="00D061C8" w:rsidRPr="008C39C8" w:rsidRDefault="00D061C8" w:rsidP="00761A60">
                            <w:pPr>
                              <w:rPr>
                                <w:b/>
                                <w:sz w:val="24"/>
                                <w:szCs w:val="24"/>
                              </w:rPr>
                            </w:pPr>
                            <w:r w:rsidRPr="008C39C8">
                              <w:rPr>
                                <w:b/>
                                <w:sz w:val="24"/>
                                <w:szCs w:val="24"/>
                              </w:rPr>
                              <w:t>Which will provide this service:</w:t>
                            </w:r>
                          </w:p>
                        </w:tc>
                        <w:tc>
                          <w:tcPr>
                            <w:tcW w:w="2244" w:type="dxa"/>
                          </w:tcPr>
                          <w:p w:rsidR="00D061C8" w:rsidRPr="008C39C8" w:rsidRDefault="00D061C8" w:rsidP="00761A60">
                            <w:pPr>
                              <w:jc w:val="center"/>
                              <w:rPr>
                                <w:b/>
                                <w:sz w:val="24"/>
                                <w:szCs w:val="24"/>
                              </w:rPr>
                            </w:pPr>
                            <w:r w:rsidRPr="008C39C8">
                              <w:rPr>
                                <w:b/>
                                <w:sz w:val="24"/>
                                <w:szCs w:val="24"/>
                              </w:rPr>
                              <w:t>Date of Accomplishment</w:t>
                            </w:r>
                          </w:p>
                        </w:tc>
                        <w:tc>
                          <w:tcPr>
                            <w:tcW w:w="2619" w:type="dxa"/>
                          </w:tcPr>
                          <w:p w:rsidR="00D061C8" w:rsidRPr="008C39C8" w:rsidRDefault="00D061C8" w:rsidP="00761A60">
                            <w:pPr>
                              <w:jc w:val="center"/>
                              <w:rPr>
                                <w:b/>
                                <w:sz w:val="24"/>
                                <w:szCs w:val="24"/>
                              </w:rPr>
                            </w:pPr>
                            <w:r w:rsidRPr="008C39C8">
                              <w:rPr>
                                <w:b/>
                                <w:sz w:val="24"/>
                                <w:szCs w:val="24"/>
                              </w:rPr>
                              <w:t>Recognition</w:t>
                            </w:r>
                          </w:p>
                        </w:tc>
                      </w:tr>
                      <w:tr w:rsidR="00D061C8" w:rsidTr="00CC4B3E">
                        <w:trPr>
                          <w:trHeight w:val="362"/>
                        </w:trPr>
                        <w:tc>
                          <w:tcPr>
                            <w:tcW w:w="2233" w:type="dxa"/>
                          </w:tcPr>
                          <w:p w:rsidR="00D061C8" w:rsidRDefault="00D061C8" w:rsidP="00761A60">
                            <w:r>
                              <w:t>One Oak bookcase</w:t>
                            </w:r>
                          </w:p>
                          <w:p w:rsidR="00D061C8" w:rsidRPr="00306382" w:rsidRDefault="00D061C8" w:rsidP="00761A60">
                            <w:r>
                              <w:t>69.5x10x40</w:t>
                            </w:r>
                          </w:p>
                        </w:tc>
                        <w:tc>
                          <w:tcPr>
                            <w:tcW w:w="3586" w:type="dxa"/>
                          </w:tcPr>
                          <w:p w:rsidR="00D061C8" w:rsidRPr="00306382" w:rsidRDefault="00D061C8" w:rsidP="00761A60">
                            <w:r>
                              <w:t>To expand the JF and YA Book Section</w:t>
                            </w:r>
                          </w:p>
                        </w:tc>
                        <w:tc>
                          <w:tcPr>
                            <w:tcW w:w="2244" w:type="dxa"/>
                          </w:tcPr>
                          <w:p w:rsidR="00D061C8" w:rsidRDefault="00D061C8" w:rsidP="00761A60">
                            <w:pPr>
                              <w:jc w:val="center"/>
                              <w:rPr>
                                <w:color w:val="FF0000"/>
                              </w:rPr>
                            </w:pPr>
                            <w:r>
                              <w:rPr>
                                <w:color w:val="FF0000"/>
                              </w:rPr>
                              <w:t>{December 8, 2016}</w:t>
                            </w:r>
                          </w:p>
                          <w:p w:rsidR="00D061C8" w:rsidRPr="00306382" w:rsidRDefault="00D061C8" w:rsidP="00761A60">
                            <w:pPr>
                              <w:jc w:val="center"/>
                              <w:rPr>
                                <w:color w:val="FF0000"/>
                              </w:rPr>
                            </w:pPr>
                            <w:r>
                              <w:rPr>
                                <w:color w:val="FF0000"/>
                              </w:rPr>
                              <w:t>Rob Hillier</w:t>
                            </w:r>
                          </w:p>
                        </w:tc>
                        <w:tc>
                          <w:tcPr>
                            <w:tcW w:w="2619" w:type="dxa"/>
                          </w:tcPr>
                          <w:p w:rsidR="00D061C8" w:rsidRDefault="00D061C8" w:rsidP="00D81A85">
                            <w:pPr>
                              <w:jc w:val="right"/>
                            </w:pPr>
                            <w:r w:rsidRPr="00761A60">
                              <w:t>BPL Board</w:t>
                            </w:r>
                          </w:p>
                          <w:p w:rsidR="00D061C8" w:rsidRPr="00761A60" w:rsidRDefault="00D061C8" w:rsidP="000B05E4">
                            <w:pPr>
                              <w:jc w:val="right"/>
                            </w:pPr>
                            <w:r>
                              <w:t>$320</w:t>
                            </w:r>
                          </w:p>
                        </w:tc>
                      </w:tr>
                      <w:tr w:rsidR="00D061C8" w:rsidTr="00CC4B3E">
                        <w:trPr>
                          <w:trHeight w:val="520"/>
                        </w:trPr>
                        <w:tc>
                          <w:tcPr>
                            <w:tcW w:w="2233" w:type="dxa"/>
                          </w:tcPr>
                          <w:p w:rsidR="00D061C8" w:rsidRPr="00306382" w:rsidRDefault="00D061C8" w:rsidP="00761A60">
                            <w:r>
                              <w:t>One wooden custom made signage</w:t>
                            </w:r>
                          </w:p>
                        </w:tc>
                        <w:tc>
                          <w:tcPr>
                            <w:tcW w:w="3586" w:type="dxa"/>
                          </w:tcPr>
                          <w:p w:rsidR="00D061C8" w:rsidRPr="00306382" w:rsidRDefault="00D061C8" w:rsidP="00761A60">
                            <w:r>
                              <w:t xml:space="preserve">To recognize Greg </w:t>
                            </w:r>
                            <w:proofErr w:type="spellStart"/>
                            <w:r>
                              <w:t>Boxwell</w:t>
                            </w:r>
                            <w:proofErr w:type="spellEnd"/>
                            <w:r>
                              <w:t xml:space="preserve"> for his contribution to our community</w:t>
                            </w:r>
                          </w:p>
                        </w:tc>
                        <w:tc>
                          <w:tcPr>
                            <w:tcW w:w="2244" w:type="dxa"/>
                          </w:tcPr>
                          <w:p w:rsidR="00D061C8" w:rsidRDefault="00D061C8" w:rsidP="00761A60">
                            <w:pPr>
                              <w:jc w:val="center"/>
                              <w:rPr>
                                <w:color w:val="FF0000"/>
                              </w:rPr>
                            </w:pPr>
                            <w:r>
                              <w:rPr>
                                <w:color w:val="FF0000"/>
                              </w:rPr>
                              <w:t>{October, 2016}</w:t>
                            </w:r>
                          </w:p>
                          <w:p w:rsidR="00D061C8" w:rsidRPr="00306382" w:rsidRDefault="00D061C8" w:rsidP="00761A60">
                            <w:pPr>
                              <w:jc w:val="center"/>
                              <w:rPr>
                                <w:color w:val="FF0000"/>
                              </w:rPr>
                            </w:pPr>
                            <w:r>
                              <w:rPr>
                                <w:color w:val="FF0000"/>
                              </w:rPr>
                              <w:t>Rob &amp; Debbie Hillier</w:t>
                            </w:r>
                          </w:p>
                        </w:tc>
                        <w:tc>
                          <w:tcPr>
                            <w:tcW w:w="2619" w:type="dxa"/>
                          </w:tcPr>
                          <w:p w:rsidR="00D061C8" w:rsidRDefault="00D061C8" w:rsidP="00D81A85">
                            <w:pPr>
                              <w:jc w:val="right"/>
                            </w:pPr>
                            <w:r>
                              <w:t>BPL Board</w:t>
                            </w:r>
                          </w:p>
                          <w:p w:rsidR="00D061C8" w:rsidRPr="00306382" w:rsidRDefault="00D061C8" w:rsidP="000B05E4">
                            <w:pPr>
                              <w:jc w:val="right"/>
                            </w:pPr>
                            <w:r>
                              <w:t>$100</w:t>
                            </w:r>
                          </w:p>
                        </w:tc>
                      </w:tr>
                      <w:tr w:rsidR="00D061C8" w:rsidTr="00CC4B3E">
                        <w:trPr>
                          <w:trHeight w:val="431"/>
                        </w:trPr>
                        <w:tc>
                          <w:tcPr>
                            <w:tcW w:w="2233" w:type="dxa"/>
                          </w:tcPr>
                          <w:p w:rsidR="00D061C8" w:rsidRDefault="00D061C8" w:rsidP="00761A60">
                            <w:r>
                              <w:t>Shredder with a</w:t>
                            </w:r>
                          </w:p>
                          <w:p w:rsidR="00D061C8" w:rsidRPr="00306382" w:rsidRDefault="00D061C8" w:rsidP="00761A60">
                            <w:r>
                              <w:t>Protection Plan</w:t>
                            </w:r>
                          </w:p>
                        </w:tc>
                        <w:tc>
                          <w:tcPr>
                            <w:tcW w:w="3586" w:type="dxa"/>
                          </w:tcPr>
                          <w:p w:rsidR="00D061C8" w:rsidRDefault="00D061C8" w:rsidP="00761A60">
                            <w:r>
                              <w:t>To replaced aging equipment</w:t>
                            </w:r>
                          </w:p>
                          <w:p w:rsidR="00D061C8" w:rsidRDefault="00D061C8" w:rsidP="00761A60">
                            <w:r>
                              <w:t>3yrs protection plan (warranty)</w:t>
                            </w:r>
                          </w:p>
                          <w:p w:rsidR="00D061C8" w:rsidRPr="00306382" w:rsidRDefault="00D061C8" w:rsidP="00761A60">
                            <w:r>
                              <w:t>December 2016-2019</w:t>
                            </w:r>
                          </w:p>
                        </w:tc>
                        <w:tc>
                          <w:tcPr>
                            <w:tcW w:w="2244" w:type="dxa"/>
                          </w:tcPr>
                          <w:p w:rsidR="00D061C8" w:rsidRPr="00761A60" w:rsidRDefault="00D061C8" w:rsidP="00761A60">
                            <w:pPr>
                              <w:jc w:val="center"/>
                              <w:rPr>
                                <w:color w:val="FF0000"/>
                              </w:rPr>
                            </w:pPr>
                            <w:r w:rsidRPr="00761A60">
                              <w:rPr>
                                <w:color w:val="FF0000"/>
                              </w:rPr>
                              <w:t>{Dec. 2016}</w:t>
                            </w:r>
                          </w:p>
                          <w:p w:rsidR="00D061C8" w:rsidRPr="00306382" w:rsidRDefault="00D061C8" w:rsidP="00761A60">
                            <w:pPr>
                              <w:jc w:val="center"/>
                            </w:pPr>
                            <w:r w:rsidRPr="00761A60">
                              <w:rPr>
                                <w:color w:val="FF0000"/>
                              </w:rPr>
                              <w:t>Amazon.ca</w:t>
                            </w:r>
                          </w:p>
                        </w:tc>
                        <w:tc>
                          <w:tcPr>
                            <w:tcW w:w="2619" w:type="dxa"/>
                          </w:tcPr>
                          <w:p w:rsidR="00D061C8" w:rsidRDefault="00D061C8" w:rsidP="00761A60">
                            <w:pPr>
                              <w:jc w:val="right"/>
                            </w:pPr>
                            <w:r>
                              <w:t>Library Operating Budget</w:t>
                            </w:r>
                          </w:p>
                          <w:p w:rsidR="00D061C8" w:rsidRDefault="00D061C8" w:rsidP="00761A60">
                            <w:pPr>
                              <w:jc w:val="right"/>
                            </w:pPr>
                            <w:r>
                              <w:t>$65 + $9.50</w:t>
                            </w:r>
                          </w:p>
                          <w:p w:rsidR="00D061C8" w:rsidRPr="00306382" w:rsidRDefault="00D061C8" w:rsidP="00761A60">
                            <w:pPr>
                              <w:jc w:val="right"/>
                            </w:pPr>
                          </w:p>
                        </w:tc>
                      </w:tr>
                      <w:tr w:rsidR="00D061C8" w:rsidTr="00CC4B3E">
                        <w:trPr>
                          <w:trHeight w:val="401"/>
                        </w:trPr>
                        <w:tc>
                          <w:tcPr>
                            <w:tcW w:w="2233" w:type="dxa"/>
                          </w:tcPr>
                          <w:p w:rsidR="00D061C8" w:rsidRPr="00306382" w:rsidRDefault="00D061C8" w:rsidP="00761A60">
                            <w:r>
                              <w:t>Ancestry.com 2017 License</w:t>
                            </w:r>
                          </w:p>
                        </w:tc>
                        <w:tc>
                          <w:tcPr>
                            <w:tcW w:w="3586" w:type="dxa"/>
                          </w:tcPr>
                          <w:p w:rsidR="00D061C8" w:rsidRPr="00306382" w:rsidRDefault="00D061C8" w:rsidP="00761A60">
                            <w:r>
                              <w:t>To enhance the service to the public</w:t>
                            </w:r>
                          </w:p>
                        </w:tc>
                        <w:tc>
                          <w:tcPr>
                            <w:tcW w:w="2244" w:type="dxa"/>
                          </w:tcPr>
                          <w:p w:rsidR="00D061C8" w:rsidRDefault="00D061C8" w:rsidP="00761A60">
                            <w:pPr>
                              <w:jc w:val="center"/>
                              <w:rPr>
                                <w:color w:val="FF0000"/>
                              </w:rPr>
                            </w:pPr>
                            <w:r>
                              <w:rPr>
                                <w:color w:val="FF0000"/>
                              </w:rPr>
                              <w:t>{Dec. 2016}</w:t>
                            </w:r>
                          </w:p>
                          <w:p w:rsidR="00D061C8" w:rsidRPr="004A57D7" w:rsidRDefault="00D061C8" w:rsidP="004A57D7">
                            <w:pPr>
                              <w:jc w:val="center"/>
                              <w:rPr>
                                <w:color w:val="FF0000"/>
                                <w:sz w:val="18"/>
                                <w:szCs w:val="18"/>
                              </w:rPr>
                            </w:pPr>
                            <w:r w:rsidRPr="004A57D7">
                              <w:rPr>
                                <w:color w:val="FF0000"/>
                                <w:sz w:val="18"/>
                                <w:szCs w:val="18"/>
                              </w:rPr>
                              <w:t>SOLS</w:t>
                            </w:r>
                          </w:p>
                        </w:tc>
                        <w:tc>
                          <w:tcPr>
                            <w:tcW w:w="2619" w:type="dxa"/>
                          </w:tcPr>
                          <w:p w:rsidR="00D061C8" w:rsidRDefault="00D061C8" w:rsidP="000C4562">
                            <w:r>
                              <w:t>Library Operating Budget</w:t>
                            </w:r>
                          </w:p>
                          <w:p w:rsidR="00D061C8" w:rsidRPr="00306382" w:rsidRDefault="00D061C8" w:rsidP="000C4562">
                            <w:pPr>
                              <w:jc w:val="right"/>
                            </w:pPr>
                            <w:r>
                              <w:t xml:space="preserve">   $52</w:t>
                            </w:r>
                          </w:p>
                        </w:tc>
                      </w:tr>
                      <w:tr w:rsidR="00D061C8" w:rsidTr="00CC4B3E">
                        <w:trPr>
                          <w:trHeight w:val="401"/>
                        </w:trPr>
                        <w:tc>
                          <w:tcPr>
                            <w:tcW w:w="2233" w:type="dxa"/>
                          </w:tcPr>
                          <w:p w:rsidR="00D061C8" w:rsidRPr="00306382" w:rsidRDefault="00D061C8" w:rsidP="00761A60"/>
                        </w:tc>
                        <w:tc>
                          <w:tcPr>
                            <w:tcW w:w="3586" w:type="dxa"/>
                          </w:tcPr>
                          <w:p w:rsidR="00D061C8" w:rsidRPr="00306382" w:rsidRDefault="00D061C8" w:rsidP="00761A60"/>
                        </w:tc>
                        <w:tc>
                          <w:tcPr>
                            <w:tcW w:w="2244" w:type="dxa"/>
                          </w:tcPr>
                          <w:p w:rsidR="00D061C8" w:rsidRPr="00306382" w:rsidRDefault="00D061C8" w:rsidP="00761A60">
                            <w:pPr>
                              <w:jc w:val="center"/>
                            </w:pPr>
                          </w:p>
                        </w:tc>
                        <w:tc>
                          <w:tcPr>
                            <w:tcW w:w="2619" w:type="dxa"/>
                          </w:tcPr>
                          <w:p w:rsidR="00D061C8" w:rsidRPr="00306382" w:rsidRDefault="00D061C8" w:rsidP="00761A60">
                            <w:pPr>
                              <w:jc w:val="right"/>
                            </w:pPr>
                          </w:p>
                        </w:tc>
                      </w:tr>
                    </w:tbl>
                    <w:p w:rsidR="00D061C8" w:rsidRDefault="00D061C8">
                      <w:pPr>
                        <w:rPr>
                          <w:rFonts w:eastAsia="Times New Roman" w:cs="Times New Roman"/>
                          <w:b/>
                          <w:iCs/>
                          <w:sz w:val="28"/>
                          <w:szCs w:val="28"/>
                          <w:lang w:val="en-US"/>
                        </w:rPr>
                      </w:pPr>
                    </w:p>
                    <w:p w:rsidR="00D061C8" w:rsidRDefault="00D061C8">
                      <w:pPr>
                        <w:rPr>
                          <w:rFonts w:eastAsia="Times New Roman" w:cs="Times New Roman"/>
                          <w:b/>
                          <w:iCs/>
                          <w:sz w:val="28"/>
                          <w:szCs w:val="28"/>
                          <w:lang w:val="en-US"/>
                        </w:rPr>
                      </w:pPr>
                      <w:r>
                        <w:rPr>
                          <w:rFonts w:eastAsia="Times New Roman" w:cs="Times New Roman"/>
                          <w:b/>
                          <w:iCs/>
                          <w:sz w:val="28"/>
                          <w:szCs w:val="28"/>
                          <w:lang w:val="en-US"/>
                        </w:rPr>
                        <w:t>Actions 2017</w:t>
                      </w:r>
                      <w:r w:rsidRPr="008C39C8">
                        <w:rPr>
                          <w:rFonts w:eastAsia="Times New Roman" w:cs="Times New Roman"/>
                          <w:b/>
                          <w:iCs/>
                          <w:sz w:val="28"/>
                          <w:szCs w:val="28"/>
                          <w:lang w:val="en-US"/>
                        </w:rPr>
                        <w:t>,</w:t>
                      </w:r>
                    </w:p>
                    <w:tbl>
                      <w:tblPr>
                        <w:tblStyle w:val="TableGrid"/>
                        <w:tblW w:w="0" w:type="auto"/>
                        <w:tblLook w:val="04A0" w:firstRow="1" w:lastRow="0" w:firstColumn="1" w:lastColumn="0" w:noHBand="0" w:noVBand="1"/>
                      </w:tblPr>
                      <w:tblGrid>
                        <w:gridCol w:w="2669"/>
                        <w:gridCol w:w="3824"/>
                        <w:gridCol w:w="1886"/>
                        <w:gridCol w:w="2152"/>
                      </w:tblGrid>
                      <w:tr w:rsidR="00D061C8" w:rsidTr="000B0465">
                        <w:tc>
                          <w:tcPr>
                            <w:tcW w:w="2669" w:type="dxa"/>
                          </w:tcPr>
                          <w:p w:rsidR="00D061C8" w:rsidRDefault="00D061C8" w:rsidP="000B0465">
                            <w:pPr>
                              <w:autoSpaceDE w:val="0"/>
                              <w:autoSpaceDN w:val="0"/>
                              <w:adjustRightInd w:val="0"/>
                              <w:rPr>
                                <w:rFonts w:ascii="Calibri" w:eastAsia="Wingdings-Regular" w:hAnsi="Calibri" w:cs="Calibri"/>
                                <w:sz w:val="24"/>
                                <w:szCs w:val="24"/>
                              </w:rPr>
                            </w:pPr>
                            <w:r w:rsidRPr="008C39C8">
                              <w:rPr>
                                <w:b/>
                                <w:sz w:val="24"/>
                                <w:szCs w:val="24"/>
                              </w:rPr>
                              <w:t>The library will acquire:</w:t>
                            </w:r>
                          </w:p>
                        </w:tc>
                        <w:tc>
                          <w:tcPr>
                            <w:tcW w:w="3824" w:type="dxa"/>
                          </w:tcPr>
                          <w:p w:rsidR="00D061C8" w:rsidRDefault="00D061C8" w:rsidP="000B0465">
                            <w:pPr>
                              <w:autoSpaceDE w:val="0"/>
                              <w:autoSpaceDN w:val="0"/>
                              <w:adjustRightInd w:val="0"/>
                              <w:rPr>
                                <w:rFonts w:ascii="Calibri" w:eastAsia="Wingdings-Regular" w:hAnsi="Calibri" w:cs="Calibri"/>
                                <w:sz w:val="24"/>
                                <w:szCs w:val="24"/>
                              </w:rPr>
                            </w:pPr>
                            <w:r w:rsidRPr="008C39C8">
                              <w:rPr>
                                <w:b/>
                                <w:sz w:val="24"/>
                                <w:szCs w:val="24"/>
                              </w:rPr>
                              <w:t>Which will provide this service:</w:t>
                            </w:r>
                          </w:p>
                        </w:tc>
                        <w:tc>
                          <w:tcPr>
                            <w:tcW w:w="1886" w:type="dxa"/>
                          </w:tcPr>
                          <w:p w:rsidR="00D061C8" w:rsidRDefault="00D061C8" w:rsidP="000B0465">
                            <w:pPr>
                              <w:autoSpaceDE w:val="0"/>
                              <w:autoSpaceDN w:val="0"/>
                              <w:adjustRightInd w:val="0"/>
                              <w:jc w:val="center"/>
                              <w:rPr>
                                <w:rFonts w:ascii="Calibri" w:eastAsia="Wingdings-Regular" w:hAnsi="Calibri" w:cs="Calibri"/>
                                <w:sz w:val="24"/>
                                <w:szCs w:val="24"/>
                              </w:rPr>
                            </w:pPr>
                            <w:r w:rsidRPr="008C39C8">
                              <w:rPr>
                                <w:b/>
                                <w:sz w:val="24"/>
                                <w:szCs w:val="24"/>
                              </w:rPr>
                              <w:t>Date of Accomplishment</w:t>
                            </w:r>
                          </w:p>
                        </w:tc>
                        <w:tc>
                          <w:tcPr>
                            <w:tcW w:w="2152" w:type="dxa"/>
                          </w:tcPr>
                          <w:p w:rsidR="00D061C8" w:rsidRDefault="00D061C8" w:rsidP="000B0465">
                            <w:pPr>
                              <w:autoSpaceDE w:val="0"/>
                              <w:autoSpaceDN w:val="0"/>
                              <w:adjustRightInd w:val="0"/>
                              <w:rPr>
                                <w:rFonts w:ascii="Calibri" w:eastAsia="Wingdings-Regular" w:hAnsi="Calibri" w:cs="Calibri"/>
                                <w:sz w:val="24"/>
                                <w:szCs w:val="24"/>
                              </w:rPr>
                            </w:pPr>
                            <w:r w:rsidRPr="008C39C8">
                              <w:rPr>
                                <w:b/>
                                <w:sz w:val="24"/>
                                <w:szCs w:val="24"/>
                              </w:rPr>
                              <w:t>Recognition</w:t>
                            </w:r>
                          </w:p>
                        </w:tc>
                      </w:tr>
                      <w:tr w:rsidR="00D061C8" w:rsidTr="000B0465">
                        <w:trPr>
                          <w:trHeight w:val="474"/>
                        </w:trPr>
                        <w:tc>
                          <w:tcPr>
                            <w:tcW w:w="2669" w:type="dxa"/>
                          </w:tcPr>
                          <w:p w:rsidR="00D061C8" w:rsidRDefault="00D061C8" w:rsidP="000B0465">
                            <w:pPr>
                              <w:autoSpaceDE w:val="0"/>
                              <w:autoSpaceDN w:val="0"/>
                              <w:adjustRightInd w:val="0"/>
                              <w:rPr>
                                <w:rFonts w:ascii="Calibri" w:eastAsia="Wingdings-Regular" w:hAnsi="Calibri" w:cs="Calibri"/>
                                <w:sz w:val="24"/>
                                <w:szCs w:val="24"/>
                              </w:rPr>
                            </w:pPr>
                            <w:r>
                              <w:t>JASI Membership</w:t>
                            </w:r>
                          </w:p>
                        </w:tc>
                        <w:tc>
                          <w:tcPr>
                            <w:tcW w:w="3824" w:type="dxa"/>
                          </w:tcPr>
                          <w:p w:rsidR="00D061C8" w:rsidRDefault="00D061C8" w:rsidP="000B0465">
                            <w:pPr>
                              <w:autoSpaceDE w:val="0"/>
                              <w:autoSpaceDN w:val="0"/>
                              <w:adjustRightInd w:val="0"/>
                              <w:rPr>
                                <w:rFonts w:ascii="Calibri" w:eastAsia="Wingdings-Regular" w:hAnsi="Calibri" w:cs="Calibri"/>
                                <w:sz w:val="24"/>
                                <w:szCs w:val="24"/>
                              </w:rPr>
                            </w:pPr>
                            <w:r>
                              <w:rPr>
                                <w:rFonts w:ascii="Calibri" w:eastAsia="Wingdings-Regular" w:hAnsi="Calibri" w:cs="Calibri"/>
                                <w:sz w:val="24"/>
                                <w:szCs w:val="24"/>
                              </w:rPr>
                              <w:t>Maintaining the automated system</w:t>
                            </w:r>
                          </w:p>
                        </w:tc>
                        <w:tc>
                          <w:tcPr>
                            <w:tcW w:w="1886" w:type="dxa"/>
                          </w:tcPr>
                          <w:p w:rsidR="00D061C8" w:rsidRDefault="00D061C8" w:rsidP="00D7538B">
                            <w:pPr>
                              <w:autoSpaceDE w:val="0"/>
                              <w:autoSpaceDN w:val="0"/>
                              <w:adjustRightInd w:val="0"/>
                              <w:jc w:val="center"/>
                              <w:rPr>
                                <w:rFonts w:ascii="Calibri" w:eastAsia="Wingdings-Regular" w:hAnsi="Calibri" w:cs="Calibri"/>
                                <w:color w:val="FF0000"/>
                              </w:rPr>
                            </w:pPr>
                            <w:r>
                              <w:rPr>
                                <w:rFonts w:ascii="Calibri" w:eastAsia="Wingdings-Regular" w:hAnsi="Calibri" w:cs="Calibri"/>
                                <w:color w:val="FF0000"/>
                              </w:rPr>
                              <w:t>{</w:t>
                            </w:r>
                            <w:r w:rsidRPr="00C53746">
                              <w:rPr>
                                <w:rFonts w:ascii="Calibri" w:eastAsia="Wingdings-Regular" w:hAnsi="Calibri" w:cs="Calibri"/>
                                <w:color w:val="FF0000"/>
                              </w:rPr>
                              <w:t>April 24, 2017</w:t>
                            </w:r>
                            <w:r>
                              <w:rPr>
                                <w:rFonts w:ascii="Calibri" w:eastAsia="Wingdings-Regular" w:hAnsi="Calibri" w:cs="Calibri"/>
                                <w:color w:val="FF0000"/>
                              </w:rPr>
                              <w:t>)</w:t>
                            </w:r>
                          </w:p>
                          <w:p w:rsidR="00D061C8" w:rsidRPr="004A57D7" w:rsidRDefault="00D061C8" w:rsidP="00D7538B">
                            <w:pPr>
                              <w:autoSpaceDE w:val="0"/>
                              <w:autoSpaceDN w:val="0"/>
                              <w:adjustRightInd w:val="0"/>
                              <w:jc w:val="center"/>
                              <w:rPr>
                                <w:rFonts w:ascii="Calibri" w:eastAsia="Wingdings-Regular" w:hAnsi="Calibri" w:cs="Calibri"/>
                              </w:rPr>
                            </w:pPr>
                            <w:r>
                              <w:rPr>
                                <w:rFonts w:ascii="Calibri" w:eastAsia="Wingdings-Regular" w:hAnsi="Calibri" w:cs="Calibri"/>
                                <w:color w:val="FF0000"/>
                              </w:rPr>
                              <w:t>OLS-North</w:t>
                            </w:r>
                          </w:p>
                        </w:tc>
                        <w:tc>
                          <w:tcPr>
                            <w:tcW w:w="2152" w:type="dxa"/>
                          </w:tcPr>
                          <w:p w:rsidR="00D061C8" w:rsidRDefault="00D061C8" w:rsidP="00C53746">
                            <w:pPr>
                              <w:autoSpaceDE w:val="0"/>
                              <w:autoSpaceDN w:val="0"/>
                              <w:adjustRightInd w:val="0"/>
                              <w:jc w:val="right"/>
                              <w:rPr>
                                <w:rFonts w:ascii="Calibri" w:eastAsia="Wingdings-Regular" w:hAnsi="Calibri" w:cs="Calibri"/>
                              </w:rPr>
                            </w:pPr>
                            <w:r>
                              <w:rPr>
                                <w:rFonts w:ascii="Calibri" w:eastAsia="Wingdings-Regular" w:hAnsi="Calibri" w:cs="Calibri"/>
                              </w:rPr>
                              <w:t>BPL Board</w:t>
                            </w:r>
                          </w:p>
                          <w:p w:rsidR="00D061C8" w:rsidRPr="004A57D7" w:rsidRDefault="00D061C8" w:rsidP="00C53746">
                            <w:pPr>
                              <w:autoSpaceDE w:val="0"/>
                              <w:autoSpaceDN w:val="0"/>
                              <w:adjustRightInd w:val="0"/>
                              <w:jc w:val="right"/>
                              <w:rPr>
                                <w:rFonts w:ascii="Calibri" w:eastAsia="Wingdings-Regular" w:hAnsi="Calibri" w:cs="Calibri"/>
                              </w:rPr>
                            </w:pPr>
                            <w:r>
                              <w:rPr>
                                <w:rFonts w:ascii="Calibri" w:eastAsia="Wingdings-Regular" w:hAnsi="Calibri" w:cs="Calibri"/>
                              </w:rPr>
                              <w:t>$528</w:t>
                            </w:r>
                          </w:p>
                        </w:tc>
                      </w:tr>
                      <w:tr w:rsidR="00D061C8" w:rsidTr="000B0465">
                        <w:trPr>
                          <w:trHeight w:val="560"/>
                        </w:trPr>
                        <w:tc>
                          <w:tcPr>
                            <w:tcW w:w="2669" w:type="dxa"/>
                          </w:tcPr>
                          <w:p w:rsidR="00D061C8" w:rsidRDefault="00D061C8" w:rsidP="000B0465">
                            <w:pPr>
                              <w:autoSpaceDE w:val="0"/>
                              <w:autoSpaceDN w:val="0"/>
                              <w:adjustRightInd w:val="0"/>
                              <w:rPr>
                                <w:rFonts w:ascii="Calibri" w:eastAsia="Wingdings-Regular" w:hAnsi="Calibri" w:cs="Calibri"/>
                                <w:sz w:val="24"/>
                                <w:szCs w:val="24"/>
                              </w:rPr>
                            </w:pPr>
                            <w:r>
                              <w:rPr>
                                <w:rFonts w:ascii="Calibri" w:eastAsia="Wingdings-Regular" w:hAnsi="Calibri" w:cs="Calibri"/>
                                <w:sz w:val="24"/>
                                <w:szCs w:val="24"/>
                              </w:rPr>
                              <w:t>Overdrive License fee</w:t>
                            </w:r>
                          </w:p>
                        </w:tc>
                        <w:tc>
                          <w:tcPr>
                            <w:tcW w:w="3824" w:type="dxa"/>
                          </w:tcPr>
                          <w:p w:rsidR="00D061C8" w:rsidRDefault="00D061C8" w:rsidP="000B0465">
                            <w:pPr>
                              <w:autoSpaceDE w:val="0"/>
                              <w:autoSpaceDN w:val="0"/>
                              <w:adjustRightInd w:val="0"/>
                              <w:rPr>
                                <w:rFonts w:ascii="Calibri" w:eastAsia="Wingdings-Regular" w:hAnsi="Calibri" w:cs="Calibri"/>
                                <w:sz w:val="24"/>
                                <w:szCs w:val="24"/>
                              </w:rPr>
                            </w:pPr>
                            <w:r>
                              <w:t>To enhance the service to the public</w:t>
                            </w:r>
                          </w:p>
                        </w:tc>
                        <w:tc>
                          <w:tcPr>
                            <w:tcW w:w="1886" w:type="dxa"/>
                          </w:tcPr>
                          <w:p w:rsidR="00D061C8" w:rsidRDefault="00D061C8" w:rsidP="00CC4B3E">
                            <w:pPr>
                              <w:autoSpaceDE w:val="0"/>
                              <w:autoSpaceDN w:val="0"/>
                              <w:adjustRightInd w:val="0"/>
                              <w:jc w:val="center"/>
                              <w:rPr>
                                <w:rFonts w:ascii="Calibri" w:eastAsia="Wingdings-Regular" w:hAnsi="Calibri" w:cs="Calibri"/>
                                <w:color w:val="FF0000"/>
                              </w:rPr>
                            </w:pPr>
                            <w:r>
                              <w:rPr>
                                <w:rFonts w:ascii="Calibri" w:eastAsia="Wingdings-Regular" w:hAnsi="Calibri" w:cs="Calibri"/>
                                <w:color w:val="FF0000"/>
                              </w:rPr>
                              <w:t>{</w:t>
                            </w:r>
                            <w:r w:rsidRPr="00C15322">
                              <w:rPr>
                                <w:rFonts w:ascii="Calibri" w:eastAsia="Wingdings-Regular" w:hAnsi="Calibri" w:cs="Calibri"/>
                                <w:color w:val="FF0000"/>
                              </w:rPr>
                              <w:t>Jan. 23/17</w:t>
                            </w:r>
                            <w:r>
                              <w:rPr>
                                <w:rFonts w:ascii="Calibri" w:eastAsia="Wingdings-Regular" w:hAnsi="Calibri" w:cs="Calibri"/>
                                <w:color w:val="FF0000"/>
                              </w:rPr>
                              <w:t>)</w:t>
                            </w:r>
                          </w:p>
                          <w:p w:rsidR="00D061C8" w:rsidRPr="004A57D7" w:rsidRDefault="00D061C8" w:rsidP="00CC4B3E">
                            <w:pPr>
                              <w:autoSpaceDE w:val="0"/>
                              <w:autoSpaceDN w:val="0"/>
                              <w:adjustRightInd w:val="0"/>
                              <w:jc w:val="center"/>
                              <w:rPr>
                                <w:rFonts w:ascii="Calibri" w:eastAsia="Wingdings-Regular" w:hAnsi="Calibri" w:cs="Calibri"/>
                              </w:rPr>
                            </w:pPr>
                            <w:r>
                              <w:rPr>
                                <w:rFonts w:ascii="Calibri" w:eastAsia="Wingdings-Regular" w:hAnsi="Calibri" w:cs="Calibri"/>
                                <w:color w:val="FF0000"/>
                              </w:rPr>
                              <w:t>SOLS</w:t>
                            </w:r>
                          </w:p>
                        </w:tc>
                        <w:tc>
                          <w:tcPr>
                            <w:tcW w:w="2152" w:type="dxa"/>
                          </w:tcPr>
                          <w:p w:rsidR="00D061C8" w:rsidRDefault="00D061C8" w:rsidP="00C15322">
                            <w:pPr>
                              <w:autoSpaceDE w:val="0"/>
                              <w:autoSpaceDN w:val="0"/>
                              <w:adjustRightInd w:val="0"/>
                              <w:jc w:val="right"/>
                              <w:rPr>
                                <w:rFonts w:ascii="Calibri" w:eastAsia="Wingdings-Regular" w:hAnsi="Calibri" w:cs="Calibri"/>
                              </w:rPr>
                            </w:pPr>
                            <w:r>
                              <w:rPr>
                                <w:rFonts w:ascii="Calibri" w:eastAsia="Wingdings-Regular" w:hAnsi="Calibri" w:cs="Calibri"/>
                              </w:rPr>
                              <w:t>Capacity Grant</w:t>
                            </w:r>
                          </w:p>
                          <w:p w:rsidR="00D061C8" w:rsidRPr="004A57D7" w:rsidRDefault="00D061C8" w:rsidP="00C15322">
                            <w:pPr>
                              <w:autoSpaceDE w:val="0"/>
                              <w:autoSpaceDN w:val="0"/>
                              <w:adjustRightInd w:val="0"/>
                              <w:jc w:val="right"/>
                              <w:rPr>
                                <w:rFonts w:ascii="Calibri" w:eastAsia="Wingdings-Regular" w:hAnsi="Calibri" w:cs="Calibri"/>
                              </w:rPr>
                            </w:pPr>
                            <w:r>
                              <w:rPr>
                                <w:rFonts w:ascii="Calibri" w:eastAsia="Wingdings-Regular" w:hAnsi="Calibri" w:cs="Calibri"/>
                              </w:rPr>
                              <w:t>$817</w:t>
                            </w:r>
                          </w:p>
                        </w:tc>
                      </w:tr>
                      <w:tr w:rsidR="00D061C8" w:rsidTr="000B0465">
                        <w:tc>
                          <w:tcPr>
                            <w:tcW w:w="0" w:type="auto"/>
                          </w:tcPr>
                          <w:p w:rsidR="00D061C8" w:rsidRPr="000B35C6" w:rsidRDefault="00D061C8" w:rsidP="000B0465">
                            <w:pPr>
                              <w:rPr>
                                <w:rFonts w:eastAsia="Times New Roman" w:cs="Times New Roman"/>
                                <w:iCs/>
                                <w:sz w:val="24"/>
                                <w:szCs w:val="24"/>
                                <w:lang w:val="en-US"/>
                              </w:rPr>
                            </w:pPr>
                            <w:r w:rsidRPr="000B35C6">
                              <w:rPr>
                                <w:rFonts w:eastAsia="Times New Roman" w:cs="Times New Roman"/>
                                <w:iCs/>
                                <w:sz w:val="24"/>
                                <w:szCs w:val="24"/>
                                <w:lang w:val="en-US"/>
                              </w:rPr>
                              <w:t>Launch Pads</w:t>
                            </w:r>
                          </w:p>
                        </w:tc>
                        <w:tc>
                          <w:tcPr>
                            <w:tcW w:w="0" w:type="auto"/>
                          </w:tcPr>
                          <w:p w:rsidR="00D061C8" w:rsidRDefault="00D061C8" w:rsidP="000B0465">
                            <w:pPr>
                              <w:rPr>
                                <w:rFonts w:eastAsia="Times New Roman" w:cs="Times New Roman"/>
                                <w:iCs/>
                                <w:sz w:val="24"/>
                                <w:szCs w:val="24"/>
                                <w:lang w:val="en-US"/>
                              </w:rPr>
                            </w:pPr>
                            <w:r w:rsidRPr="000B35C6">
                              <w:rPr>
                                <w:rFonts w:eastAsia="Times New Roman" w:cs="Times New Roman"/>
                                <w:iCs/>
                                <w:sz w:val="24"/>
                                <w:szCs w:val="24"/>
                                <w:lang w:val="en-US"/>
                              </w:rPr>
                              <w:t>To enhance</w:t>
                            </w:r>
                            <w:r>
                              <w:rPr>
                                <w:rFonts w:eastAsia="Times New Roman" w:cs="Times New Roman"/>
                                <w:iCs/>
                                <w:sz w:val="24"/>
                                <w:szCs w:val="24"/>
                                <w:lang w:val="en-US"/>
                              </w:rPr>
                              <w:t xml:space="preserve"> literacy and learning </w:t>
                            </w:r>
                          </w:p>
                          <w:p w:rsidR="00D061C8" w:rsidRPr="000B35C6" w:rsidRDefault="00D061C8" w:rsidP="000B0465">
                            <w:pPr>
                              <w:rPr>
                                <w:rFonts w:eastAsia="Times New Roman" w:cs="Times New Roman"/>
                                <w:iCs/>
                                <w:sz w:val="24"/>
                                <w:szCs w:val="24"/>
                                <w:lang w:val="en-US"/>
                              </w:rPr>
                            </w:pPr>
                            <w:r>
                              <w:rPr>
                                <w:rFonts w:eastAsia="Times New Roman" w:cs="Times New Roman"/>
                                <w:iCs/>
                                <w:sz w:val="24"/>
                                <w:szCs w:val="24"/>
                                <w:lang w:val="en-US"/>
                              </w:rPr>
                              <w:t>experience</w:t>
                            </w:r>
                          </w:p>
                        </w:tc>
                        <w:tc>
                          <w:tcPr>
                            <w:tcW w:w="0" w:type="auto"/>
                          </w:tcPr>
                          <w:p w:rsidR="00D061C8" w:rsidRDefault="00D061C8" w:rsidP="00C15322">
                            <w:pPr>
                              <w:jc w:val="center"/>
                              <w:rPr>
                                <w:rFonts w:eastAsia="Times New Roman" w:cs="Times New Roman"/>
                                <w:iCs/>
                                <w:color w:val="FF0000"/>
                                <w:lang w:val="en-US"/>
                              </w:rPr>
                            </w:pPr>
                            <w:r>
                              <w:rPr>
                                <w:rFonts w:eastAsia="Times New Roman" w:cs="Times New Roman"/>
                                <w:iCs/>
                                <w:color w:val="FF0000"/>
                                <w:lang w:val="en-US"/>
                              </w:rPr>
                              <w:t>{</w:t>
                            </w:r>
                            <w:r w:rsidRPr="00C15322">
                              <w:rPr>
                                <w:rFonts w:eastAsia="Times New Roman" w:cs="Times New Roman"/>
                                <w:iCs/>
                                <w:color w:val="FF0000"/>
                                <w:lang w:val="en-US"/>
                              </w:rPr>
                              <w:t>Feb. 15/17</w:t>
                            </w:r>
                            <w:r>
                              <w:rPr>
                                <w:rFonts w:eastAsia="Times New Roman" w:cs="Times New Roman"/>
                                <w:iCs/>
                                <w:color w:val="FF0000"/>
                                <w:lang w:val="en-US"/>
                              </w:rPr>
                              <w:t>}</w:t>
                            </w:r>
                          </w:p>
                          <w:p w:rsidR="00D061C8" w:rsidRPr="00C15322" w:rsidRDefault="00D061C8" w:rsidP="00C15322">
                            <w:pPr>
                              <w:jc w:val="center"/>
                              <w:rPr>
                                <w:rFonts w:eastAsia="Times New Roman" w:cs="Times New Roman"/>
                                <w:iCs/>
                                <w:lang w:val="en-US"/>
                              </w:rPr>
                            </w:pPr>
                            <w:proofErr w:type="spellStart"/>
                            <w:r>
                              <w:rPr>
                                <w:rFonts w:eastAsia="Times New Roman" w:cs="Times New Roman"/>
                                <w:iCs/>
                                <w:color w:val="FF0000"/>
                                <w:lang w:val="en-US"/>
                              </w:rPr>
                              <w:t>Findaway</w:t>
                            </w:r>
                            <w:proofErr w:type="spellEnd"/>
                          </w:p>
                        </w:tc>
                        <w:tc>
                          <w:tcPr>
                            <w:tcW w:w="0" w:type="auto"/>
                          </w:tcPr>
                          <w:p w:rsidR="00D061C8" w:rsidRPr="00C15322" w:rsidRDefault="00D061C8" w:rsidP="00C15322">
                            <w:pPr>
                              <w:jc w:val="right"/>
                              <w:rPr>
                                <w:rFonts w:eastAsia="Times New Roman" w:cs="Times New Roman"/>
                                <w:iCs/>
                                <w:lang w:val="en-US"/>
                              </w:rPr>
                            </w:pPr>
                            <w:r w:rsidRPr="00C15322">
                              <w:rPr>
                                <w:rFonts w:eastAsia="Times New Roman" w:cs="Times New Roman"/>
                                <w:iCs/>
                                <w:lang w:val="en-US"/>
                              </w:rPr>
                              <w:t>Capacity Grant</w:t>
                            </w:r>
                          </w:p>
                          <w:p w:rsidR="00D061C8" w:rsidRPr="00C15322" w:rsidRDefault="00D061C8" w:rsidP="00C15322">
                            <w:pPr>
                              <w:jc w:val="right"/>
                              <w:rPr>
                                <w:rFonts w:eastAsia="Times New Roman" w:cs="Times New Roman"/>
                                <w:iCs/>
                                <w:lang w:val="en-US"/>
                              </w:rPr>
                            </w:pPr>
                            <w:r>
                              <w:rPr>
                                <w:rFonts w:eastAsia="Times New Roman" w:cs="Times New Roman"/>
                                <w:iCs/>
                                <w:lang w:val="en-US"/>
                              </w:rPr>
                              <w:t>$1,017</w:t>
                            </w:r>
                          </w:p>
                        </w:tc>
                      </w:tr>
                      <w:tr w:rsidR="00D061C8" w:rsidTr="000B0465">
                        <w:trPr>
                          <w:trHeight w:val="508"/>
                        </w:trPr>
                        <w:tc>
                          <w:tcPr>
                            <w:tcW w:w="2669" w:type="dxa"/>
                          </w:tcPr>
                          <w:p w:rsidR="00D061C8" w:rsidRPr="00073EEC" w:rsidRDefault="00D061C8" w:rsidP="000B0465">
                            <w:pPr>
                              <w:rPr>
                                <w:rFonts w:eastAsia="Times New Roman" w:cs="Times New Roman"/>
                                <w:iCs/>
                                <w:sz w:val="24"/>
                                <w:szCs w:val="24"/>
                                <w:lang w:val="en-US"/>
                              </w:rPr>
                            </w:pPr>
                            <w:r>
                              <w:rPr>
                                <w:rFonts w:eastAsia="Times New Roman" w:cs="Times New Roman"/>
                                <w:iCs/>
                                <w:sz w:val="24"/>
                                <w:szCs w:val="24"/>
                                <w:lang w:val="en-US"/>
                              </w:rPr>
                              <w:t>Desktop PC</w:t>
                            </w:r>
                          </w:p>
                        </w:tc>
                        <w:tc>
                          <w:tcPr>
                            <w:tcW w:w="3824" w:type="dxa"/>
                          </w:tcPr>
                          <w:p w:rsidR="00D061C8" w:rsidRPr="00BF636C" w:rsidRDefault="00D061C8" w:rsidP="000B0465">
                            <w:pPr>
                              <w:rPr>
                                <w:rFonts w:eastAsia="Times New Roman" w:cs="Times New Roman"/>
                                <w:iCs/>
                                <w:sz w:val="24"/>
                                <w:szCs w:val="24"/>
                                <w:lang w:val="en-US"/>
                              </w:rPr>
                            </w:pPr>
                            <w:r w:rsidRPr="00BF636C">
                              <w:rPr>
                                <w:rFonts w:eastAsia="Times New Roman" w:cs="Times New Roman"/>
                                <w:iCs/>
                                <w:sz w:val="24"/>
                                <w:szCs w:val="24"/>
                                <w:lang w:val="en-US"/>
                              </w:rPr>
                              <w:t>Replace aging equipment</w:t>
                            </w:r>
                          </w:p>
                        </w:tc>
                        <w:tc>
                          <w:tcPr>
                            <w:tcW w:w="1886" w:type="dxa"/>
                          </w:tcPr>
                          <w:p w:rsidR="00D061C8" w:rsidRPr="00D7538B" w:rsidRDefault="00D061C8" w:rsidP="004A57D7">
                            <w:pPr>
                              <w:jc w:val="center"/>
                              <w:rPr>
                                <w:rFonts w:eastAsia="Times New Roman" w:cs="Times New Roman"/>
                                <w:iCs/>
                                <w:color w:val="FF0000"/>
                                <w:lang w:val="en-US"/>
                              </w:rPr>
                            </w:pPr>
                            <w:r w:rsidRPr="00D7538B">
                              <w:rPr>
                                <w:rFonts w:eastAsia="Times New Roman" w:cs="Times New Roman"/>
                                <w:iCs/>
                                <w:color w:val="FF0000"/>
                                <w:lang w:val="en-US"/>
                              </w:rPr>
                              <w:t>{Jan.5/2017}</w:t>
                            </w:r>
                          </w:p>
                          <w:p w:rsidR="00D061C8" w:rsidRPr="004A57D7" w:rsidRDefault="00D061C8" w:rsidP="004A57D7">
                            <w:pPr>
                              <w:jc w:val="center"/>
                              <w:rPr>
                                <w:rFonts w:eastAsia="Times New Roman" w:cs="Times New Roman"/>
                                <w:b/>
                                <w:iCs/>
                                <w:lang w:val="en-US"/>
                              </w:rPr>
                            </w:pPr>
                            <w:r w:rsidRPr="00D7538B">
                              <w:rPr>
                                <w:rFonts w:eastAsia="Times New Roman" w:cs="Times New Roman"/>
                                <w:iCs/>
                                <w:color w:val="FF0000"/>
                                <w:lang w:val="en-US"/>
                              </w:rPr>
                              <w:t>Bestbuy.ca</w:t>
                            </w:r>
                          </w:p>
                        </w:tc>
                        <w:tc>
                          <w:tcPr>
                            <w:tcW w:w="2152" w:type="dxa"/>
                          </w:tcPr>
                          <w:p w:rsidR="00D061C8" w:rsidRPr="004A57D7" w:rsidRDefault="00D061C8" w:rsidP="000B0465">
                            <w:pPr>
                              <w:jc w:val="right"/>
                              <w:rPr>
                                <w:rFonts w:eastAsia="Times New Roman" w:cs="Times New Roman"/>
                                <w:iCs/>
                                <w:lang w:val="en-US"/>
                              </w:rPr>
                            </w:pPr>
                            <w:r w:rsidRPr="004A57D7">
                              <w:rPr>
                                <w:rFonts w:eastAsia="Times New Roman" w:cs="Times New Roman"/>
                                <w:iCs/>
                                <w:lang w:val="en-US"/>
                              </w:rPr>
                              <w:t>Capacity Grant</w:t>
                            </w:r>
                          </w:p>
                          <w:p w:rsidR="00D061C8" w:rsidRPr="004A57D7" w:rsidRDefault="00D061C8" w:rsidP="000B0465">
                            <w:pPr>
                              <w:jc w:val="right"/>
                              <w:rPr>
                                <w:rFonts w:eastAsia="Times New Roman" w:cs="Times New Roman"/>
                                <w:iCs/>
                                <w:lang w:val="en-US"/>
                              </w:rPr>
                            </w:pPr>
                            <w:r w:rsidRPr="004A57D7">
                              <w:rPr>
                                <w:rFonts w:eastAsia="Times New Roman" w:cs="Times New Roman"/>
                                <w:iCs/>
                                <w:lang w:val="en-US"/>
                              </w:rPr>
                              <w:t>$509</w:t>
                            </w:r>
                          </w:p>
                        </w:tc>
                      </w:tr>
                      <w:tr w:rsidR="00D061C8" w:rsidTr="000B0465">
                        <w:tc>
                          <w:tcPr>
                            <w:tcW w:w="2669" w:type="dxa"/>
                          </w:tcPr>
                          <w:p w:rsidR="00D061C8" w:rsidRPr="00BF636C" w:rsidRDefault="00D061C8" w:rsidP="000B0465">
                            <w:pPr>
                              <w:rPr>
                                <w:rFonts w:eastAsia="Times New Roman" w:cs="Times New Roman"/>
                                <w:iCs/>
                                <w:sz w:val="24"/>
                                <w:szCs w:val="24"/>
                                <w:lang w:val="en-US"/>
                              </w:rPr>
                            </w:pPr>
                            <w:r>
                              <w:rPr>
                                <w:rFonts w:eastAsia="Times New Roman" w:cs="Times New Roman"/>
                                <w:iCs/>
                                <w:sz w:val="24"/>
                                <w:szCs w:val="24"/>
                                <w:lang w:val="en-US"/>
                              </w:rPr>
                              <w:t>Reboot Restore</w:t>
                            </w:r>
                          </w:p>
                        </w:tc>
                        <w:tc>
                          <w:tcPr>
                            <w:tcW w:w="3824" w:type="dxa"/>
                          </w:tcPr>
                          <w:p w:rsidR="00D061C8" w:rsidRPr="00BF636C" w:rsidRDefault="00D061C8" w:rsidP="000B0465">
                            <w:pPr>
                              <w:rPr>
                                <w:rFonts w:eastAsia="Times New Roman" w:cs="Times New Roman"/>
                                <w:iCs/>
                                <w:lang w:val="en-US"/>
                              </w:rPr>
                            </w:pPr>
                            <w:r w:rsidRPr="00BF636C">
                              <w:rPr>
                                <w:rFonts w:eastAsia="Times New Roman" w:cs="Times New Roman"/>
                                <w:iCs/>
                                <w:lang w:val="en-US"/>
                              </w:rPr>
                              <w:t xml:space="preserve">Protection from computer virus, spyware </w:t>
                            </w:r>
                            <w:proofErr w:type="spellStart"/>
                            <w:r w:rsidRPr="00BF636C">
                              <w:rPr>
                                <w:rFonts w:eastAsia="Times New Roman" w:cs="Times New Roman"/>
                                <w:iCs/>
                                <w:lang w:val="en-US"/>
                              </w:rPr>
                              <w:t>etc</w:t>
                            </w:r>
                            <w:proofErr w:type="spellEnd"/>
                            <w:r w:rsidRPr="00BF636C">
                              <w:rPr>
                                <w:rFonts w:eastAsia="Times New Roman" w:cs="Times New Roman"/>
                                <w:iCs/>
                                <w:lang w:val="en-US"/>
                              </w:rPr>
                              <w:t>…</w:t>
                            </w:r>
                          </w:p>
                        </w:tc>
                        <w:tc>
                          <w:tcPr>
                            <w:tcW w:w="1886" w:type="dxa"/>
                          </w:tcPr>
                          <w:p w:rsidR="00D061C8" w:rsidRPr="00CC4B3E" w:rsidRDefault="00D061C8" w:rsidP="00CC4B3E">
                            <w:pPr>
                              <w:jc w:val="center"/>
                              <w:rPr>
                                <w:rFonts w:eastAsia="Times New Roman" w:cs="Times New Roman"/>
                                <w:iCs/>
                                <w:color w:val="FF0000"/>
                                <w:lang w:val="en-US"/>
                              </w:rPr>
                            </w:pPr>
                            <w:r>
                              <w:rPr>
                                <w:rFonts w:eastAsia="Times New Roman" w:cs="Times New Roman"/>
                                <w:iCs/>
                                <w:color w:val="FF0000"/>
                                <w:lang w:val="en-US"/>
                              </w:rPr>
                              <w:t>{</w:t>
                            </w:r>
                            <w:r w:rsidRPr="00CC4B3E">
                              <w:rPr>
                                <w:rFonts w:eastAsia="Times New Roman" w:cs="Times New Roman"/>
                                <w:iCs/>
                                <w:color w:val="FF0000"/>
                                <w:lang w:val="en-US"/>
                              </w:rPr>
                              <w:t>Feb. 8/17</w:t>
                            </w:r>
                            <w:r>
                              <w:rPr>
                                <w:rFonts w:eastAsia="Times New Roman" w:cs="Times New Roman"/>
                                <w:iCs/>
                                <w:color w:val="FF0000"/>
                                <w:lang w:val="en-US"/>
                              </w:rPr>
                              <w:t>}</w:t>
                            </w:r>
                          </w:p>
                          <w:p w:rsidR="00D061C8" w:rsidRPr="00CC4B3E" w:rsidRDefault="00D061C8" w:rsidP="00CC4B3E">
                            <w:pPr>
                              <w:jc w:val="center"/>
                              <w:rPr>
                                <w:rFonts w:eastAsia="Times New Roman" w:cs="Times New Roman"/>
                                <w:iCs/>
                                <w:color w:val="FF0000"/>
                                <w:lang w:val="en-US"/>
                              </w:rPr>
                            </w:pPr>
                            <w:r w:rsidRPr="00CC4B3E">
                              <w:rPr>
                                <w:rFonts w:eastAsia="Times New Roman" w:cs="Times New Roman"/>
                                <w:iCs/>
                                <w:color w:val="FF0000"/>
                                <w:lang w:val="en-US"/>
                              </w:rPr>
                              <w:t>Tech Soup Reboot</w:t>
                            </w:r>
                          </w:p>
                        </w:tc>
                        <w:tc>
                          <w:tcPr>
                            <w:tcW w:w="2152" w:type="dxa"/>
                          </w:tcPr>
                          <w:p w:rsidR="00D061C8" w:rsidRPr="00CC4B3E" w:rsidRDefault="00D061C8" w:rsidP="00CC4B3E">
                            <w:pPr>
                              <w:jc w:val="right"/>
                              <w:rPr>
                                <w:rFonts w:eastAsia="Times New Roman" w:cs="Times New Roman"/>
                                <w:iCs/>
                                <w:lang w:val="en-US"/>
                              </w:rPr>
                            </w:pPr>
                            <w:r w:rsidRPr="00CC4B3E">
                              <w:rPr>
                                <w:rFonts w:eastAsia="Times New Roman" w:cs="Times New Roman"/>
                                <w:iCs/>
                                <w:lang w:val="en-US"/>
                              </w:rPr>
                              <w:t>BPL Board</w:t>
                            </w:r>
                          </w:p>
                          <w:p w:rsidR="00D061C8" w:rsidRPr="004A57D7" w:rsidRDefault="00D061C8" w:rsidP="00CC4B3E">
                            <w:pPr>
                              <w:jc w:val="right"/>
                              <w:rPr>
                                <w:rFonts w:eastAsia="Times New Roman" w:cs="Times New Roman"/>
                                <w:b/>
                                <w:iCs/>
                                <w:lang w:val="en-US"/>
                              </w:rPr>
                            </w:pPr>
                            <w:r>
                              <w:rPr>
                                <w:rFonts w:eastAsia="Times New Roman" w:cs="Times New Roman"/>
                                <w:iCs/>
                                <w:lang w:val="en-US"/>
                              </w:rPr>
                              <w:t>$36</w:t>
                            </w:r>
                          </w:p>
                        </w:tc>
                      </w:tr>
                      <w:tr w:rsidR="00D061C8" w:rsidRPr="00EE3300" w:rsidTr="000B0465">
                        <w:tc>
                          <w:tcPr>
                            <w:tcW w:w="2669" w:type="dxa"/>
                          </w:tcPr>
                          <w:p w:rsidR="00D061C8" w:rsidRPr="00EE3300" w:rsidRDefault="00D061C8" w:rsidP="000B0465">
                            <w:pPr>
                              <w:rPr>
                                <w:rFonts w:eastAsia="Times New Roman" w:cs="Times New Roman"/>
                                <w:iCs/>
                                <w:sz w:val="24"/>
                                <w:szCs w:val="24"/>
                                <w:lang w:val="en-US"/>
                              </w:rPr>
                            </w:pPr>
                            <w:r>
                              <w:rPr>
                                <w:rFonts w:eastAsia="Times New Roman" w:cs="Times New Roman"/>
                                <w:iCs/>
                                <w:sz w:val="24"/>
                                <w:szCs w:val="24"/>
                                <w:lang w:val="en-US"/>
                              </w:rPr>
                              <w:t>Registration Card</w:t>
                            </w:r>
                          </w:p>
                        </w:tc>
                        <w:tc>
                          <w:tcPr>
                            <w:tcW w:w="3824" w:type="dxa"/>
                          </w:tcPr>
                          <w:p w:rsidR="00D061C8" w:rsidRPr="00BF636C" w:rsidRDefault="00D061C8" w:rsidP="00CC4B3E">
                            <w:pPr>
                              <w:rPr>
                                <w:rFonts w:eastAsia="Times New Roman" w:cs="Times New Roman"/>
                                <w:iCs/>
                                <w:lang w:val="en-US"/>
                              </w:rPr>
                            </w:pPr>
                            <w:r w:rsidRPr="00BF636C">
                              <w:rPr>
                                <w:rFonts w:eastAsia="Times New Roman" w:cs="Times New Roman"/>
                                <w:iCs/>
                                <w:lang w:val="en-US"/>
                              </w:rPr>
                              <w:t xml:space="preserve">To </w:t>
                            </w:r>
                            <w:r>
                              <w:rPr>
                                <w:rFonts w:eastAsia="Times New Roman" w:cs="Times New Roman"/>
                                <w:iCs/>
                                <w:lang w:val="en-US"/>
                              </w:rPr>
                              <w:t>identify membership</w:t>
                            </w:r>
                          </w:p>
                        </w:tc>
                        <w:tc>
                          <w:tcPr>
                            <w:tcW w:w="1886" w:type="dxa"/>
                          </w:tcPr>
                          <w:p w:rsidR="00D061C8" w:rsidRPr="00CC4B3E" w:rsidRDefault="00D061C8" w:rsidP="00CC4B3E">
                            <w:pPr>
                              <w:jc w:val="center"/>
                              <w:rPr>
                                <w:rFonts w:eastAsia="Times New Roman" w:cs="Times New Roman"/>
                                <w:iCs/>
                                <w:color w:val="FF0000"/>
                                <w:lang w:val="en-US"/>
                              </w:rPr>
                            </w:pPr>
                            <w:r>
                              <w:rPr>
                                <w:rFonts w:eastAsia="Times New Roman" w:cs="Times New Roman"/>
                                <w:iCs/>
                                <w:color w:val="FF0000"/>
                                <w:lang w:val="en-US"/>
                              </w:rPr>
                              <w:t>{</w:t>
                            </w:r>
                            <w:r w:rsidRPr="00CC4B3E">
                              <w:rPr>
                                <w:rFonts w:eastAsia="Times New Roman" w:cs="Times New Roman"/>
                                <w:iCs/>
                                <w:color w:val="FF0000"/>
                                <w:lang w:val="en-US"/>
                              </w:rPr>
                              <w:t>Nov. 14/17</w:t>
                            </w:r>
                            <w:r>
                              <w:rPr>
                                <w:rFonts w:eastAsia="Times New Roman" w:cs="Times New Roman"/>
                                <w:iCs/>
                                <w:color w:val="FF0000"/>
                                <w:lang w:val="en-US"/>
                              </w:rPr>
                              <w:t>}</w:t>
                            </w:r>
                          </w:p>
                          <w:p w:rsidR="00D061C8" w:rsidRPr="00CC4B3E" w:rsidRDefault="00D061C8" w:rsidP="00CC4B3E">
                            <w:pPr>
                              <w:jc w:val="center"/>
                              <w:rPr>
                                <w:rFonts w:eastAsia="Times New Roman" w:cs="Times New Roman"/>
                                <w:iCs/>
                                <w:color w:val="FF0000"/>
                                <w:lang w:val="en-US"/>
                              </w:rPr>
                            </w:pPr>
                            <w:r w:rsidRPr="00CC4B3E">
                              <w:rPr>
                                <w:rFonts w:eastAsia="Times New Roman" w:cs="Times New Roman"/>
                                <w:iCs/>
                                <w:color w:val="FF0000"/>
                                <w:lang w:val="en-US"/>
                              </w:rPr>
                              <w:t>Beatty Printing</w:t>
                            </w:r>
                          </w:p>
                        </w:tc>
                        <w:tc>
                          <w:tcPr>
                            <w:tcW w:w="2152" w:type="dxa"/>
                          </w:tcPr>
                          <w:p w:rsidR="00D061C8" w:rsidRDefault="00D061C8" w:rsidP="00CC4B3E">
                            <w:pPr>
                              <w:jc w:val="right"/>
                              <w:rPr>
                                <w:rFonts w:eastAsia="Times New Roman" w:cs="Times New Roman"/>
                                <w:iCs/>
                                <w:lang w:val="en-US"/>
                              </w:rPr>
                            </w:pPr>
                            <w:r>
                              <w:rPr>
                                <w:rFonts w:eastAsia="Times New Roman" w:cs="Times New Roman"/>
                                <w:iCs/>
                                <w:lang w:val="en-US"/>
                              </w:rPr>
                              <w:t>BPL Board</w:t>
                            </w:r>
                          </w:p>
                          <w:p w:rsidR="00D061C8" w:rsidRPr="004A57D7" w:rsidRDefault="00D061C8" w:rsidP="00CC4B3E">
                            <w:pPr>
                              <w:jc w:val="right"/>
                              <w:rPr>
                                <w:rFonts w:eastAsia="Times New Roman" w:cs="Times New Roman"/>
                                <w:iCs/>
                                <w:lang w:val="en-US"/>
                              </w:rPr>
                            </w:pPr>
                            <w:r>
                              <w:rPr>
                                <w:rFonts w:eastAsia="Times New Roman" w:cs="Times New Roman"/>
                                <w:iCs/>
                                <w:lang w:val="en-US"/>
                              </w:rPr>
                              <w:t>1,000 cards $97</w:t>
                            </w:r>
                          </w:p>
                        </w:tc>
                      </w:tr>
                      <w:tr w:rsidR="00D061C8" w:rsidRPr="00EE3300" w:rsidTr="000B0465">
                        <w:trPr>
                          <w:trHeight w:val="404"/>
                        </w:trPr>
                        <w:tc>
                          <w:tcPr>
                            <w:tcW w:w="2669" w:type="dxa"/>
                          </w:tcPr>
                          <w:p w:rsidR="00D061C8" w:rsidRPr="00EE3300" w:rsidRDefault="00D061C8" w:rsidP="000B0465">
                            <w:pPr>
                              <w:rPr>
                                <w:rFonts w:eastAsia="Times New Roman" w:cs="Times New Roman"/>
                                <w:iCs/>
                                <w:sz w:val="24"/>
                                <w:szCs w:val="24"/>
                                <w:lang w:val="en-US"/>
                              </w:rPr>
                            </w:pPr>
                            <w:r>
                              <w:rPr>
                                <w:rFonts w:eastAsia="Times New Roman" w:cs="Times New Roman"/>
                                <w:iCs/>
                                <w:sz w:val="24"/>
                                <w:szCs w:val="24"/>
                                <w:lang w:val="en-US"/>
                              </w:rPr>
                              <w:t xml:space="preserve">Renew </w:t>
                            </w:r>
                            <w:proofErr w:type="spellStart"/>
                            <w:r>
                              <w:rPr>
                                <w:rFonts w:eastAsia="Times New Roman" w:cs="Times New Roman"/>
                                <w:iCs/>
                                <w:sz w:val="24"/>
                                <w:szCs w:val="24"/>
                                <w:lang w:val="en-US"/>
                              </w:rPr>
                              <w:t>Faronics</w:t>
                            </w:r>
                            <w:proofErr w:type="spellEnd"/>
                            <w:r>
                              <w:rPr>
                                <w:rFonts w:eastAsia="Times New Roman" w:cs="Times New Roman"/>
                                <w:iCs/>
                                <w:sz w:val="24"/>
                                <w:szCs w:val="24"/>
                                <w:lang w:val="en-US"/>
                              </w:rPr>
                              <w:t xml:space="preserve"> Deep Freeze</w:t>
                            </w:r>
                          </w:p>
                        </w:tc>
                        <w:tc>
                          <w:tcPr>
                            <w:tcW w:w="3824" w:type="dxa"/>
                          </w:tcPr>
                          <w:p w:rsidR="00D061C8" w:rsidRPr="00BF636C" w:rsidRDefault="00D061C8" w:rsidP="000B0465">
                            <w:pPr>
                              <w:rPr>
                                <w:rFonts w:eastAsia="Times New Roman" w:cs="Times New Roman"/>
                                <w:iCs/>
                                <w:lang w:val="en-US"/>
                              </w:rPr>
                            </w:pPr>
                            <w:r>
                              <w:rPr>
                                <w:rFonts w:eastAsia="Times New Roman" w:cs="Times New Roman"/>
                                <w:iCs/>
                                <w:lang w:val="en-US"/>
                              </w:rPr>
                              <w:t>Expiration August 2017- protection of the hard drive to the public computers</w:t>
                            </w:r>
                          </w:p>
                        </w:tc>
                        <w:tc>
                          <w:tcPr>
                            <w:tcW w:w="1886" w:type="dxa"/>
                          </w:tcPr>
                          <w:p w:rsidR="00D061C8" w:rsidRDefault="00D061C8" w:rsidP="000B0465">
                            <w:pPr>
                              <w:rPr>
                                <w:rFonts w:eastAsia="Times New Roman" w:cs="Times New Roman"/>
                                <w:iCs/>
                                <w:lang w:val="en-US"/>
                              </w:rPr>
                            </w:pPr>
                            <w:r w:rsidRPr="004A57D7">
                              <w:rPr>
                                <w:rFonts w:eastAsia="Times New Roman" w:cs="Times New Roman"/>
                                <w:iCs/>
                                <w:lang w:val="en-US"/>
                              </w:rPr>
                              <w:t>Aug 2014-2017</w:t>
                            </w:r>
                          </w:p>
                          <w:p w:rsidR="00D061C8" w:rsidRPr="004A57D7" w:rsidRDefault="00D061C8" w:rsidP="000B0465">
                            <w:pPr>
                              <w:rPr>
                                <w:rFonts w:eastAsia="Times New Roman" w:cs="Times New Roman"/>
                                <w:iCs/>
                                <w:lang w:val="en-US"/>
                              </w:rPr>
                            </w:pPr>
                            <w:r>
                              <w:rPr>
                                <w:rFonts w:eastAsia="Times New Roman" w:cs="Times New Roman"/>
                                <w:iCs/>
                                <w:lang w:val="en-US"/>
                              </w:rPr>
                              <w:t>DID NOT RENEW</w:t>
                            </w:r>
                          </w:p>
                        </w:tc>
                        <w:tc>
                          <w:tcPr>
                            <w:tcW w:w="2152" w:type="dxa"/>
                          </w:tcPr>
                          <w:p w:rsidR="00D061C8" w:rsidRPr="004A57D7" w:rsidRDefault="00D061C8" w:rsidP="009C0852">
                            <w:pPr>
                              <w:jc w:val="right"/>
                              <w:rPr>
                                <w:rFonts w:eastAsia="Times New Roman" w:cs="Times New Roman"/>
                                <w:iCs/>
                                <w:lang w:val="en-US"/>
                              </w:rPr>
                            </w:pPr>
                            <w:r w:rsidRPr="004A57D7">
                              <w:rPr>
                                <w:rFonts w:eastAsia="Times New Roman" w:cs="Times New Roman"/>
                                <w:iCs/>
                                <w:lang w:val="en-US"/>
                              </w:rPr>
                              <w:t xml:space="preserve">       CAP Funding</w:t>
                            </w:r>
                          </w:p>
                          <w:p w:rsidR="00D061C8" w:rsidRPr="004A57D7" w:rsidRDefault="00D061C8" w:rsidP="009C0852">
                            <w:pPr>
                              <w:jc w:val="right"/>
                              <w:rPr>
                                <w:rFonts w:eastAsia="Times New Roman" w:cs="Times New Roman"/>
                                <w:iCs/>
                                <w:lang w:val="en-US"/>
                              </w:rPr>
                            </w:pPr>
                            <w:r w:rsidRPr="004A57D7">
                              <w:rPr>
                                <w:rFonts w:eastAsia="Times New Roman" w:cs="Times New Roman"/>
                                <w:iCs/>
                                <w:lang w:val="en-US"/>
                              </w:rPr>
                              <w:t xml:space="preserve">     </w:t>
                            </w:r>
                            <w:r>
                              <w:rPr>
                                <w:rFonts w:eastAsia="Times New Roman" w:cs="Times New Roman"/>
                                <w:iCs/>
                                <w:lang w:val="en-US"/>
                              </w:rPr>
                              <w:t xml:space="preserve">                      $310</w:t>
                            </w:r>
                          </w:p>
                        </w:tc>
                      </w:tr>
                      <w:tr w:rsidR="00D061C8" w:rsidTr="000B0465">
                        <w:tc>
                          <w:tcPr>
                            <w:tcW w:w="0" w:type="auto"/>
                          </w:tcPr>
                          <w:p w:rsidR="00D061C8" w:rsidRPr="000B35C6" w:rsidRDefault="00D061C8" w:rsidP="000B0465">
                            <w:pPr>
                              <w:rPr>
                                <w:rFonts w:eastAsia="Times New Roman" w:cs="Times New Roman"/>
                                <w:iCs/>
                                <w:sz w:val="24"/>
                                <w:szCs w:val="24"/>
                                <w:lang w:val="en-US"/>
                              </w:rPr>
                            </w:pPr>
                            <w:r>
                              <w:rPr>
                                <w:rFonts w:eastAsia="Times New Roman" w:cs="Times New Roman"/>
                                <w:iCs/>
                                <w:sz w:val="24"/>
                                <w:szCs w:val="24"/>
                                <w:lang w:val="en-US"/>
                              </w:rPr>
                              <w:t>Laptop &amp;Wireless Mouse</w:t>
                            </w:r>
                          </w:p>
                        </w:tc>
                        <w:tc>
                          <w:tcPr>
                            <w:tcW w:w="0" w:type="auto"/>
                          </w:tcPr>
                          <w:p w:rsidR="00D061C8" w:rsidRPr="000B35C6" w:rsidRDefault="00D061C8" w:rsidP="000B0465">
                            <w:pPr>
                              <w:rPr>
                                <w:rFonts w:eastAsia="Times New Roman" w:cs="Times New Roman"/>
                                <w:iCs/>
                                <w:sz w:val="24"/>
                                <w:szCs w:val="24"/>
                                <w:lang w:val="en-US"/>
                              </w:rPr>
                            </w:pPr>
                            <w:r>
                              <w:rPr>
                                <w:rFonts w:eastAsia="Times New Roman" w:cs="Times New Roman"/>
                                <w:iCs/>
                                <w:sz w:val="24"/>
                                <w:szCs w:val="24"/>
                                <w:lang w:val="en-US"/>
                              </w:rPr>
                              <w:t>Replacing aging equipment</w:t>
                            </w:r>
                          </w:p>
                        </w:tc>
                        <w:tc>
                          <w:tcPr>
                            <w:tcW w:w="0" w:type="auto"/>
                          </w:tcPr>
                          <w:p w:rsidR="00D061C8" w:rsidRPr="00D7538B" w:rsidRDefault="00D061C8" w:rsidP="004A57D7">
                            <w:pPr>
                              <w:jc w:val="center"/>
                              <w:rPr>
                                <w:rFonts w:eastAsia="Times New Roman" w:cs="Times New Roman"/>
                                <w:iCs/>
                                <w:color w:val="FF0000"/>
                                <w:lang w:val="en-US"/>
                              </w:rPr>
                            </w:pPr>
                            <w:r w:rsidRPr="00D7538B">
                              <w:rPr>
                                <w:rFonts w:eastAsia="Times New Roman" w:cs="Times New Roman"/>
                                <w:iCs/>
                                <w:color w:val="FF0000"/>
                                <w:lang w:val="en-US"/>
                              </w:rPr>
                              <w:t>{Jan. 4/2017}</w:t>
                            </w:r>
                          </w:p>
                          <w:p w:rsidR="00D061C8" w:rsidRPr="00D7538B" w:rsidRDefault="00D061C8" w:rsidP="004A57D7">
                            <w:pPr>
                              <w:jc w:val="center"/>
                              <w:rPr>
                                <w:rFonts w:eastAsia="Times New Roman" w:cs="Times New Roman"/>
                                <w:iCs/>
                                <w:lang w:val="en-US"/>
                              </w:rPr>
                            </w:pPr>
                            <w:r w:rsidRPr="00D7538B">
                              <w:rPr>
                                <w:rFonts w:eastAsia="Times New Roman" w:cs="Times New Roman"/>
                                <w:iCs/>
                                <w:color w:val="FF0000"/>
                                <w:lang w:val="en-US"/>
                              </w:rPr>
                              <w:t>Staples.ca</w:t>
                            </w:r>
                          </w:p>
                        </w:tc>
                        <w:tc>
                          <w:tcPr>
                            <w:tcW w:w="0" w:type="auto"/>
                          </w:tcPr>
                          <w:p w:rsidR="00D061C8" w:rsidRPr="004A57D7" w:rsidRDefault="00D061C8" w:rsidP="004A57D7">
                            <w:pPr>
                              <w:jc w:val="right"/>
                              <w:rPr>
                                <w:rFonts w:eastAsia="Times New Roman" w:cs="Times New Roman"/>
                                <w:iCs/>
                                <w:lang w:val="en-US"/>
                              </w:rPr>
                            </w:pPr>
                            <w:r w:rsidRPr="004A57D7">
                              <w:rPr>
                                <w:rFonts w:eastAsia="Times New Roman" w:cs="Times New Roman"/>
                                <w:iCs/>
                                <w:lang w:val="en-US"/>
                              </w:rPr>
                              <w:t>Capacity Grant</w:t>
                            </w:r>
                          </w:p>
                          <w:p w:rsidR="00D061C8" w:rsidRPr="004A57D7" w:rsidRDefault="00D061C8" w:rsidP="004A57D7">
                            <w:pPr>
                              <w:jc w:val="right"/>
                              <w:rPr>
                                <w:rFonts w:eastAsia="Times New Roman" w:cs="Times New Roman"/>
                                <w:b/>
                                <w:iCs/>
                                <w:lang w:val="en-US"/>
                              </w:rPr>
                            </w:pPr>
                            <w:r w:rsidRPr="004A57D7">
                              <w:rPr>
                                <w:rFonts w:eastAsia="Times New Roman" w:cs="Times New Roman"/>
                                <w:iCs/>
                                <w:lang w:val="en-US"/>
                              </w:rPr>
                              <w:t>$570</w:t>
                            </w:r>
                          </w:p>
                        </w:tc>
                      </w:tr>
                      <w:tr w:rsidR="00D061C8" w:rsidRPr="007C6671" w:rsidTr="000B0465">
                        <w:trPr>
                          <w:trHeight w:val="407"/>
                        </w:trPr>
                        <w:tc>
                          <w:tcPr>
                            <w:tcW w:w="2669" w:type="dxa"/>
                          </w:tcPr>
                          <w:p w:rsidR="00D061C8" w:rsidRPr="00073EEC" w:rsidRDefault="00D061C8" w:rsidP="000B0465">
                            <w:pPr>
                              <w:rPr>
                                <w:rFonts w:eastAsia="Times New Roman" w:cs="Times New Roman"/>
                                <w:iCs/>
                                <w:sz w:val="24"/>
                                <w:szCs w:val="24"/>
                                <w:lang w:val="en-US"/>
                              </w:rPr>
                            </w:pPr>
                            <w:proofErr w:type="spellStart"/>
                            <w:r>
                              <w:rPr>
                                <w:rFonts w:eastAsia="Times New Roman" w:cs="Times New Roman"/>
                                <w:iCs/>
                                <w:sz w:val="24"/>
                                <w:szCs w:val="24"/>
                                <w:lang w:val="en-US"/>
                              </w:rPr>
                              <w:t>Makey</w:t>
                            </w:r>
                            <w:proofErr w:type="spellEnd"/>
                          </w:p>
                        </w:tc>
                        <w:tc>
                          <w:tcPr>
                            <w:tcW w:w="3824" w:type="dxa"/>
                          </w:tcPr>
                          <w:p w:rsidR="00D061C8" w:rsidRPr="00BF636C" w:rsidRDefault="00D061C8" w:rsidP="000B0465">
                            <w:pPr>
                              <w:rPr>
                                <w:rFonts w:eastAsia="Times New Roman" w:cs="Times New Roman"/>
                                <w:iCs/>
                                <w:sz w:val="24"/>
                                <w:szCs w:val="24"/>
                                <w:lang w:val="en-US"/>
                              </w:rPr>
                            </w:pPr>
                            <w:r>
                              <w:rPr>
                                <w:rFonts w:eastAsia="Times New Roman" w:cs="Times New Roman"/>
                                <w:iCs/>
                                <w:sz w:val="24"/>
                                <w:szCs w:val="24"/>
                                <w:lang w:val="en-US"/>
                              </w:rPr>
                              <w:t>Makerspace equipment</w:t>
                            </w:r>
                          </w:p>
                        </w:tc>
                        <w:tc>
                          <w:tcPr>
                            <w:tcW w:w="1886" w:type="dxa"/>
                          </w:tcPr>
                          <w:p w:rsidR="00D061C8" w:rsidRPr="00D7538B" w:rsidRDefault="00D061C8" w:rsidP="009C0852">
                            <w:pPr>
                              <w:jc w:val="center"/>
                              <w:rPr>
                                <w:rFonts w:eastAsia="Times New Roman" w:cs="Times New Roman"/>
                                <w:iCs/>
                                <w:color w:val="FF0000"/>
                                <w:lang w:val="en-US"/>
                              </w:rPr>
                            </w:pPr>
                            <w:r w:rsidRPr="00D7538B">
                              <w:rPr>
                                <w:rFonts w:eastAsia="Times New Roman" w:cs="Times New Roman"/>
                                <w:iCs/>
                                <w:color w:val="FF0000"/>
                                <w:lang w:val="en-US"/>
                              </w:rPr>
                              <w:t>{Jan. 16/2017}</w:t>
                            </w:r>
                          </w:p>
                          <w:p w:rsidR="00D061C8" w:rsidRPr="00D7538B" w:rsidRDefault="00D061C8" w:rsidP="009C0852">
                            <w:pPr>
                              <w:jc w:val="center"/>
                              <w:rPr>
                                <w:rFonts w:eastAsia="Times New Roman" w:cs="Times New Roman"/>
                                <w:iCs/>
                                <w:color w:val="FF0000"/>
                                <w:lang w:val="en-US"/>
                              </w:rPr>
                            </w:pPr>
                            <w:r w:rsidRPr="00D7538B">
                              <w:rPr>
                                <w:rFonts w:eastAsia="Times New Roman" w:cs="Times New Roman"/>
                                <w:iCs/>
                                <w:color w:val="FF0000"/>
                                <w:lang w:val="en-US"/>
                              </w:rPr>
                              <w:t>Amazon.ca</w:t>
                            </w:r>
                          </w:p>
                        </w:tc>
                        <w:tc>
                          <w:tcPr>
                            <w:tcW w:w="2152" w:type="dxa"/>
                          </w:tcPr>
                          <w:p w:rsidR="00D061C8" w:rsidRDefault="00D061C8" w:rsidP="000B0465">
                            <w:pPr>
                              <w:jc w:val="right"/>
                              <w:rPr>
                                <w:rFonts w:eastAsia="Times New Roman" w:cs="Times New Roman"/>
                                <w:iCs/>
                                <w:lang w:val="en-US"/>
                              </w:rPr>
                            </w:pPr>
                            <w:r>
                              <w:rPr>
                                <w:rFonts w:eastAsia="Times New Roman" w:cs="Times New Roman"/>
                                <w:iCs/>
                                <w:lang w:val="en-US"/>
                              </w:rPr>
                              <w:t>Capacity Grant</w:t>
                            </w:r>
                          </w:p>
                          <w:p w:rsidR="00D061C8" w:rsidRPr="004A57D7" w:rsidRDefault="00D061C8" w:rsidP="000B0465">
                            <w:pPr>
                              <w:jc w:val="right"/>
                              <w:rPr>
                                <w:rFonts w:eastAsia="Times New Roman" w:cs="Times New Roman"/>
                                <w:iCs/>
                                <w:lang w:val="en-US"/>
                              </w:rPr>
                            </w:pPr>
                            <w:r>
                              <w:rPr>
                                <w:rFonts w:eastAsia="Times New Roman" w:cs="Times New Roman"/>
                                <w:iCs/>
                                <w:lang w:val="en-US"/>
                              </w:rPr>
                              <w:t>$74</w:t>
                            </w:r>
                          </w:p>
                        </w:tc>
                      </w:tr>
                      <w:tr w:rsidR="00D061C8" w:rsidTr="000B0465">
                        <w:tc>
                          <w:tcPr>
                            <w:tcW w:w="2669" w:type="dxa"/>
                          </w:tcPr>
                          <w:p w:rsidR="00D061C8" w:rsidRPr="00BF636C" w:rsidRDefault="00D061C8" w:rsidP="000B0465">
                            <w:pPr>
                              <w:rPr>
                                <w:rFonts w:eastAsia="Times New Roman" w:cs="Times New Roman"/>
                                <w:iCs/>
                                <w:sz w:val="24"/>
                                <w:szCs w:val="24"/>
                                <w:lang w:val="en-US"/>
                              </w:rPr>
                            </w:pPr>
                            <w:r>
                              <w:rPr>
                                <w:rFonts w:eastAsia="Times New Roman" w:cs="Times New Roman"/>
                                <w:iCs/>
                                <w:sz w:val="24"/>
                                <w:szCs w:val="24"/>
                                <w:lang w:val="en-US"/>
                              </w:rPr>
                              <w:t>Backlit Keyboard &amp; Ergonomic Mouse</w:t>
                            </w:r>
                          </w:p>
                        </w:tc>
                        <w:tc>
                          <w:tcPr>
                            <w:tcW w:w="3824" w:type="dxa"/>
                          </w:tcPr>
                          <w:p w:rsidR="00D061C8" w:rsidRPr="00BF636C" w:rsidRDefault="00D061C8" w:rsidP="000B0465">
                            <w:pPr>
                              <w:rPr>
                                <w:rFonts w:eastAsia="Times New Roman" w:cs="Times New Roman"/>
                                <w:iCs/>
                                <w:lang w:val="en-US"/>
                              </w:rPr>
                            </w:pPr>
                            <w:r>
                              <w:rPr>
                                <w:rFonts w:eastAsia="Times New Roman" w:cs="Times New Roman"/>
                                <w:iCs/>
                                <w:lang w:val="en-US"/>
                              </w:rPr>
                              <w:t>Replacing aging equipment and comply with AODA</w:t>
                            </w:r>
                          </w:p>
                        </w:tc>
                        <w:tc>
                          <w:tcPr>
                            <w:tcW w:w="1886" w:type="dxa"/>
                          </w:tcPr>
                          <w:p w:rsidR="00D061C8" w:rsidRPr="00D7538B" w:rsidRDefault="00D061C8" w:rsidP="009C0852">
                            <w:pPr>
                              <w:jc w:val="center"/>
                              <w:rPr>
                                <w:rFonts w:eastAsia="Times New Roman" w:cs="Times New Roman"/>
                                <w:iCs/>
                                <w:color w:val="FF0000"/>
                                <w:lang w:val="en-US"/>
                              </w:rPr>
                            </w:pPr>
                            <w:r w:rsidRPr="00D7538B">
                              <w:rPr>
                                <w:rFonts w:eastAsia="Times New Roman" w:cs="Times New Roman"/>
                                <w:iCs/>
                                <w:color w:val="FF0000"/>
                                <w:lang w:val="en-US"/>
                              </w:rPr>
                              <w:t>{Jan. 16/2017}</w:t>
                            </w:r>
                          </w:p>
                          <w:p w:rsidR="00D061C8" w:rsidRPr="00D7538B" w:rsidRDefault="00D061C8" w:rsidP="009C0852">
                            <w:pPr>
                              <w:jc w:val="center"/>
                              <w:rPr>
                                <w:rFonts w:eastAsia="Times New Roman" w:cs="Times New Roman"/>
                                <w:iCs/>
                                <w:color w:val="FF0000"/>
                                <w:lang w:val="en-US"/>
                              </w:rPr>
                            </w:pPr>
                            <w:r w:rsidRPr="00D7538B">
                              <w:rPr>
                                <w:rFonts w:eastAsia="Times New Roman" w:cs="Times New Roman"/>
                                <w:iCs/>
                                <w:color w:val="FF0000"/>
                                <w:lang w:val="en-US"/>
                              </w:rPr>
                              <w:t>Amazon.ca</w:t>
                            </w:r>
                          </w:p>
                        </w:tc>
                        <w:tc>
                          <w:tcPr>
                            <w:tcW w:w="2152" w:type="dxa"/>
                          </w:tcPr>
                          <w:p w:rsidR="00D061C8" w:rsidRDefault="00D061C8" w:rsidP="009C0852">
                            <w:pPr>
                              <w:jc w:val="right"/>
                              <w:rPr>
                                <w:rFonts w:eastAsia="Times New Roman" w:cs="Times New Roman"/>
                                <w:iCs/>
                                <w:lang w:val="en-US"/>
                              </w:rPr>
                            </w:pPr>
                            <w:r w:rsidRPr="009C0852">
                              <w:rPr>
                                <w:rFonts w:eastAsia="Times New Roman" w:cs="Times New Roman"/>
                                <w:iCs/>
                                <w:lang w:val="en-US"/>
                              </w:rPr>
                              <w:t>Capacity Grant</w:t>
                            </w:r>
                          </w:p>
                          <w:p w:rsidR="00D061C8" w:rsidRPr="009C0852" w:rsidRDefault="00D061C8" w:rsidP="009C0852">
                            <w:pPr>
                              <w:jc w:val="right"/>
                              <w:rPr>
                                <w:rFonts w:eastAsia="Times New Roman" w:cs="Times New Roman"/>
                                <w:iCs/>
                                <w:lang w:val="en-US"/>
                              </w:rPr>
                            </w:pPr>
                            <w:r>
                              <w:rPr>
                                <w:rFonts w:eastAsia="Times New Roman" w:cs="Times New Roman"/>
                                <w:iCs/>
                                <w:lang w:val="en-US"/>
                              </w:rPr>
                              <w:t>$45</w:t>
                            </w:r>
                          </w:p>
                        </w:tc>
                      </w:tr>
                    </w:tbl>
                    <w:p w:rsidR="00D061C8" w:rsidRDefault="00D061C8"/>
                  </w:txbxContent>
                </v:textbox>
              </v:shape>
            </w:pict>
          </mc:Fallback>
        </mc:AlternateContent>
      </w:r>
      <w:r>
        <w:br w:type="page"/>
      </w:r>
    </w:p>
    <w:p w:rsidR="009B7052" w:rsidRDefault="000B0465" w:rsidP="00AC4983">
      <w:pPr>
        <w:spacing w:after="0" w:line="240" w:lineRule="auto"/>
        <w:rPr>
          <w:rFonts w:eastAsia="Times New Roman" w:cs="Times New Roman"/>
          <w:b/>
          <w:iCs/>
          <w:sz w:val="28"/>
          <w:szCs w:val="28"/>
          <w:lang w:val="en-US"/>
        </w:rPr>
      </w:pPr>
      <w:r>
        <w:rPr>
          <w:rFonts w:eastAsia="Times New Roman" w:cs="Times New Roman"/>
          <w:b/>
          <w:iCs/>
          <w:sz w:val="28"/>
          <w:szCs w:val="28"/>
          <w:lang w:val="en-US"/>
        </w:rPr>
        <w:lastRenderedPageBreak/>
        <w:t xml:space="preserve">             </w:t>
      </w:r>
    </w:p>
    <w:p w:rsidR="009B7052" w:rsidRDefault="009B7052" w:rsidP="00AC4983">
      <w:pPr>
        <w:spacing w:after="0" w:line="240" w:lineRule="auto"/>
        <w:rPr>
          <w:rFonts w:eastAsia="Times New Roman" w:cs="Times New Roman"/>
          <w:b/>
          <w:iCs/>
          <w:sz w:val="28"/>
          <w:szCs w:val="28"/>
          <w:lang w:val="en-US"/>
        </w:rPr>
      </w:pPr>
    </w:p>
    <w:p w:rsidR="00906077" w:rsidRDefault="009B7052" w:rsidP="00AC4983">
      <w:pPr>
        <w:spacing w:after="0" w:line="240" w:lineRule="auto"/>
        <w:rPr>
          <w:rFonts w:eastAsia="Times New Roman" w:cs="Times New Roman"/>
          <w:b/>
          <w:iCs/>
          <w:sz w:val="28"/>
          <w:szCs w:val="28"/>
          <w:lang w:val="en-US"/>
        </w:rPr>
      </w:pPr>
      <w:r>
        <w:rPr>
          <w:rFonts w:eastAsia="Times New Roman" w:cs="Times New Roman"/>
          <w:b/>
          <w:iCs/>
          <w:sz w:val="28"/>
          <w:szCs w:val="28"/>
          <w:lang w:val="en-US"/>
        </w:rPr>
        <w:t xml:space="preserve">             </w:t>
      </w:r>
      <w:r w:rsidR="000B0465">
        <w:rPr>
          <w:rFonts w:eastAsia="Times New Roman" w:cs="Times New Roman"/>
          <w:b/>
          <w:iCs/>
          <w:sz w:val="28"/>
          <w:szCs w:val="28"/>
          <w:lang w:val="en-US"/>
        </w:rPr>
        <w:t xml:space="preserve"> </w:t>
      </w:r>
    </w:p>
    <w:p w:rsidR="00047477" w:rsidRDefault="00906077" w:rsidP="00AC4983">
      <w:pPr>
        <w:spacing w:after="0" w:line="240" w:lineRule="auto"/>
        <w:rPr>
          <w:rFonts w:eastAsia="Times New Roman" w:cs="Times New Roman"/>
          <w:b/>
          <w:iCs/>
          <w:sz w:val="28"/>
          <w:szCs w:val="28"/>
          <w:lang w:val="en-US"/>
        </w:rPr>
      </w:pPr>
      <w:r>
        <w:rPr>
          <w:rFonts w:eastAsia="Times New Roman" w:cs="Times New Roman"/>
          <w:b/>
          <w:iCs/>
          <w:sz w:val="28"/>
          <w:szCs w:val="28"/>
          <w:lang w:val="en-US"/>
        </w:rPr>
        <w:t xml:space="preserve">              </w:t>
      </w:r>
      <w:r w:rsidR="000B0465">
        <w:rPr>
          <w:rFonts w:eastAsia="Times New Roman" w:cs="Times New Roman"/>
          <w:b/>
          <w:iCs/>
          <w:sz w:val="28"/>
          <w:szCs w:val="28"/>
          <w:lang w:val="en-US"/>
        </w:rPr>
        <w:t>Actions 2018</w:t>
      </w:r>
      <w:r w:rsidR="003E6FE0" w:rsidRPr="008C39C8">
        <w:rPr>
          <w:rFonts w:eastAsia="Times New Roman" w:cs="Times New Roman"/>
          <w:b/>
          <w:iCs/>
          <w:sz w:val="28"/>
          <w:szCs w:val="28"/>
          <w:lang w:val="en-US"/>
        </w:rPr>
        <w:t xml:space="preserve">, </w:t>
      </w:r>
    </w:p>
    <w:tbl>
      <w:tblPr>
        <w:tblStyle w:val="TableGrid"/>
        <w:tblpPr w:leftFromText="180" w:rightFromText="180" w:vertAnchor="text" w:horzAnchor="margin" w:tblpXSpec="center" w:tblpY="173"/>
        <w:tblW w:w="0" w:type="auto"/>
        <w:tblLook w:val="04A0" w:firstRow="1" w:lastRow="0" w:firstColumn="1" w:lastColumn="0" w:noHBand="0" w:noVBand="1"/>
      </w:tblPr>
      <w:tblGrid>
        <w:gridCol w:w="2620"/>
        <w:gridCol w:w="3824"/>
        <w:gridCol w:w="1886"/>
        <w:gridCol w:w="2152"/>
      </w:tblGrid>
      <w:tr w:rsidR="003E6FE0" w:rsidTr="003E6FE0">
        <w:tc>
          <w:tcPr>
            <w:tcW w:w="2620" w:type="dxa"/>
          </w:tcPr>
          <w:p w:rsidR="003E6FE0" w:rsidRDefault="003E6FE0" w:rsidP="003E6FE0">
            <w:pPr>
              <w:autoSpaceDE w:val="0"/>
              <w:autoSpaceDN w:val="0"/>
              <w:adjustRightInd w:val="0"/>
              <w:rPr>
                <w:rFonts w:ascii="Calibri" w:eastAsia="Wingdings-Regular" w:hAnsi="Calibri" w:cs="Calibri"/>
                <w:sz w:val="24"/>
                <w:szCs w:val="24"/>
              </w:rPr>
            </w:pPr>
            <w:r w:rsidRPr="008C39C8">
              <w:rPr>
                <w:b/>
                <w:sz w:val="24"/>
                <w:szCs w:val="24"/>
              </w:rPr>
              <w:t>The library will acquire:</w:t>
            </w:r>
          </w:p>
        </w:tc>
        <w:tc>
          <w:tcPr>
            <w:tcW w:w="3824" w:type="dxa"/>
          </w:tcPr>
          <w:p w:rsidR="003E6FE0" w:rsidRDefault="003E6FE0" w:rsidP="003E6FE0">
            <w:pPr>
              <w:autoSpaceDE w:val="0"/>
              <w:autoSpaceDN w:val="0"/>
              <w:adjustRightInd w:val="0"/>
              <w:rPr>
                <w:rFonts w:ascii="Calibri" w:eastAsia="Wingdings-Regular" w:hAnsi="Calibri" w:cs="Calibri"/>
                <w:sz w:val="24"/>
                <w:szCs w:val="24"/>
              </w:rPr>
            </w:pPr>
            <w:r w:rsidRPr="008C39C8">
              <w:rPr>
                <w:b/>
                <w:sz w:val="24"/>
                <w:szCs w:val="24"/>
              </w:rPr>
              <w:t>Which will provide this service:</w:t>
            </w:r>
          </w:p>
        </w:tc>
        <w:tc>
          <w:tcPr>
            <w:tcW w:w="1886" w:type="dxa"/>
          </w:tcPr>
          <w:p w:rsidR="003E6FE0" w:rsidRDefault="003E6FE0" w:rsidP="003E6FE0">
            <w:pPr>
              <w:autoSpaceDE w:val="0"/>
              <w:autoSpaceDN w:val="0"/>
              <w:adjustRightInd w:val="0"/>
              <w:jc w:val="center"/>
              <w:rPr>
                <w:rFonts w:ascii="Calibri" w:eastAsia="Wingdings-Regular" w:hAnsi="Calibri" w:cs="Calibri"/>
                <w:sz w:val="24"/>
                <w:szCs w:val="24"/>
              </w:rPr>
            </w:pPr>
            <w:r w:rsidRPr="008C39C8">
              <w:rPr>
                <w:b/>
                <w:sz w:val="24"/>
                <w:szCs w:val="24"/>
              </w:rPr>
              <w:t>Date of Accomplishment</w:t>
            </w:r>
          </w:p>
        </w:tc>
        <w:tc>
          <w:tcPr>
            <w:tcW w:w="2152" w:type="dxa"/>
          </w:tcPr>
          <w:p w:rsidR="003E6FE0" w:rsidRDefault="003E6FE0" w:rsidP="003E6FE0">
            <w:pPr>
              <w:autoSpaceDE w:val="0"/>
              <w:autoSpaceDN w:val="0"/>
              <w:adjustRightInd w:val="0"/>
              <w:rPr>
                <w:rFonts w:ascii="Calibri" w:eastAsia="Wingdings-Regular" w:hAnsi="Calibri" w:cs="Calibri"/>
                <w:sz w:val="24"/>
                <w:szCs w:val="24"/>
              </w:rPr>
            </w:pPr>
            <w:r w:rsidRPr="008C39C8">
              <w:rPr>
                <w:b/>
                <w:sz w:val="24"/>
                <w:szCs w:val="24"/>
              </w:rPr>
              <w:t>Recognition</w:t>
            </w:r>
          </w:p>
        </w:tc>
      </w:tr>
      <w:tr w:rsidR="003E6FE0" w:rsidRPr="003D22A8" w:rsidTr="003E6FE0">
        <w:trPr>
          <w:trHeight w:val="474"/>
        </w:trPr>
        <w:tc>
          <w:tcPr>
            <w:tcW w:w="2620" w:type="dxa"/>
          </w:tcPr>
          <w:p w:rsidR="003E6FE0" w:rsidRPr="003D22A8" w:rsidRDefault="000B0465" w:rsidP="003E6FE0">
            <w:pPr>
              <w:autoSpaceDE w:val="0"/>
              <w:autoSpaceDN w:val="0"/>
              <w:adjustRightInd w:val="0"/>
              <w:rPr>
                <w:rFonts w:ascii="Calibri" w:eastAsia="Wingdings-Regular" w:hAnsi="Calibri" w:cs="Calibri"/>
              </w:rPr>
            </w:pPr>
            <w:r w:rsidRPr="003D22A8">
              <w:rPr>
                <w:rFonts w:ascii="Calibri" w:eastAsia="Wingdings-Regular" w:hAnsi="Calibri" w:cs="Calibri"/>
              </w:rPr>
              <w:t>49” Samsung curved TV with 4yrs warranty</w:t>
            </w:r>
          </w:p>
        </w:tc>
        <w:tc>
          <w:tcPr>
            <w:tcW w:w="3824" w:type="dxa"/>
          </w:tcPr>
          <w:p w:rsidR="003E6FE0" w:rsidRPr="003D22A8" w:rsidRDefault="00CA2AE5" w:rsidP="003E6FE0">
            <w:pPr>
              <w:autoSpaceDE w:val="0"/>
              <w:autoSpaceDN w:val="0"/>
              <w:adjustRightInd w:val="0"/>
              <w:rPr>
                <w:rFonts w:ascii="Calibri" w:eastAsia="Wingdings-Regular" w:hAnsi="Calibri" w:cs="Calibri"/>
              </w:rPr>
            </w:pPr>
            <w:r w:rsidRPr="003D22A8">
              <w:t>To enhance the service to the public</w:t>
            </w:r>
          </w:p>
        </w:tc>
        <w:tc>
          <w:tcPr>
            <w:tcW w:w="1886" w:type="dxa"/>
          </w:tcPr>
          <w:p w:rsidR="003E6FE0" w:rsidRPr="003D22A8" w:rsidRDefault="00D7538B" w:rsidP="004B69F0">
            <w:pPr>
              <w:autoSpaceDE w:val="0"/>
              <w:autoSpaceDN w:val="0"/>
              <w:adjustRightInd w:val="0"/>
              <w:jc w:val="center"/>
              <w:rPr>
                <w:rFonts w:ascii="Calibri" w:eastAsia="Wingdings-Regular" w:hAnsi="Calibri" w:cs="Calibri"/>
                <w:color w:val="FF0000"/>
              </w:rPr>
            </w:pPr>
            <w:r>
              <w:rPr>
                <w:rFonts w:ascii="Calibri" w:eastAsia="Wingdings-Regular" w:hAnsi="Calibri" w:cs="Calibri"/>
                <w:color w:val="FF0000"/>
              </w:rPr>
              <w:t>{</w:t>
            </w:r>
            <w:r w:rsidR="000B0465" w:rsidRPr="003D22A8">
              <w:rPr>
                <w:rFonts w:ascii="Calibri" w:eastAsia="Wingdings-Regular" w:hAnsi="Calibri" w:cs="Calibri"/>
                <w:color w:val="FF0000"/>
              </w:rPr>
              <w:t>Jan. 18/18</w:t>
            </w:r>
            <w:r>
              <w:rPr>
                <w:rFonts w:ascii="Calibri" w:eastAsia="Wingdings-Regular" w:hAnsi="Calibri" w:cs="Calibri"/>
                <w:color w:val="FF0000"/>
              </w:rPr>
              <w:t>}</w:t>
            </w:r>
          </w:p>
          <w:p w:rsidR="000B0465" w:rsidRPr="00D7538B" w:rsidRDefault="000B0465" w:rsidP="004B69F0">
            <w:pPr>
              <w:autoSpaceDE w:val="0"/>
              <w:autoSpaceDN w:val="0"/>
              <w:adjustRightInd w:val="0"/>
              <w:jc w:val="center"/>
              <w:rPr>
                <w:rFonts w:ascii="Calibri" w:eastAsia="Wingdings-Regular" w:hAnsi="Calibri" w:cs="Calibri"/>
                <w:color w:val="FF0000"/>
              </w:rPr>
            </w:pPr>
            <w:r w:rsidRPr="00D7538B">
              <w:rPr>
                <w:rFonts w:eastAsia="Times New Roman" w:cs="Times New Roman"/>
                <w:iCs/>
                <w:color w:val="FF0000"/>
                <w:lang w:val="en-US"/>
              </w:rPr>
              <w:t>Bestbuy.ca</w:t>
            </w:r>
          </w:p>
        </w:tc>
        <w:tc>
          <w:tcPr>
            <w:tcW w:w="2152" w:type="dxa"/>
          </w:tcPr>
          <w:p w:rsidR="003E6FE0" w:rsidRPr="003D22A8" w:rsidRDefault="004B69F0" w:rsidP="000B0465">
            <w:pPr>
              <w:autoSpaceDE w:val="0"/>
              <w:autoSpaceDN w:val="0"/>
              <w:adjustRightInd w:val="0"/>
              <w:jc w:val="right"/>
              <w:rPr>
                <w:rFonts w:ascii="Calibri" w:eastAsia="Wingdings-Regular" w:hAnsi="Calibri" w:cs="Calibri"/>
              </w:rPr>
            </w:pPr>
            <w:r w:rsidRPr="003D22A8">
              <w:rPr>
                <w:rFonts w:ascii="Calibri" w:eastAsia="Wingdings-Regular" w:hAnsi="Calibri" w:cs="Calibri"/>
              </w:rPr>
              <w:t xml:space="preserve">ILDS Funding </w:t>
            </w:r>
            <w:r w:rsidR="000B0465" w:rsidRPr="003D22A8">
              <w:rPr>
                <w:rFonts w:ascii="Calibri" w:eastAsia="Wingdings-Regular" w:hAnsi="Calibri" w:cs="Calibri"/>
              </w:rPr>
              <w:t>17/18                    $1,158</w:t>
            </w:r>
          </w:p>
        </w:tc>
      </w:tr>
      <w:tr w:rsidR="003E6FE0" w:rsidRPr="003D22A8" w:rsidTr="003E6FE0">
        <w:trPr>
          <w:trHeight w:val="538"/>
        </w:trPr>
        <w:tc>
          <w:tcPr>
            <w:tcW w:w="2620" w:type="dxa"/>
          </w:tcPr>
          <w:p w:rsidR="003E6FE0" w:rsidRPr="003D22A8" w:rsidRDefault="000B0465" w:rsidP="003E6FE0">
            <w:pPr>
              <w:autoSpaceDE w:val="0"/>
              <w:autoSpaceDN w:val="0"/>
              <w:adjustRightInd w:val="0"/>
              <w:rPr>
                <w:rFonts w:ascii="Calibri" w:eastAsia="Wingdings-Regular" w:hAnsi="Calibri" w:cs="Calibri"/>
              </w:rPr>
            </w:pPr>
            <w:r w:rsidRPr="003D22A8">
              <w:rPr>
                <w:rFonts w:ascii="Calibri" w:eastAsia="Wingdings-Regular" w:hAnsi="Calibri" w:cs="Calibri"/>
              </w:rPr>
              <w:t>Epson</w:t>
            </w:r>
            <w:r w:rsidR="004B69F0" w:rsidRPr="003D22A8">
              <w:rPr>
                <w:rFonts w:ascii="Calibri" w:eastAsia="Wingdings-Regular" w:hAnsi="Calibri" w:cs="Calibri"/>
              </w:rPr>
              <w:t xml:space="preserve"> Data </w:t>
            </w:r>
            <w:r w:rsidRPr="003D22A8">
              <w:rPr>
                <w:rFonts w:ascii="Calibri" w:eastAsia="Wingdings-Regular" w:hAnsi="Calibri" w:cs="Calibri"/>
              </w:rPr>
              <w:t xml:space="preserve"> Projector</w:t>
            </w:r>
          </w:p>
        </w:tc>
        <w:tc>
          <w:tcPr>
            <w:tcW w:w="3824" w:type="dxa"/>
          </w:tcPr>
          <w:p w:rsidR="003E6FE0" w:rsidRPr="003D22A8" w:rsidRDefault="00CA2AE5" w:rsidP="003E6FE0">
            <w:pPr>
              <w:autoSpaceDE w:val="0"/>
              <w:autoSpaceDN w:val="0"/>
              <w:adjustRightInd w:val="0"/>
              <w:rPr>
                <w:rFonts w:ascii="Calibri" w:eastAsia="Wingdings-Regular" w:hAnsi="Calibri" w:cs="Calibri"/>
              </w:rPr>
            </w:pPr>
            <w:r w:rsidRPr="003D22A8">
              <w:t>To enhance the service to the public</w:t>
            </w:r>
          </w:p>
        </w:tc>
        <w:tc>
          <w:tcPr>
            <w:tcW w:w="1886" w:type="dxa"/>
          </w:tcPr>
          <w:p w:rsidR="003E6FE0" w:rsidRPr="003D22A8" w:rsidRDefault="00D7538B" w:rsidP="004B69F0">
            <w:pPr>
              <w:autoSpaceDE w:val="0"/>
              <w:autoSpaceDN w:val="0"/>
              <w:adjustRightInd w:val="0"/>
              <w:jc w:val="center"/>
              <w:rPr>
                <w:rFonts w:ascii="Calibri" w:eastAsia="Wingdings-Regular" w:hAnsi="Calibri" w:cs="Calibri"/>
                <w:color w:val="FF0000"/>
              </w:rPr>
            </w:pPr>
            <w:r>
              <w:rPr>
                <w:rFonts w:ascii="Calibri" w:eastAsia="Wingdings-Regular" w:hAnsi="Calibri" w:cs="Calibri"/>
                <w:color w:val="FF0000"/>
              </w:rPr>
              <w:t>{</w:t>
            </w:r>
            <w:r w:rsidR="000B0465" w:rsidRPr="003D22A8">
              <w:rPr>
                <w:rFonts w:ascii="Calibri" w:eastAsia="Wingdings-Regular" w:hAnsi="Calibri" w:cs="Calibri"/>
                <w:color w:val="FF0000"/>
              </w:rPr>
              <w:t>Jan. 25/18</w:t>
            </w:r>
            <w:r>
              <w:rPr>
                <w:rFonts w:ascii="Calibri" w:eastAsia="Wingdings-Regular" w:hAnsi="Calibri" w:cs="Calibri"/>
                <w:color w:val="FF0000"/>
              </w:rPr>
              <w:t>}</w:t>
            </w:r>
          </w:p>
          <w:p w:rsidR="000B0465" w:rsidRPr="00D7538B" w:rsidRDefault="000B0465" w:rsidP="004B69F0">
            <w:pPr>
              <w:autoSpaceDE w:val="0"/>
              <w:autoSpaceDN w:val="0"/>
              <w:adjustRightInd w:val="0"/>
              <w:jc w:val="center"/>
              <w:rPr>
                <w:rFonts w:ascii="Calibri" w:eastAsia="Wingdings-Regular" w:hAnsi="Calibri" w:cs="Calibri"/>
                <w:color w:val="FF0000"/>
              </w:rPr>
            </w:pPr>
            <w:r w:rsidRPr="00D7538B">
              <w:rPr>
                <w:rFonts w:eastAsia="Times New Roman" w:cs="Times New Roman"/>
                <w:iCs/>
                <w:color w:val="FF0000"/>
                <w:lang w:val="en-US"/>
              </w:rPr>
              <w:t>Bestbuy.ca</w:t>
            </w:r>
          </w:p>
        </w:tc>
        <w:tc>
          <w:tcPr>
            <w:tcW w:w="2152" w:type="dxa"/>
          </w:tcPr>
          <w:p w:rsidR="000B0465" w:rsidRPr="003D22A8" w:rsidRDefault="004B69F0" w:rsidP="003E6FE0">
            <w:pPr>
              <w:autoSpaceDE w:val="0"/>
              <w:autoSpaceDN w:val="0"/>
              <w:adjustRightInd w:val="0"/>
              <w:rPr>
                <w:rFonts w:ascii="Calibri" w:eastAsia="Wingdings-Regular" w:hAnsi="Calibri" w:cs="Calibri"/>
              </w:rPr>
            </w:pPr>
            <w:r w:rsidRPr="003D22A8">
              <w:rPr>
                <w:rFonts w:ascii="Calibri" w:eastAsia="Wingdings-Regular" w:hAnsi="Calibri" w:cs="Calibri"/>
              </w:rPr>
              <w:t xml:space="preserve">  ILDS Funding </w:t>
            </w:r>
            <w:r w:rsidR="000B0465" w:rsidRPr="003D22A8">
              <w:rPr>
                <w:rFonts w:ascii="Calibri" w:eastAsia="Wingdings-Regular" w:hAnsi="Calibri" w:cs="Calibri"/>
              </w:rPr>
              <w:t>17/18</w:t>
            </w:r>
          </w:p>
          <w:p w:rsidR="003E6FE0" w:rsidRPr="003D22A8" w:rsidRDefault="004B69F0" w:rsidP="003E6FE0">
            <w:pPr>
              <w:autoSpaceDE w:val="0"/>
              <w:autoSpaceDN w:val="0"/>
              <w:adjustRightInd w:val="0"/>
              <w:rPr>
                <w:rFonts w:ascii="Calibri" w:eastAsia="Wingdings-Regular" w:hAnsi="Calibri" w:cs="Calibri"/>
              </w:rPr>
            </w:pPr>
            <w:r w:rsidRPr="003D22A8">
              <w:rPr>
                <w:rFonts w:ascii="Calibri" w:eastAsia="Wingdings-Regular" w:hAnsi="Calibri" w:cs="Calibri"/>
              </w:rPr>
              <w:t xml:space="preserve">                          $389</w:t>
            </w:r>
            <w:r w:rsidR="000B0465" w:rsidRPr="003D22A8">
              <w:rPr>
                <w:rFonts w:ascii="Calibri" w:eastAsia="Wingdings-Regular" w:hAnsi="Calibri" w:cs="Calibri"/>
              </w:rPr>
              <w:t xml:space="preserve">    </w:t>
            </w:r>
          </w:p>
        </w:tc>
      </w:tr>
      <w:tr w:rsidR="003E6FE0" w:rsidRPr="003D22A8" w:rsidTr="003E6FE0">
        <w:trPr>
          <w:trHeight w:val="560"/>
        </w:trPr>
        <w:tc>
          <w:tcPr>
            <w:tcW w:w="2620" w:type="dxa"/>
          </w:tcPr>
          <w:p w:rsidR="003E6FE0" w:rsidRPr="003D22A8" w:rsidRDefault="000B0465" w:rsidP="003E6FE0">
            <w:pPr>
              <w:autoSpaceDE w:val="0"/>
              <w:autoSpaceDN w:val="0"/>
              <w:adjustRightInd w:val="0"/>
              <w:rPr>
                <w:rFonts w:ascii="Calibri" w:eastAsia="Wingdings-Regular" w:hAnsi="Calibri" w:cs="Calibri"/>
              </w:rPr>
            </w:pPr>
            <w:r w:rsidRPr="003D22A8">
              <w:rPr>
                <w:rFonts w:ascii="Calibri" w:eastAsia="Wingdings-Regular" w:hAnsi="Calibri" w:cs="Calibri"/>
              </w:rPr>
              <w:t>Overdrive Licence</w:t>
            </w:r>
          </w:p>
        </w:tc>
        <w:tc>
          <w:tcPr>
            <w:tcW w:w="3824" w:type="dxa"/>
          </w:tcPr>
          <w:p w:rsidR="003E6FE0" w:rsidRPr="003D22A8" w:rsidRDefault="00CA2AE5" w:rsidP="003E6FE0">
            <w:pPr>
              <w:autoSpaceDE w:val="0"/>
              <w:autoSpaceDN w:val="0"/>
              <w:adjustRightInd w:val="0"/>
              <w:rPr>
                <w:rFonts w:ascii="Calibri" w:eastAsia="Wingdings-Regular" w:hAnsi="Calibri" w:cs="Calibri"/>
              </w:rPr>
            </w:pPr>
            <w:r w:rsidRPr="003D22A8">
              <w:t>To enhance the service to the public</w:t>
            </w:r>
          </w:p>
        </w:tc>
        <w:tc>
          <w:tcPr>
            <w:tcW w:w="1886" w:type="dxa"/>
          </w:tcPr>
          <w:p w:rsidR="003E6FE0" w:rsidRPr="003D22A8" w:rsidRDefault="00D7538B" w:rsidP="004B69F0">
            <w:pPr>
              <w:autoSpaceDE w:val="0"/>
              <w:autoSpaceDN w:val="0"/>
              <w:adjustRightInd w:val="0"/>
              <w:jc w:val="center"/>
              <w:rPr>
                <w:rFonts w:ascii="Calibri" w:eastAsia="Wingdings-Regular" w:hAnsi="Calibri" w:cs="Calibri"/>
                <w:color w:val="FF0000"/>
              </w:rPr>
            </w:pPr>
            <w:r>
              <w:rPr>
                <w:rFonts w:ascii="Calibri" w:eastAsia="Wingdings-Regular" w:hAnsi="Calibri" w:cs="Calibri"/>
                <w:color w:val="FF0000"/>
              </w:rPr>
              <w:t>{</w:t>
            </w:r>
            <w:r w:rsidR="000B0465" w:rsidRPr="003D22A8">
              <w:rPr>
                <w:rFonts w:ascii="Calibri" w:eastAsia="Wingdings-Regular" w:hAnsi="Calibri" w:cs="Calibri"/>
                <w:color w:val="FF0000"/>
              </w:rPr>
              <w:t>Jan 8/18</w:t>
            </w:r>
            <w:r>
              <w:rPr>
                <w:rFonts w:ascii="Calibri" w:eastAsia="Wingdings-Regular" w:hAnsi="Calibri" w:cs="Calibri"/>
                <w:color w:val="FF0000"/>
              </w:rPr>
              <w:t>}</w:t>
            </w:r>
          </w:p>
          <w:p w:rsidR="004B69F0" w:rsidRPr="003D22A8" w:rsidRDefault="004B69F0" w:rsidP="004B69F0">
            <w:pPr>
              <w:autoSpaceDE w:val="0"/>
              <w:autoSpaceDN w:val="0"/>
              <w:adjustRightInd w:val="0"/>
              <w:jc w:val="center"/>
              <w:rPr>
                <w:rFonts w:ascii="Calibri" w:eastAsia="Wingdings-Regular" w:hAnsi="Calibri" w:cs="Calibri"/>
              </w:rPr>
            </w:pPr>
            <w:r w:rsidRPr="003D22A8">
              <w:rPr>
                <w:rFonts w:ascii="Calibri" w:eastAsia="Wingdings-Regular" w:hAnsi="Calibri" w:cs="Calibri"/>
                <w:color w:val="FF0000"/>
              </w:rPr>
              <w:t>SOLS</w:t>
            </w:r>
          </w:p>
        </w:tc>
        <w:tc>
          <w:tcPr>
            <w:tcW w:w="2152" w:type="dxa"/>
          </w:tcPr>
          <w:p w:rsidR="000B0465" w:rsidRPr="003D22A8" w:rsidRDefault="004B69F0" w:rsidP="000B0465">
            <w:pPr>
              <w:autoSpaceDE w:val="0"/>
              <w:autoSpaceDN w:val="0"/>
              <w:adjustRightInd w:val="0"/>
              <w:rPr>
                <w:rFonts w:ascii="Calibri" w:eastAsia="Wingdings-Regular" w:hAnsi="Calibri" w:cs="Calibri"/>
              </w:rPr>
            </w:pPr>
            <w:r w:rsidRPr="003D22A8">
              <w:rPr>
                <w:rFonts w:ascii="Calibri" w:eastAsia="Wingdings-Regular" w:hAnsi="Calibri" w:cs="Calibri"/>
              </w:rPr>
              <w:t xml:space="preserve">  ILDS Funding 17</w:t>
            </w:r>
            <w:r w:rsidR="000B0465" w:rsidRPr="003D22A8">
              <w:rPr>
                <w:rFonts w:ascii="Calibri" w:eastAsia="Wingdings-Regular" w:hAnsi="Calibri" w:cs="Calibri"/>
              </w:rPr>
              <w:t>/18</w:t>
            </w:r>
          </w:p>
          <w:p w:rsidR="003E6FE0" w:rsidRPr="003D22A8" w:rsidRDefault="004B69F0" w:rsidP="003E6FE0">
            <w:pPr>
              <w:autoSpaceDE w:val="0"/>
              <w:autoSpaceDN w:val="0"/>
              <w:adjustRightInd w:val="0"/>
              <w:rPr>
                <w:rFonts w:ascii="Calibri" w:eastAsia="Wingdings-Regular" w:hAnsi="Calibri" w:cs="Calibri"/>
              </w:rPr>
            </w:pPr>
            <w:r w:rsidRPr="003D22A8">
              <w:rPr>
                <w:rFonts w:ascii="Calibri" w:eastAsia="Wingdings-Regular" w:hAnsi="Calibri" w:cs="Calibri"/>
              </w:rPr>
              <w:t xml:space="preserve">                          $817</w:t>
            </w:r>
          </w:p>
        </w:tc>
      </w:tr>
      <w:tr w:rsidR="003E6FE0" w:rsidRPr="003D22A8" w:rsidTr="001B6853">
        <w:trPr>
          <w:trHeight w:val="338"/>
        </w:trPr>
        <w:tc>
          <w:tcPr>
            <w:tcW w:w="2620" w:type="dxa"/>
          </w:tcPr>
          <w:p w:rsidR="003E6FE0" w:rsidRPr="003D22A8" w:rsidRDefault="004954BE" w:rsidP="003E6FE0">
            <w:pPr>
              <w:autoSpaceDE w:val="0"/>
              <w:autoSpaceDN w:val="0"/>
              <w:adjustRightInd w:val="0"/>
              <w:rPr>
                <w:rFonts w:ascii="Calibri" w:eastAsia="Wingdings-Regular" w:hAnsi="Calibri" w:cs="Calibri"/>
              </w:rPr>
            </w:pPr>
            <w:r w:rsidRPr="003D22A8">
              <w:rPr>
                <w:rFonts w:ascii="Calibri" w:eastAsia="Wingdings-Regular" w:hAnsi="Calibri" w:cs="Calibri"/>
              </w:rPr>
              <w:t>2 children computer</w:t>
            </w:r>
          </w:p>
          <w:p w:rsidR="004954BE" w:rsidRPr="003D22A8" w:rsidRDefault="004954BE" w:rsidP="003E6FE0">
            <w:pPr>
              <w:autoSpaceDE w:val="0"/>
              <w:autoSpaceDN w:val="0"/>
              <w:adjustRightInd w:val="0"/>
              <w:rPr>
                <w:rFonts w:ascii="Calibri" w:eastAsia="Wingdings-Regular" w:hAnsi="Calibri" w:cs="Calibri"/>
              </w:rPr>
            </w:pPr>
            <w:r w:rsidRPr="003D22A8">
              <w:rPr>
                <w:rFonts w:ascii="Calibri" w:eastAsia="Wingdings-Regular" w:hAnsi="Calibri" w:cs="Calibri"/>
              </w:rPr>
              <w:t>Keyboard &amp; mouse</w:t>
            </w:r>
          </w:p>
        </w:tc>
        <w:tc>
          <w:tcPr>
            <w:tcW w:w="3824" w:type="dxa"/>
          </w:tcPr>
          <w:p w:rsidR="003E6FE0" w:rsidRPr="003D22A8" w:rsidRDefault="00CA2AE5" w:rsidP="003E6FE0">
            <w:pPr>
              <w:autoSpaceDE w:val="0"/>
              <w:autoSpaceDN w:val="0"/>
              <w:adjustRightInd w:val="0"/>
              <w:rPr>
                <w:rFonts w:ascii="Calibri" w:eastAsia="Wingdings-Regular" w:hAnsi="Calibri" w:cs="Calibri"/>
              </w:rPr>
            </w:pPr>
            <w:r w:rsidRPr="003D22A8">
              <w:rPr>
                <w:rFonts w:eastAsia="Times New Roman" w:cs="Times New Roman"/>
                <w:iCs/>
                <w:lang w:val="en-US"/>
              </w:rPr>
              <w:t>Replacing aging equipment</w:t>
            </w:r>
          </w:p>
        </w:tc>
        <w:tc>
          <w:tcPr>
            <w:tcW w:w="1886" w:type="dxa"/>
          </w:tcPr>
          <w:p w:rsidR="003E6FE0" w:rsidRPr="003D22A8" w:rsidRDefault="00D7538B" w:rsidP="004954BE">
            <w:pPr>
              <w:autoSpaceDE w:val="0"/>
              <w:autoSpaceDN w:val="0"/>
              <w:adjustRightInd w:val="0"/>
              <w:jc w:val="center"/>
              <w:rPr>
                <w:rFonts w:ascii="Calibri" w:eastAsia="Wingdings-Regular" w:hAnsi="Calibri" w:cs="Calibri"/>
                <w:color w:val="FF0000"/>
              </w:rPr>
            </w:pPr>
            <w:r>
              <w:rPr>
                <w:rFonts w:ascii="Calibri" w:eastAsia="Wingdings-Regular" w:hAnsi="Calibri" w:cs="Calibri"/>
                <w:color w:val="FF0000"/>
              </w:rPr>
              <w:t>{</w:t>
            </w:r>
            <w:r w:rsidR="004954BE" w:rsidRPr="003D22A8">
              <w:rPr>
                <w:rFonts w:ascii="Calibri" w:eastAsia="Wingdings-Regular" w:hAnsi="Calibri" w:cs="Calibri"/>
                <w:color w:val="FF0000"/>
              </w:rPr>
              <w:t>Jan 18/18</w:t>
            </w:r>
            <w:r>
              <w:rPr>
                <w:rFonts w:ascii="Calibri" w:eastAsia="Wingdings-Regular" w:hAnsi="Calibri" w:cs="Calibri"/>
                <w:color w:val="FF0000"/>
              </w:rPr>
              <w:t>}</w:t>
            </w:r>
          </w:p>
          <w:p w:rsidR="004954BE" w:rsidRPr="003D22A8" w:rsidRDefault="004954BE" w:rsidP="004954BE">
            <w:pPr>
              <w:autoSpaceDE w:val="0"/>
              <w:autoSpaceDN w:val="0"/>
              <w:adjustRightInd w:val="0"/>
              <w:jc w:val="center"/>
              <w:rPr>
                <w:rFonts w:ascii="Calibri" w:eastAsia="Wingdings-Regular" w:hAnsi="Calibri" w:cs="Calibri"/>
              </w:rPr>
            </w:pPr>
            <w:r w:rsidRPr="003D22A8">
              <w:rPr>
                <w:rFonts w:ascii="Calibri" w:eastAsia="Wingdings-Regular" w:hAnsi="Calibri" w:cs="Calibri"/>
                <w:color w:val="FF0000"/>
              </w:rPr>
              <w:t>Early LS Canada</w:t>
            </w:r>
          </w:p>
        </w:tc>
        <w:tc>
          <w:tcPr>
            <w:tcW w:w="2152" w:type="dxa"/>
          </w:tcPr>
          <w:p w:rsidR="004954BE" w:rsidRPr="003D22A8" w:rsidRDefault="004B69F0" w:rsidP="004954BE">
            <w:pPr>
              <w:autoSpaceDE w:val="0"/>
              <w:autoSpaceDN w:val="0"/>
              <w:adjustRightInd w:val="0"/>
              <w:jc w:val="right"/>
              <w:rPr>
                <w:rFonts w:ascii="Calibri" w:eastAsia="Wingdings-Regular" w:hAnsi="Calibri" w:cs="Calibri"/>
              </w:rPr>
            </w:pPr>
            <w:r w:rsidRPr="003D22A8">
              <w:rPr>
                <w:rFonts w:ascii="Calibri" w:eastAsia="Wingdings-Regular" w:hAnsi="Calibri" w:cs="Calibri"/>
              </w:rPr>
              <w:t xml:space="preserve">ILDS Funding </w:t>
            </w:r>
            <w:r w:rsidR="004954BE" w:rsidRPr="003D22A8">
              <w:rPr>
                <w:rFonts w:ascii="Calibri" w:eastAsia="Wingdings-Regular" w:hAnsi="Calibri" w:cs="Calibri"/>
              </w:rPr>
              <w:t>17/18</w:t>
            </w:r>
          </w:p>
          <w:p w:rsidR="003E6FE0" w:rsidRPr="003D22A8" w:rsidRDefault="004B69F0" w:rsidP="004954BE">
            <w:pPr>
              <w:autoSpaceDE w:val="0"/>
              <w:autoSpaceDN w:val="0"/>
              <w:adjustRightInd w:val="0"/>
              <w:jc w:val="right"/>
              <w:rPr>
                <w:rFonts w:ascii="Calibri" w:eastAsia="Wingdings-Regular" w:hAnsi="Calibri" w:cs="Calibri"/>
              </w:rPr>
            </w:pPr>
            <w:r w:rsidRPr="003D22A8">
              <w:rPr>
                <w:rFonts w:ascii="Calibri" w:eastAsia="Wingdings-Regular" w:hAnsi="Calibri" w:cs="Calibri"/>
              </w:rPr>
              <w:t>$124</w:t>
            </w:r>
          </w:p>
        </w:tc>
      </w:tr>
      <w:tr w:rsidR="003E6FE0" w:rsidRPr="003D22A8" w:rsidTr="003E6FE0">
        <w:tc>
          <w:tcPr>
            <w:tcW w:w="0" w:type="auto"/>
          </w:tcPr>
          <w:p w:rsidR="003E6FE0" w:rsidRPr="003D22A8" w:rsidRDefault="004B69F0" w:rsidP="003E6FE0">
            <w:pPr>
              <w:rPr>
                <w:rFonts w:eastAsia="Times New Roman" w:cs="Times New Roman"/>
                <w:iCs/>
                <w:lang w:val="en-US"/>
              </w:rPr>
            </w:pPr>
            <w:r w:rsidRPr="003D22A8">
              <w:rPr>
                <w:rFonts w:eastAsia="Times New Roman" w:cs="Times New Roman"/>
                <w:iCs/>
                <w:lang w:val="en-US"/>
              </w:rPr>
              <w:t>All-In-One Computer</w:t>
            </w:r>
          </w:p>
          <w:p w:rsidR="004B69F0" w:rsidRPr="003D22A8" w:rsidRDefault="004B69F0" w:rsidP="003E6FE0">
            <w:pPr>
              <w:rPr>
                <w:rFonts w:eastAsia="Times New Roman" w:cs="Times New Roman"/>
                <w:iCs/>
                <w:lang w:val="en-US"/>
              </w:rPr>
            </w:pPr>
            <w:r w:rsidRPr="003D22A8">
              <w:rPr>
                <w:rFonts w:eastAsia="Times New Roman" w:cs="Times New Roman"/>
                <w:iCs/>
                <w:lang w:val="en-US"/>
              </w:rPr>
              <w:t>With 3yrs warranty</w:t>
            </w:r>
          </w:p>
        </w:tc>
        <w:tc>
          <w:tcPr>
            <w:tcW w:w="0" w:type="auto"/>
          </w:tcPr>
          <w:p w:rsidR="003E6FE0" w:rsidRPr="003D22A8" w:rsidRDefault="004B69F0" w:rsidP="003E6FE0">
            <w:pPr>
              <w:rPr>
                <w:rFonts w:eastAsia="Times New Roman" w:cs="Times New Roman"/>
                <w:iCs/>
                <w:lang w:val="en-US"/>
              </w:rPr>
            </w:pPr>
            <w:r w:rsidRPr="003D22A8">
              <w:rPr>
                <w:rFonts w:eastAsia="Times New Roman" w:cs="Times New Roman"/>
                <w:iCs/>
                <w:lang w:val="en-US"/>
              </w:rPr>
              <w:t>Replacing aging equipment</w:t>
            </w:r>
          </w:p>
        </w:tc>
        <w:tc>
          <w:tcPr>
            <w:tcW w:w="0" w:type="auto"/>
          </w:tcPr>
          <w:p w:rsidR="003E6FE0" w:rsidRPr="003D22A8" w:rsidRDefault="00D7538B" w:rsidP="004B69F0">
            <w:pPr>
              <w:jc w:val="center"/>
              <w:rPr>
                <w:rFonts w:eastAsia="Times New Roman" w:cs="Times New Roman"/>
                <w:iCs/>
                <w:color w:val="FF0000"/>
                <w:lang w:val="en-US"/>
              </w:rPr>
            </w:pPr>
            <w:r>
              <w:rPr>
                <w:rFonts w:eastAsia="Times New Roman" w:cs="Times New Roman"/>
                <w:iCs/>
                <w:color w:val="FF0000"/>
                <w:lang w:val="en-US"/>
              </w:rPr>
              <w:t>{</w:t>
            </w:r>
            <w:r w:rsidR="004B69F0" w:rsidRPr="003D22A8">
              <w:rPr>
                <w:rFonts w:eastAsia="Times New Roman" w:cs="Times New Roman"/>
                <w:iCs/>
                <w:color w:val="FF0000"/>
                <w:lang w:val="en-US"/>
              </w:rPr>
              <w:t>Feb. 07/18</w:t>
            </w:r>
            <w:r>
              <w:rPr>
                <w:rFonts w:eastAsia="Times New Roman" w:cs="Times New Roman"/>
                <w:iCs/>
                <w:color w:val="FF0000"/>
                <w:lang w:val="en-US"/>
              </w:rPr>
              <w:t>}</w:t>
            </w:r>
          </w:p>
          <w:p w:rsidR="004B69F0" w:rsidRPr="003D22A8" w:rsidRDefault="004B69F0" w:rsidP="004B69F0">
            <w:pPr>
              <w:jc w:val="center"/>
              <w:rPr>
                <w:rFonts w:eastAsia="Times New Roman" w:cs="Times New Roman"/>
                <w:b/>
                <w:iCs/>
                <w:lang w:val="en-US"/>
              </w:rPr>
            </w:pPr>
            <w:r w:rsidRPr="003D22A8">
              <w:rPr>
                <w:rFonts w:eastAsia="Times New Roman" w:cs="Times New Roman"/>
                <w:iCs/>
                <w:color w:val="FF0000"/>
                <w:lang w:val="en-US"/>
              </w:rPr>
              <w:t>Bestbuy.ca</w:t>
            </w:r>
          </w:p>
        </w:tc>
        <w:tc>
          <w:tcPr>
            <w:tcW w:w="0" w:type="auto"/>
          </w:tcPr>
          <w:p w:rsidR="003E6FE0" w:rsidRPr="003D22A8" w:rsidRDefault="004B69F0" w:rsidP="003E6FE0">
            <w:pPr>
              <w:rPr>
                <w:rFonts w:eastAsia="Times New Roman" w:cs="Times New Roman"/>
                <w:iCs/>
                <w:lang w:val="en-US"/>
              </w:rPr>
            </w:pPr>
            <w:r w:rsidRPr="003D22A8">
              <w:rPr>
                <w:rFonts w:eastAsia="Times New Roman" w:cs="Times New Roman"/>
                <w:iCs/>
                <w:lang w:val="en-US"/>
              </w:rPr>
              <w:t xml:space="preserve">    ILDS Funding 17/18</w:t>
            </w:r>
          </w:p>
          <w:p w:rsidR="004B69F0" w:rsidRPr="003D22A8" w:rsidRDefault="004B69F0" w:rsidP="003E6FE0">
            <w:pPr>
              <w:rPr>
                <w:rFonts w:eastAsia="Times New Roman" w:cs="Times New Roman"/>
                <w:iCs/>
                <w:lang w:val="en-US"/>
              </w:rPr>
            </w:pPr>
            <w:r w:rsidRPr="003D22A8">
              <w:rPr>
                <w:rFonts w:eastAsia="Times New Roman" w:cs="Times New Roman"/>
                <w:iCs/>
                <w:lang w:val="en-US"/>
              </w:rPr>
              <w:t xml:space="preserve">                          $1,158</w:t>
            </w:r>
          </w:p>
        </w:tc>
      </w:tr>
      <w:tr w:rsidR="003E6FE0" w:rsidRPr="003D22A8" w:rsidTr="001B6853">
        <w:trPr>
          <w:trHeight w:val="407"/>
        </w:trPr>
        <w:tc>
          <w:tcPr>
            <w:tcW w:w="2620" w:type="dxa"/>
          </w:tcPr>
          <w:p w:rsidR="009B7052" w:rsidRPr="003D22A8" w:rsidRDefault="009B7052" w:rsidP="009B7052">
            <w:pPr>
              <w:rPr>
                <w:rFonts w:ascii="Calibri" w:eastAsia="Wingdings-Regular" w:hAnsi="Calibri" w:cs="Calibri"/>
              </w:rPr>
            </w:pPr>
            <w:r w:rsidRPr="003D22A8">
              <w:rPr>
                <w:rFonts w:ascii="Calibri" w:eastAsia="Wingdings-Regular" w:hAnsi="Calibri" w:cs="Calibri"/>
              </w:rPr>
              <w:t>Review of on-line databases license fee</w:t>
            </w:r>
          </w:p>
          <w:p w:rsidR="003E6FE0" w:rsidRPr="003D22A8" w:rsidRDefault="003E6FE0" w:rsidP="003E6FE0">
            <w:pPr>
              <w:rPr>
                <w:rFonts w:eastAsia="Times New Roman" w:cs="Times New Roman"/>
                <w:iCs/>
              </w:rPr>
            </w:pPr>
          </w:p>
        </w:tc>
        <w:tc>
          <w:tcPr>
            <w:tcW w:w="3824" w:type="dxa"/>
          </w:tcPr>
          <w:p w:rsidR="003E6FE0" w:rsidRPr="003D22A8" w:rsidRDefault="009B7052" w:rsidP="003E6FE0">
            <w:pPr>
              <w:rPr>
                <w:rFonts w:eastAsia="Times New Roman" w:cs="Times New Roman"/>
                <w:iCs/>
                <w:lang w:val="en-US"/>
              </w:rPr>
            </w:pPr>
            <w:r w:rsidRPr="003D22A8">
              <w:rPr>
                <w:rFonts w:ascii="Calibri" w:eastAsia="Wingdings-Regular" w:hAnsi="Calibri" w:cs="Calibri"/>
              </w:rPr>
              <w:t>Through our statistical reports if our patrons is seeking this format of delivery</w:t>
            </w:r>
          </w:p>
        </w:tc>
        <w:tc>
          <w:tcPr>
            <w:tcW w:w="1886" w:type="dxa"/>
          </w:tcPr>
          <w:p w:rsidR="009B7052" w:rsidRPr="003D22A8" w:rsidRDefault="00D7538B" w:rsidP="009B7052">
            <w:pPr>
              <w:jc w:val="center"/>
              <w:rPr>
                <w:color w:val="FF0000"/>
              </w:rPr>
            </w:pPr>
            <w:r>
              <w:rPr>
                <w:color w:val="FF0000"/>
              </w:rPr>
              <w:t>{</w:t>
            </w:r>
            <w:r w:rsidR="009B7052" w:rsidRPr="003D22A8">
              <w:rPr>
                <w:color w:val="FF0000"/>
              </w:rPr>
              <w:t>Jan. 8/18</w:t>
            </w:r>
            <w:r>
              <w:rPr>
                <w:color w:val="FF0000"/>
              </w:rPr>
              <w:t>}</w:t>
            </w:r>
          </w:p>
          <w:p w:rsidR="009B7052" w:rsidRPr="003D22A8" w:rsidRDefault="009B7052" w:rsidP="009B7052">
            <w:pPr>
              <w:jc w:val="center"/>
              <w:rPr>
                <w:rFonts w:eastAsia="Times New Roman" w:cs="Times New Roman"/>
                <w:b/>
                <w:iCs/>
                <w:lang w:val="en-US"/>
              </w:rPr>
            </w:pPr>
            <w:r w:rsidRPr="003D22A8">
              <w:rPr>
                <w:color w:val="FF0000"/>
              </w:rPr>
              <w:t xml:space="preserve">Ancestry, Mango, World Warrior &amp; </w:t>
            </w:r>
            <w:proofErr w:type="spellStart"/>
            <w:r w:rsidRPr="003D22A8">
              <w:rPr>
                <w:color w:val="FF0000"/>
              </w:rPr>
              <w:t>Libraryaware</w:t>
            </w:r>
            <w:proofErr w:type="spellEnd"/>
          </w:p>
        </w:tc>
        <w:tc>
          <w:tcPr>
            <w:tcW w:w="2152" w:type="dxa"/>
          </w:tcPr>
          <w:p w:rsidR="009B7052" w:rsidRPr="003D22A8" w:rsidRDefault="009B7052" w:rsidP="003E6FE0">
            <w:pPr>
              <w:jc w:val="right"/>
              <w:rPr>
                <w:rFonts w:eastAsia="Times New Roman" w:cs="Times New Roman"/>
                <w:iCs/>
                <w:lang w:val="en-US"/>
              </w:rPr>
            </w:pPr>
            <w:r w:rsidRPr="003D22A8">
              <w:rPr>
                <w:rFonts w:eastAsia="Times New Roman" w:cs="Times New Roman"/>
                <w:iCs/>
                <w:lang w:val="en-US"/>
              </w:rPr>
              <w:t>ILDS Funding 17/18</w:t>
            </w:r>
          </w:p>
          <w:p w:rsidR="009B7052" w:rsidRPr="003D22A8" w:rsidRDefault="009B7052" w:rsidP="003E6FE0">
            <w:pPr>
              <w:jc w:val="right"/>
              <w:rPr>
                <w:rFonts w:eastAsia="Times New Roman" w:cs="Times New Roman"/>
                <w:iCs/>
                <w:lang w:val="en-US"/>
              </w:rPr>
            </w:pPr>
            <w:r w:rsidRPr="003D22A8">
              <w:rPr>
                <w:rFonts w:eastAsia="Times New Roman" w:cs="Times New Roman"/>
                <w:iCs/>
                <w:lang w:val="en-US"/>
              </w:rPr>
              <w:t>$220</w:t>
            </w:r>
          </w:p>
        </w:tc>
      </w:tr>
      <w:tr w:rsidR="00C23B77" w:rsidRPr="003D22A8" w:rsidTr="001B6853">
        <w:trPr>
          <w:trHeight w:val="407"/>
        </w:trPr>
        <w:tc>
          <w:tcPr>
            <w:tcW w:w="2620" w:type="dxa"/>
          </w:tcPr>
          <w:p w:rsidR="00C23B77" w:rsidRDefault="00C23B77" w:rsidP="009B7052">
            <w:pPr>
              <w:rPr>
                <w:rFonts w:ascii="Calibri" w:eastAsia="Wingdings-Regular" w:hAnsi="Calibri" w:cs="Calibri"/>
              </w:rPr>
            </w:pPr>
            <w:r>
              <w:rPr>
                <w:rFonts w:ascii="Calibri" w:eastAsia="Wingdings-Regular" w:hAnsi="Calibri" w:cs="Calibri"/>
              </w:rPr>
              <w:t>Sony DVD Player</w:t>
            </w:r>
          </w:p>
          <w:p w:rsidR="00C23B77" w:rsidRPr="003D22A8" w:rsidRDefault="00553C60" w:rsidP="009B7052">
            <w:pPr>
              <w:rPr>
                <w:rFonts w:ascii="Calibri" w:eastAsia="Wingdings-Regular" w:hAnsi="Calibri" w:cs="Calibri"/>
              </w:rPr>
            </w:pPr>
            <w:r>
              <w:rPr>
                <w:rFonts w:ascii="Calibri" w:eastAsia="Wingdings-Regular" w:hAnsi="Calibri" w:cs="Calibri"/>
              </w:rPr>
              <w:t>1 year warranty</w:t>
            </w:r>
          </w:p>
        </w:tc>
        <w:tc>
          <w:tcPr>
            <w:tcW w:w="3824" w:type="dxa"/>
          </w:tcPr>
          <w:p w:rsidR="00C23B77" w:rsidRPr="003D22A8" w:rsidRDefault="00C23B77" w:rsidP="003E6FE0">
            <w:pPr>
              <w:rPr>
                <w:rFonts w:ascii="Calibri" w:eastAsia="Wingdings-Regular" w:hAnsi="Calibri" w:cs="Calibri"/>
              </w:rPr>
            </w:pPr>
            <w:r>
              <w:rPr>
                <w:rFonts w:ascii="Calibri" w:eastAsia="Wingdings-Regular" w:hAnsi="Calibri" w:cs="Calibri"/>
              </w:rPr>
              <w:t>To enhance the service to the public</w:t>
            </w:r>
          </w:p>
        </w:tc>
        <w:tc>
          <w:tcPr>
            <w:tcW w:w="1886" w:type="dxa"/>
          </w:tcPr>
          <w:p w:rsidR="00C23B77" w:rsidRDefault="00C23B77" w:rsidP="009B7052">
            <w:pPr>
              <w:jc w:val="center"/>
              <w:rPr>
                <w:color w:val="FF0000"/>
              </w:rPr>
            </w:pPr>
            <w:r>
              <w:rPr>
                <w:color w:val="FF0000"/>
              </w:rPr>
              <w:t>{Feb. 05/18)</w:t>
            </w:r>
          </w:p>
          <w:p w:rsidR="00C23B77" w:rsidRDefault="00C23B77" w:rsidP="009B7052">
            <w:pPr>
              <w:jc w:val="center"/>
              <w:rPr>
                <w:color w:val="FF0000"/>
              </w:rPr>
            </w:pPr>
            <w:r>
              <w:rPr>
                <w:color w:val="FF0000"/>
              </w:rPr>
              <w:t>Bestbuy.ca</w:t>
            </w:r>
          </w:p>
          <w:p w:rsidR="00C23B77" w:rsidRDefault="00C23B77" w:rsidP="009B7052">
            <w:pPr>
              <w:jc w:val="center"/>
              <w:rPr>
                <w:color w:val="FF0000"/>
              </w:rPr>
            </w:pPr>
          </w:p>
        </w:tc>
        <w:tc>
          <w:tcPr>
            <w:tcW w:w="2152" w:type="dxa"/>
          </w:tcPr>
          <w:p w:rsidR="00C23B77" w:rsidRDefault="00C23B77" w:rsidP="003E6FE0">
            <w:pPr>
              <w:jc w:val="right"/>
              <w:rPr>
                <w:rFonts w:eastAsia="Times New Roman" w:cs="Times New Roman"/>
                <w:iCs/>
                <w:lang w:val="en-US"/>
              </w:rPr>
            </w:pPr>
            <w:proofErr w:type="spellStart"/>
            <w:r>
              <w:rPr>
                <w:rFonts w:eastAsia="Times New Roman" w:cs="Times New Roman"/>
                <w:iCs/>
                <w:lang w:val="en-US"/>
              </w:rPr>
              <w:t>eCertificate</w:t>
            </w:r>
            <w:proofErr w:type="spellEnd"/>
            <w:r>
              <w:rPr>
                <w:rFonts w:eastAsia="Times New Roman" w:cs="Times New Roman"/>
                <w:iCs/>
                <w:lang w:val="en-US"/>
              </w:rPr>
              <w:t xml:space="preserve"> from Bestbuy.ca</w:t>
            </w:r>
          </w:p>
          <w:p w:rsidR="00C23B77" w:rsidRPr="003D22A8" w:rsidRDefault="00C23B77" w:rsidP="003E6FE0">
            <w:pPr>
              <w:jc w:val="right"/>
              <w:rPr>
                <w:rFonts w:eastAsia="Times New Roman" w:cs="Times New Roman"/>
                <w:iCs/>
                <w:lang w:val="en-US"/>
              </w:rPr>
            </w:pPr>
            <w:r>
              <w:rPr>
                <w:rFonts w:eastAsia="Times New Roman" w:cs="Times New Roman"/>
                <w:iCs/>
                <w:lang w:val="en-US"/>
              </w:rPr>
              <w:t>Value $50</w:t>
            </w:r>
          </w:p>
        </w:tc>
      </w:tr>
    </w:tbl>
    <w:p w:rsidR="00047477" w:rsidRPr="003D22A8" w:rsidRDefault="00047477" w:rsidP="00AC4983">
      <w:pPr>
        <w:spacing w:after="0" w:line="240" w:lineRule="auto"/>
        <w:rPr>
          <w:rFonts w:eastAsia="Times New Roman" w:cs="Times New Roman"/>
          <w:iCs/>
          <w:lang w:val="en-US"/>
        </w:rPr>
      </w:pPr>
    </w:p>
    <w:p w:rsidR="00047477" w:rsidRPr="003D22A8" w:rsidRDefault="00047477" w:rsidP="00AC4983">
      <w:pPr>
        <w:spacing w:after="0" w:line="240" w:lineRule="auto"/>
        <w:rPr>
          <w:rFonts w:eastAsia="Times New Roman" w:cs="Times New Roman"/>
          <w:iCs/>
          <w:lang w:val="en-US"/>
        </w:rPr>
      </w:pPr>
    </w:p>
    <w:p w:rsidR="00047477" w:rsidRPr="003D22A8" w:rsidRDefault="00047477" w:rsidP="00AC4983">
      <w:pPr>
        <w:spacing w:after="0" w:line="240" w:lineRule="auto"/>
        <w:rPr>
          <w:rFonts w:eastAsia="Times New Roman" w:cs="Times New Roman"/>
          <w:iCs/>
          <w:lang w:val="en-US"/>
        </w:rPr>
      </w:pPr>
    </w:p>
    <w:p w:rsidR="00047477" w:rsidRPr="003D22A8" w:rsidRDefault="00047477" w:rsidP="00AC4983">
      <w:pPr>
        <w:spacing w:after="0" w:line="240" w:lineRule="auto"/>
        <w:rPr>
          <w:rFonts w:eastAsia="Times New Roman" w:cs="Times New Roman"/>
          <w:iCs/>
          <w:lang w:val="en-US"/>
        </w:rPr>
      </w:pPr>
    </w:p>
    <w:p w:rsidR="00047477" w:rsidRPr="003D22A8" w:rsidRDefault="00047477" w:rsidP="00AC4983">
      <w:pPr>
        <w:spacing w:after="0" w:line="240" w:lineRule="auto"/>
        <w:rPr>
          <w:rFonts w:eastAsia="Times New Roman" w:cs="Times New Roman"/>
          <w:iCs/>
          <w:lang w:val="en-US"/>
        </w:rPr>
      </w:pPr>
    </w:p>
    <w:p w:rsidR="00047477" w:rsidRPr="003D22A8" w:rsidRDefault="00047477" w:rsidP="00AC4983">
      <w:pPr>
        <w:spacing w:after="0" w:line="240" w:lineRule="auto"/>
        <w:rPr>
          <w:rFonts w:eastAsia="Times New Roman" w:cs="Times New Roman"/>
          <w:iCs/>
          <w:lang w:val="en-US"/>
        </w:rPr>
      </w:pPr>
    </w:p>
    <w:p w:rsidR="00047477" w:rsidRPr="003D22A8" w:rsidRDefault="00047477" w:rsidP="00AC4983">
      <w:pPr>
        <w:spacing w:after="0" w:line="240" w:lineRule="auto"/>
        <w:rPr>
          <w:rFonts w:eastAsia="Times New Roman" w:cs="Times New Roman"/>
          <w:iCs/>
          <w:lang w:val="en-US"/>
        </w:rPr>
      </w:pPr>
    </w:p>
    <w:p w:rsidR="00047477" w:rsidRPr="003D22A8" w:rsidRDefault="00047477" w:rsidP="00AC4983">
      <w:pPr>
        <w:spacing w:after="0" w:line="240" w:lineRule="auto"/>
        <w:rPr>
          <w:rFonts w:eastAsia="Times New Roman" w:cs="Times New Roman"/>
          <w:iCs/>
          <w:lang w:val="en-US"/>
        </w:rPr>
      </w:pPr>
    </w:p>
    <w:p w:rsidR="00047477" w:rsidRPr="003D22A8" w:rsidRDefault="00047477" w:rsidP="00AC4983">
      <w:pPr>
        <w:spacing w:after="0" w:line="240" w:lineRule="auto"/>
        <w:rPr>
          <w:rFonts w:eastAsia="Times New Roman" w:cs="Times New Roman"/>
          <w:iCs/>
          <w:lang w:val="en-US"/>
        </w:rPr>
      </w:pPr>
    </w:p>
    <w:p w:rsidR="00047477" w:rsidRPr="003D22A8" w:rsidRDefault="00047477" w:rsidP="00AC4983">
      <w:pPr>
        <w:spacing w:after="0" w:line="240" w:lineRule="auto"/>
        <w:rPr>
          <w:rFonts w:eastAsia="Times New Roman" w:cs="Times New Roman"/>
          <w:iCs/>
          <w:lang w:val="en-US"/>
        </w:rPr>
      </w:pPr>
    </w:p>
    <w:p w:rsidR="00047477" w:rsidRPr="003D22A8" w:rsidRDefault="00047477" w:rsidP="00AC4983">
      <w:pPr>
        <w:spacing w:after="0" w:line="240" w:lineRule="auto"/>
        <w:rPr>
          <w:rFonts w:eastAsia="Times New Roman" w:cs="Times New Roman"/>
          <w:iCs/>
          <w:lang w:val="en-US"/>
        </w:rPr>
      </w:pPr>
    </w:p>
    <w:p w:rsidR="00047477" w:rsidRPr="003D22A8" w:rsidRDefault="00047477" w:rsidP="00AC4983">
      <w:pPr>
        <w:spacing w:after="0" w:line="240" w:lineRule="auto"/>
        <w:rPr>
          <w:rFonts w:eastAsia="Times New Roman" w:cs="Times New Roman"/>
          <w:iCs/>
          <w:lang w:val="en-US"/>
        </w:rPr>
      </w:pPr>
    </w:p>
    <w:p w:rsidR="00047477" w:rsidRPr="003D22A8" w:rsidRDefault="00047477" w:rsidP="00AC4983">
      <w:pPr>
        <w:spacing w:after="0" w:line="240" w:lineRule="auto"/>
        <w:rPr>
          <w:rFonts w:eastAsia="Times New Roman" w:cs="Times New Roman"/>
          <w:iCs/>
          <w:lang w:val="en-US"/>
        </w:rPr>
      </w:pPr>
    </w:p>
    <w:p w:rsidR="00047477" w:rsidRPr="003D22A8" w:rsidRDefault="00047477" w:rsidP="00AC4983">
      <w:pPr>
        <w:spacing w:after="0" w:line="240" w:lineRule="auto"/>
        <w:rPr>
          <w:rFonts w:eastAsia="Times New Roman" w:cs="Times New Roman"/>
          <w:iCs/>
          <w:lang w:val="en-US"/>
        </w:rPr>
      </w:pPr>
    </w:p>
    <w:p w:rsidR="00047477" w:rsidRPr="003D22A8" w:rsidRDefault="00047477" w:rsidP="00AC4983">
      <w:pPr>
        <w:spacing w:after="0" w:line="240" w:lineRule="auto"/>
        <w:rPr>
          <w:rFonts w:eastAsia="Times New Roman" w:cs="Times New Roman"/>
          <w:b/>
          <w:iCs/>
          <w:lang w:val="en-US"/>
        </w:rPr>
      </w:pPr>
      <w:r w:rsidRPr="003D22A8">
        <w:rPr>
          <w:rFonts w:eastAsia="Times New Roman" w:cs="Times New Roman"/>
          <w:b/>
          <w:iCs/>
          <w:lang w:val="en-US"/>
        </w:rPr>
        <w:t xml:space="preserve">         </w:t>
      </w:r>
      <w:r w:rsidR="00AC4983" w:rsidRPr="003D22A8">
        <w:rPr>
          <w:rFonts w:eastAsia="Times New Roman" w:cs="Times New Roman"/>
          <w:b/>
          <w:iCs/>
          <w:lang w:val="en-US"/>
        </w:rPr>
        <w:t xml:space="preserve">  </w:t>
      </w:r>
    </w:p>
    <w:p w:rsidR="00047477" w:rsidRPr="003D22A8" w:rsidRDefault="00047477" w:rsidP="00AC4983">
      <w:pPr>
        <w:spacing w:after="0" w:line="240" w:lineRule="auto"/>
        <w:rPr>
          <w:rFonts w:eastAsia="Times New Roman" w:cs="Times New Roman"/>
          <w:b/>
          <w:iCs/>
          <w:lang w:val="en-US"/>
        </w:rPr>
      </w:pPr>
    </w:p>
    <w:p w:rsidR="00D33C16" w:rsidRPr="003D22A8" w:rsidRDefault="00794DE3" w:rsidP="00EE3300">
      <w:pPr>
        <w:spacing w:after="0" w:line="240" w:lineRule="auto"/>
        <w:ind w:left="720"/>
        <w:rPr>
          <w:rFonts w:eastAsia="Times New Roman" w:cs="Times New Roman"/>
          <w:b/>
          <w:iCs/>
          <w:lang w:val="en-US"/>
        </w:rPr>
      </w:pPr>
      <w:r w:rsidRPr="003D22A8">
        <w:rPr>
          <w:rFonts w:eastAsia="Times New Roman" w:cs="Times New Roman"/>
          <w:b/>
          <w:iCs/>
          <w:lang w:val="en-US"/>
        </w:rPr>
        <w:t xml:space="preserve">             </w:t>
      </w:r>
      <w:r w:rsidR="00EE3300" w:rsidRPr="003D22A8">
        <w:rPr>
          <w:rFonts w:eastAsia="Times New Roman" w:cs="Times New Roman"/>
          <w:b/>
          <w:iCs/>
          <w:lang w:val="en-US"/>
        </w:rPr>
        <w:t xml:space="preserve">   </w:t>
      </w:r>
      <w:r w:rsidR="00321D2D" w:rsidRPr="003D22A8">
        <w:rPr>
          <w:rFonts w:eastAsia="Times New Roman" w:cs="Times New Roman"/>
          <w:b/>
          <w:iCs/>
          <w:lang w:val="en-US"/>
        </w:rPr>
        <w:t xml:space="preserve">     </w:t>
      </w:r>
    </w:p>
    <w:p w:rsidR="00D33C16" w:rsidRPr="003D22A8" w:rsidRDefault="00D33C16" w:rsidP="00EE3300">
      <w:pPr>
        <w:spacing w:after="0" w:line="240" w:lineRule="auto"/>
        <w:ind w:left="720"/>
        <w:rPr>
          <w:rFonts w:eastAsia="Times New Roman" w:cs="Times New Roman"/>
          <w:b/>
          <w:iCs/>
          <w:lang w:val="en-US"/>
        </w:rPr>
      </w:pPr>
    </w:p>
    <w:p w:rsidR="00D33C16" w:rsidRPr="003D22A8" w:rsidRDefault="00D33C16" w:rsidP="00EE3300">
      <w:pPr>
        <w:spacing w:after="0" w:line="240" w:lineRule="auto"/>
        <w:ind w:left="720"/>
        <w:rPr>
          <w:rFonts w:eastAsia="Times New Roman" w:cs="Times New Roman"/>
          <w:b/>
          <w:iCs/>
          <w:lang w:val="en-US"/>
        </w:rPr>
      </w:pPr>
    </w:p>
    <w:p w:rsidR="00D33C16" w:rsidRPr="003D22A8" w:rsidRDefault="00D33C16" w:rsidP="00C53746">
      <w:pPr>
        <w:spacing w:after="0" w:line="240" w:lineRule="auto"/>
        <w:rPr>
          <w:rFonts w:eastAsia="Times New Roman" w:cs="Times New Roman"/>
          <w:b/>
          <w:iCs/>
          <w:lang w:val="en-US"/>
        </w:rPr>
      </w:pPr>
    </w:p>
    <w:tbl>
      <w:tblPr>
        <w:tblStyle w:val="TableGrid"/>
        <w:tblpPr w:leftFromText="180" w:rightFromText="180" w:vertAnchor="text" w:horzAnchor="margin" w:tblpXSpec="center" w:tblpY="129"/>
        <w:tblW w:w="0" w:type="auto"/>
        <w:tblLook w:val="04A0" w:firstRow="1" w:lastRow="0" w:firstColumn="1" w:lastColumn="0" w:noHBand="0" w:noVBand="1"/>
      </w:tblPr>
      <w:tblGrid>
        <w:gridCol w:w="2660"/>
        <w:gridCol w:w="3827"/>
        <w:gridCol w:w="1806"/>
        <w:gridCol w:w="2201"/>
      </w:tblGrid>
      <w:tr w:rsidR="00C23B77" w:rsidRPr="003D22A8" w:rsidTr="00C23B77">
        <w:trPr>
          <w:trHeight w:val="362"/>
        </w:trPr>
        <w:tc>
          <w:tcPr>
            <w:tcW w:w="2660" w:type="dxa"/>
          </w:tcPr>
          <w:p w:rsidR="00C23B77" w:rsidRPr="003D22A8" w:rsidRDefault="00C23B77" w:rsidP="00C23B77">
            <w:r w:rsidRPr="003D22A8">
              <w:t>JASI Membership</w:t>
            </w:r>
          </w:p>
        </w:tc>
        <w:tc>
          <w:tcPr>
            <w:tcW w:w="3827" w:type="dxa"/>
          </w:tcPr>
          <w:p w:rsidR="00C23B77" w:rsidRDefault="00C23B77" w:rsidP="00C23B77">
            <w:pPr>
              <w:rPr>
                <w:rFonts w:ascii="Calibri" w:eastAsia="Wingdings-Regular" w:hAnsi="Calibri" w:cs="Calibri"/>
              </w:rPr>
            </w:pPr>
            <w:r w:rsidRPr="003D22A8">
              <w:rPr>
                <w:rFonts w:ascii="Calibri" w:eastAsia="Wingdings-Regular" w:hAnsi="Calibri" w:cs="Calibri"/>
              </w:rPr>
              <w:t>Maintaining the automated system</w:t>
            </w:r>
          </w:p>
          <w:p w:rsidR="001975F6" w:rsidRPr="003D22A8" w:rsidRDefault="001975F6" w:rsidP="00C23B77">
            <w:r>
              <w:rPr>
                <w:rFonts w:ascii="Calibri" w:eastAsia="Wingdings-Regular" w:hAnsi="Calibri" w:cs="Calibri"/>
              </w:rPr>
              <w:t>April 01.2018-March 31.2019</w:t>
            </w:r>
          </w:p>
        </w:tc>
        <w:tc>
          <w:tcPr>
            <w:tcW w:w="1806" w:type="dxa"/>
          </w:tcPr>
          <w:p w:rsidR="00C23B77" w:rsidRPr="003D22A8" w:rsidRDefault="001975F6" w:rsidP="00C23B77">
            <w:pPr>
              <w:jc w:val="center"/>
              <w:rPr>
                <w:color w:val="FF0000"/>
              </w:rPr>
            </w:pPr>
            <w:r>
              <w:rPr>
                <w:color w:val="FF0000"/>
              </w:rPr>
              <w:t>{March 12/18}</w:t>
            </w:r>
          </w:p>
        </w:tc>
        <w:tc>
          <w:tcPr>
            <w:tcW w:w="2201" w:type="dxa"/>
          </w:tcPr>
          <w:p w:rsidR="00C23B77" w:rsidRDefault="001975F6" w:rsidP="007D1E29">
            <w:pPr>
              <w:jc w:val="right"/>
            </w:pPr>
            <w:r>
              <w:t>CAP</w:t>
            </w:r>
            <w:r w:rsidR="00533AB4">
              <w:t xml:space="preserve"> Funding </w:t>
            </w:r>
            <w:r>
              <w:t xml:space="preserve"> #4367</w:t>
            </w:r>
          </w:p>
          <w:p w:rsidR="007D1E29" w:rsidRPr="003D22A8" w:rsidRDefault="007D1E29" w:rsidP="007D1E29">
            <w:pPr>
              <w:jc w:val="right"/>
            </w:pPr>
            <w:r>
              <w:t>$557.47</w:t>
            </w:r>
          </w:p>
        </w:tc>
      </w:tr>
      <w:tr w:rsidR="00C23B77" w:rsidRPr="003D22A8" w:rsidTr="00C23B77">
        <w:trPr>
          <w:trHeight w:val="431"/>
        </w:trPr>
        <w:tc>
          <w:tcPr>
            <w:tcW w:w="2660" w:type="dxa"/>
          </w:tcPr>
          <w:p w:rsidR="00C23B77" w:rsidRPr="003D22A8" w:rsidRDefault="00C23B77" w:rsidP="00C23B77">
            <w:r w:rsidRPr="003D22A8">
              <w:rPr>
                <w:rFonts w:eastAsia="Times New Roman" w:cs="Times New Roman"/>
                <w:iCs/>
                <w:lang w:val="en-US"/>
              </w:rPr>
              <w:t>Staff computers antivirus software</w:t>
            </w:r>
          </w:p>
        </w:tc>
        <w:tc>
          <w:tcPr>
            <w:tcW w:w="3827" w:type="dxa"/>
          </w:tcPr>
          <w:p w:rsidR="00C23B77" w:rsidRDefault="00DE6004" w:rsidP="00C23B77">
            <w:proofErr w:type="spellStart"/>
            <w:r>
              <w:t>Faronics</w:t>
            </w:r>
            <w:proofErr w:type="spellEnd"/>
            <w:r>
              <w:t xml:space="preserve"> Deep Freeze</w:t>
            </w:r>
          </w:p>
          <w:p w:rsidR="00DE6004" w:rsidRPr="003D22A8" w:rsidRDefault="00DE6004" w:rsidP="00C23B77">
            <w:r>
              <w:t>April 25, 2018 – April 24, 2019</w:t>
            </w:r>
          </w:p>
        </w:tc>
        <w:tc>
          <w:tcPr>
            <w:tcW w:w="1806" w:type="dxa"/>
          </w:tcPr>
          <w:p w:rsidR="00C23B77" w:rsidRPr="003D22A8" w:rsidRDefault="00DE6004" w:rsidP="00C23B77">
            <w:pPr>
              <w:jc w:val="center"/>
            </w:pPr>
            <w:r w:rsidRPr="00DE6004">
              <w:rPr>
                <w:color w:val="FF0000"/>
              </w:rPr>
              <w:t>{April 25, 2018}</w:t>
            </w:r>
          </w:p>
        </w:tc>
        <w:tc>
          <w:tcPr>
            <w:tcW w:w="2201" w:type="dxa"/>
          </w:tcPr>
          <w:p w:rsidR="00C23B77" w:rsidRDefault="00DE6004" w:rsidP="00DE6004">
            <w:pPr>
              <w:jc w:val="right"/>
            </w:pPr>
            <w:r>
              <w:t>CAP Funding #4367</w:t>
            </w:r>
          </w:p>
          <w:p w:rsidR="00DE6004" w:rsidRPr="003D22A8" w:rsidRDefault="00DE6004" w:rsidP="00DE6004">
            <w:pPr>
              <w:jc w:val="right"/>
            </w:pPr>
            <w:r>
              <w:t>$421.60</w:t>
            </w:r>
          </w:p>
        </w:tc>
      </w:tr>
      <w:tr w:rsidR="00C23B77" w:rsidRPr="003D22A8" w:rsidTr="00C23B77">
        <w:trPr>
          <w:trHeight w:val="401"/>
        </w:trPr>
        <w:tc>
          <w:tcPr>
            <w:tcW w:w="2660" w:type="dxa"/>
          </w:tcPr>
          <w:p w:rsidR="00C23B77" w:rsidRDefault="0081686F" w:rsidP="00C23B77">
            <w:r>
              <w:t xml:space="preserve">Desktop PC </w:t>
            </w:r>
          </w:p>
          <w:p w:rsidR="0081686F" w:rsidRPr="003D22A8" w:rsidRDefault="0081686F" w:rsidP="00C23B77"/>
        </w:tc>
        <w:tc>
          <w:tcPr>
            <w:tcW w:w="3827" w:type="dxa"/>
          </w:tcPr>
          <w:p w:rsidR="00C23B77" w:rsidRDefault="0081686F" w:rsidP="00C23B77">
            <w:r>
              <w:t>Replacing Aging Equipment</w:t>
            </w:r>
          </w:p>
          <w:p w:rsidR="0081686F" w:rsidRPr="003D22A8" w:rsidRDefault="0081686F" w:rsidP="00C23B77">
            <w:r>
              <w:t>For Computer #4</w:t>
            </w:r>
          </w:p>
        </w:tc>
        <w:tc>
          <w:tcPr>
            <w:tcW w:w="1806" w:type="dxa"/>
          </w:tcPr>
          <w:p w:rsidR="00C23B77" w:rsidRPr="0081686F" w:rsidRDefault="0081686F" w:rsidP="00C23B77">
            <w:pPr>
              <w:jc w:val="center"/>
              <w:rPr>
                <w:color w:val="FF0000"/>
              </w:rPr>
            </w:pPr>
            <w:r w:rsidRPr="0081686F">
              <w:rPr>
                <w:color w:val="FF0000"/>
              </w:rPr>
              <w:t>{June 13/18}</w:t>
            </w:r>
          </w:p>
          <w:p w:rsidR="0081686F" w:rsidRPr="003D22A8" w:rsidRDefault="0081686F" w:rsidP="00C23B77">
            <w:pPr>
              <w:jc w:val="center"/>
            </w:pPr>
            <w:r w:rsidRPr="0081686F">
              <w:rPr>
                <w:color w:val="FF0000"/>
              </w:rPr>
              <w:t>Bestbuy.ca</w:t>
            </w:r>
          </w:p>
        </w:tc>
        <w:tc>
          <w:tcPr>
            <w:tcW w:w="2201" w:type="dxa"/>
          </w:tcPr>
          <w:p w:rsidR="00C23B77" w:rsidRDefault="0081686F" w:rsidP="00C23B77">
            <w:pPr>
              <w:jc w:val="center"/>
            </w:pPr>
            <w:r>
              <w:t>CAP Funding #4367</w:t>
            </w:r>
          </w:p>
          <w:p w:rsidR="0081686F" w:rsidRPr="003D22A8" w:rsidRDefault="0081686F" w:rsidP="0081686F">
            <w:pPr>
              <w:jc w:val="right"/>
            </w:pPr>
            <w:r>
              <w:t>$681.27</w:t>
            </w:r>
          </w:p>
        </w:tc>
      </w:tr>
      <w:tr w:rsidR="00C23B77" w:rsidRPr="003D22A8" w:rsidTr="00C23B77">
        <w:trPr>
          <w:trHeight w:val="429"/>
        </w:trPr>
        <w:tc>
          <w:tcPr>
            <w:tcW w:w="2660" w:type="dxa"/>
          </w:tcPr>
          <w:p w:rsidR="00C23B77" w:rsidRPr="003D22A8" w:rsidRDefault="00C23B77" w:rsidP="00C23B77">
            <w:r w:rsidRPr="003D22A8">
              <w:t>Headphones</w:t>
            </w:r>
          </w:p>
        </w:tc>
        <w:tc>
          <w:tcPr>
            <w:tcW w:w="3827" w:type="dxa"/>
          </w:tcPr>
          <w:p w:rsidR="00C23B77" w:rsidRPr="003D22A8" w:rsidRDefault="00C23B77" w:rsidP="00C23B77">
            <w:r w:rsidRPr="003D22A8">
              <w:t>That patron may experience  a better sound</w:t>
            </w:r>
            <w:r w:rsidR="0018131D">
              <w:t>-replaced children headphones</w:t>
            </w:r>
          </w:p>
        </w:tc>
        <w:tc>
          <w:tcPr>
            <w:tcW w:w="1806" w:type="dxa"/>
          </w:tcPr>
          <w:p w:rsidR="00C23B77" w:rsidRDefault="0018131D" w:rsidP="00C23B77">
            <w:pPr>
              <w:jc w:val="center"/>
              <w:rPr>
                <w:color w:val="FF0000"/>
              </w:rPr>
            </w:pPr>
            <w:r>
              <w:rPr>
                <w:color w:val="FF0000"/>
              </w:rPr>
              <w:t>{Dec. 18/18}</w:t>
            </w:r>
          </w:p>
          <w:p w:rsidR="0018131D" w:rsidRPr="0018131D" w:rsidRDefault="0018131D" w:rsidP="00C23B77">
            <w:pPr>
              <w:jc w:val="center"/>
              <w:rPr>
                <w:color w:val="FF0000"/>
                <w:sz w:val="18"/>
                <w:szCs w:val="18"/>
              </w:rPr>
            </w:pPr>
            <w:r w:rsidRPr="0018131D">
              <w:rPr>
                <w:color w:val="FF0000"/>
                <w:sz w:val="18"/>
                <w:szCs w:val="18"/>
              </w:rPr>
              <w:t>Shoppers Drug Mart</w:t>
            </w:r>
          </w:p>
        </w:tc>
        <w:tc>
          <w:tcPr>
            <w:tcW w:w="2201" w:type="dxa"/>
          </w:tcPr>
          <w:p w:rsidR="00C23B77" w:rsidRDefault="0018131D" w:rsidP="00C23B77">
            <w:pPr>
              <w:jc w:val="center"/>
            </w:pPr>
            <w:r>
              <w:t>Operating Budget</w:t>
            </w:r>
          </w:p>
          <w:p w:rsidR="0018131D" w:rsidRPr="003D22A8" w:rsidRDefault="0018131D" w:rsidP="00C23B77">
            <w:pPr>
              <w:jc w:val="center"/>
            </w:pPr>
            <w:r>
              <w:t xml:space="preserve">                  $20.00</w:t>
            </w:r>
          </w:p>
        </w:tc>
      </w:tr>
      <w:tr w:rsidR="00C23B77" w:rsidRPr="003D22A8" w:rsidTr="00C23B77">
        <w:trPr>
          <w:trHeight w:val="427"/>
        </w:trPr>
        <w:tc>
          <w:tcPr>
            <w:tcW w:w="2660" w:type="dxa"/>
          </w:tcPr>
          <w:p w:rsidR="00C23B77" w:rsidRPr="003D22A8" w:rsidRDefault="0031473A" w:rsidP="00C23B77">
            <w:r>
              <w:t>ILL Cabinet</w:t>
            </w:r>
          </w:p>
        </w:tc>
        <w:tc>
          <w:tcPr>
            <w:tcW w:w="3827" w:type="dxa"/>
          </w:tcPr>
          <w:p w:rsidR="00C23B77" w:rsidRDefault="0031473A" w:rsidP="00C23B77">
            <w:r>
              <w:t>To replace aging storage</w:t>
            </w:r>
          </w:p>
          <w:p w:rsidR="0031473A" w:rsidRPr="003D22A8" w:rsidRDefault="0031473A" w:rsidP="00C23B77">
            <w:r>
              <w:t xml:space="preserve">Carpenter Mr. Kirk </w:t>
            </w:r>
            <w:proofErr w:type="spellStart"/>
            <w:r>
              <w:t>Mecheske</w:t>
            </w:r>
            <w:proofErr w:type="spellEnd"/>
          </w:p>
        </w:tc>
        <w:tc>
          <w:tcPr>
            <w:tcW w:w="1806" w:type="dxa"/>
          </w:tcPr>
          <w:p w:rsidR="00C23B77" w:rsidRPr="003D22A8" w:rsidRDefault="0031473A" w:rsidP="00C23B77">
            <w:pPr>
              <w:jc w:val="center"/>
              <w:rPr>
                <w:color w:val="FF0000"/>
              </w:rPr>
            </w:pPr>
            <w:r>
              <w:rPr>
                <w:color w:val="FF0000"/>
              </w:rPr>
              <w:t>{April 18, 2018}</w:t>
            </w:r>
          </w:p>
        </w:tc>
        <w:tc>
          <w:tcPr>
            <w:tcW w:w="2201" w:type="dxa"/>
          </w:tcPr>
          <w:p w:rsidR="00C23B77" w:rsidRDefault="0031473A" w:rsidP="00C23B77">
            <w:pPr>
              <w:jc w:val="center"/>
            </w:pPr>
            <w:r>
              <w:t>Friends of the Library</w:t>
            </w:r>
          </w:p>
          <w:p w:rsidR="0031473A" w:rsidRPr="003D22A8" w:rsidRDefault="0031473A" w:rsidP="00C23B77">
            <w:pPr>
              <w:jc w:val="center"/>
            </w:pPr>
            <w:r>
              <w:t xml:space="preserve">                 $1,000.00</w:t>
            </w:r>
          </w:p>
        </w:tc>
      </w:tr>
      <w:tr w:rsidR="00C23B77" w:rsidRPr="003D22A8" w:rsidTr="00C23B77">
        <w:trPr>
          <w:trHeight w:val="427"/>
        </w:trPr>
        <w:tc>
          <w:tcPr>
            <w:tcW w:w="2660" w:type="dxa"/>
          </w:tcPr>
          <w:p w:rsidR="00C23B77" w:rsidRPr="003D22A8" w:rsidRDefault="0031473A" w:rsidP="00C23B77">
            <w:r>
              <w:t>On Site Technology Trainer</w:t>
            </w:r>
          </w:p>
        </w:tc>
        <w:tc>
          <w:tcPr>
            <w:tcW w:w="3827" w:type="dxa"/>
          </w:tcPr>
          <w:p w:rsidR="00C23B77" w:rsidRPr="003D22A8" w:rsidRDefault="0031473A" w:rsidP="00C23B77">
            <w:r>
              <w:t>Maintain Equipment and improved service to the public</w:t>
            </w:r>
          </w:p>
        </w:tc>
        <w:tc>
          <w:tcPr>
            <w:tcW w:w="1806" w:type="dxa"/>
          </w:tcPr>
          <w:p w:rsidR="00C23B77" w:rsidRDefault="0031473A" w:rsidP="00C23B77">
            <w:pPr>
              <w:jc w:val="center"/>
              <w:rPr>
                <w:color w:val="FF0000"/>
              </w:rPr>
            </w:pPr>
            <w:r>
              <w:rPr>
                <w:color w:val="FF0000"/>
              </w:rPr>
              <w:t>{Feb. 21/18}</w:t>
            </w:r>
          </w:p>
          <w:p w:rsidR="0031473A" w:rsidRPr="003D22A8" w:rsidRDefault="0031473A" w:rsidP="00C23B77">
            <w:pPr>
              <w:jc w:val="center"/>
              <w:rPr>
                <w:color w:val="FF0000"/>
              </w:rPr>
            </w:pPr>
            <w:r>
              <w:rPr>
                <w:color w:val="FF0000"/>
              </w:rPr>
              <w:t xml:space="preserve">Jeff </w:t>
            </w:r>
            <w:proofErr w:type="spellStart"/>
            <w:r>
              <w:rPr>
                <w:color w:val="FF0000"/>
              </w:rPr>
              <w:t>Cousineau</w:t>
            </w:r>
            <w:proofErr w:type="spellEnd"/>
          </w:p>
        </w:tc>
        <w:tc>
          <w:tcPr>
            <w:tcW w:w="2201" w:type="dxa"/>
          </w:tcPr>
          <w:p w:rsidR="00C23B77" w:rsidRPr="003D22A8" w:rsidRDefault="0031473A" w:rsidP="00C23B77">
            <w:pPr>
              <w:jc w:val="center"/>
            </w:pPr>
            <w:r>
              <w:t>Operating Budget</w:t>
            </w:r>
          </w:p>
        </w:tc>
      </w:tr>
      <w:tr w:rsidR="00C23B77" w:rsidRPr="003D22A8" w:rsidTr="00C23B77">
        <w:trPr>
          <w:trHeight w:val="424"/>
        </w:trPr>
        <w:tc>
          <w:tcPr>
            <w:tcW w:w="2660" w:type="dxa"/>
          </w:tcPr>
          <w:p w:rsidR="00C23B77" w:rsidRPr="003D22A8" w:rsidRDefault="0031473A" w:rsidP="00C23B77">
            <w:r>
              <w:t xml:space="preserve">2 </w:t>
            </w:r>
            <w:proofErr w:type="spellStart"/>
            <w:r>
              <w:t>Balt</w:t>
            </w:r>
            <w:proofErr w:type="spellEnd"/>
            <w:r>
              <w:t xml:space="preserve"> Training Table &amp; 8 Mesh Chairs from Staples</w:t>
            </w:r>
          </w:p>
        </w:tc>
        <w:tc>
          <w:tcPr>
            <w:tcW w:w="3827" w:type="dxa"/>
          </w:tcPr>
          <w:p w:rsidR="00C23B77" w:rsidRPr="003D22A8" w:rsidRDefault="0031473A" w:rsidP="00C23B77">
            <w:r>
              <w:t xml:space="preserve">To enhance the facility and replace aging furniture – J. </w:t>
            </w:r>
            <w:proofErr w:type="spellStart"/>
            <w:r>
              <w:t>Cousineau</w:t>
            </w:r>
            <w:proofErr w:type="spellEnd"/>
            <w:r>
              <w:t xml:space="preserve"> put them together</w:t>
            </w:r>
          </w:p>
        </w:tc>
        <w:tc>
          <w:tcPr>
            <w:tcW w:w="1806" w:type="dxa"/>
          </w:tcPr>
          <w:p w:rsidR="00C23B77" w:rsidRPr="003D22A8" w:rsidRDefault="0031473A" w:rsidP="00C23B77">
            <w:pPr>
              <w:jc w:val="center"/>
              <w:rPr>
                <w:color w:val="FF0000"/>
              </w:rPr>
            </w:pPr>
            <w:r>
              <w:rPr>
                <w:color w:val="FF0000"/>
              </w:rPr>
              <w:t>{Oct. 4/18}</w:t>
            </w:r>
          </w:p>
        </w:tc>
        <w:tc>
          <w:tcPr>
            <w:tcW w:w="2201" w:type="dxa"/>
          </w:tcPr>
          <w:p w:rsidR="00C23B77" w:rsidRDefault="0031473A" w:rsidP="00C23B77">
            <w:pPr>
              <w:jc w:val="center"/>
            </w:pPr>
            <w:r>
              <w:t>Friends of the Library</w:t>
            </w:r>
          </w:p>
          <w:p w:rsidR="0031473A" w:rsidRDefault="0031473A" w:rsidP="00C23B77">
            <w:pPr>
              <w:jc w:val="center"/>
            </w:pPr>
            <w:r>
              <w:t xml:space="preserve">                  $2,026.26</w:t>
            </w:r>
          </w:p>
          <w:p w:rsidR="0031473A" w:rsidRPr="0031473A" w:rsidRDefault="0031473A" w:rsidP="0031473A">
            <w:pPr>
              <w:rPr>
                <w:sz w:val="20"/>
                <w:szCs w:val="20"/>
              </w:rPr>
            </w:pPr>
            <w:proofErr w:type="spellStart"/>
            <w:r w:rsidRPr="0031473A">
              <w:rPr>
                <w:sz w:val="20"/>
                <w:szCs w:val="20"/>
              </w:rPr>
              <w:t>Incyr</w:t>
            </w:r>
            <w:proofErr w:type="spellEnd"/>
            <w:r w:rsidRPr="0031473A">
              <w:rPr>
                <w:sz w:val="20"/>
                <w:szCs w:val="20"/>
              </w:rPr>
              <w:t xml:space="preserve"> warranty on chairs</w:t>
            </w:r>
          </w:p>
        </w:tc>
      </w:tr>
      <w:tr w:rsidR="00C23B77" w:rsidRPr="003D22A8" w:rsidTr="00C23B77">
        <w:trPr>
          <w:trHeight w:val="520"/>
        </w:trPr>
        <w:tc>
          <w:tcPr>
            <w:tcW w:w="2660" w:type="dxa"/>
          </w:tcPr>
          <w:p w:rsidR="00C23B77" w:rsidRPr="003D22A8" w:rsidRDefault="00D061C8" w:rsidP="00C23B77">
            <w:r>
              <w:t>Deep Freeze</w:t>
            </w:r>
          </w:p>
        </w:tc>
        <w:tc>
          <w:tcPr>
            <w:tcW w:w="3827" w:type="dxa"/>
          </w:tcPr>
          <w:p w:rsidR="00C23B77" w:rsidRPr="00240E60" w:rsidRDefault="00240E60" w:rsidP="00C23B77">
            <w:r>
              <w:t>Upgrade and 1yr maintenance</w:t>
            </w:r>
          </w:p>
        </w:tc>
        <w:tc>
          <w:tcPr>
            <w:tcW w:w="1806" w:type="dxa"/>
          </w:tcPr>
          <w:p w:rsidR="00C23B77" w:rsidRDefault="00240E60" w:rsidP="00C23B77">
            <w:pPr>
              <w:jc w:val="center"/>
              <w:rPr>
                <w:color w:val="FF0000"/>
              </w:rPr>
            </w:pPr>
            <w:r>
              <w:rPr>
                <w:color w:val="FF0000"/>
              </w:rPr>
              <w:t>(April 25, 2018)</w:t>
            </w:r>
          </w:p>
          <w:p w:rsidR="00240E60" w:rsidRPr="003D22A8" w:rsidRDefault="00240E60" w:rsidP="00C23B77">
            <w:pPr>
              <w:jc w:val="center"/>
              <w:rPr>
                <w:color w:val="FF0000"/>
              </w:rPr>
            </w:pPr>
            <w:proofErr w:type="spellStart"/>
            <w:r>
              <w:rPr>
                <w:color w:val="FF0000"/>
              </w:rPr>
              <w:t>Exp</w:t>
            </w:r>
            <w:proofErr w:type="spellEnd"/>
            <w:r>
              <w:rPr>
                <w:color w:val="FF0000"/>
              </w:rPr>
              <w:t xml:space="preserve"> 25, 2019</w:t>
            </w:r>
          </w:p>
        </w:tc>
        <w:tc>
          <w:tcPr>
            <w:tcW w:w="2201" w:type="dxa"/>
          </w:tcPr>
          <w:p w:rsidR="00C23B77" w:rsidRDefault="00240E60" w:rsidP="00C23B77">
            <w:r>
              <w:t xml:space="preserve">                CAP Account</w:t>
            </w:r>
          </w:p>
          <w:p w:rsidR="00240E60" w:rsidRPr="003D22A8" w:rsidRDefault="00240E60" w:rsidP="00C23B77">
            <w:r>
              <w:t xml:space="preserve">                         $421.60</w:t>
            </w:r>
          </w:p>
        </w:tc>
      </w:tr>
      <w:tr w:rsidR="00240E60" w:rsidRPr="003D22A8" w:rsidTr="00C23B77">
        <w:trPr>
          <w:trHeight w:val="520"/>
        </w:trPr>
        <w:tc>
          <w:tcPr>
            <w:tcW w:w="2660" w:type="dxa"/>
          </w:tcPr>
          <w:p w:rsidR="00240E60" w:rsidRDefault="00240E60" w:rsidP="00C23B77"/>
        </w:tc>
        <w:tc>
          <w:tcPr>
            <w:tcW w:w="3827" w:type="dxa"/>
          </w:tcPr>
          <w:p w:rsidR="00240E60" w:rsidRDefault="00240E60" w:rsidP="00C23B77"/>
        </w:tc>
        <w:tc>
          <w:tcPr>
            <w:tcW w:w="1806" w:type="dxa"/>
          </w:tcPr>
          <w:p w:rsidR="00240E60" w:rsidRDefault="00240E60" w:rsidP="00C23B77">
            <w:pPr>
              <w:jc w:val="center"/>
              <w:rPr>
                <w:color w:val="FF0000"/>
              </w:rPr>
            </w:pPr>
          </w:p>
        </w:tc>
        <w:tc>
          <w:tcPr>
            <w:tcW w:w="2201" w:type="dxa"/>
          </w:tcPr>
          <w:p w:rsidR="00240E60" w:rsidRDefault="00240E60" w:rsidP="00C23B77"/>
        </w:tc>
      </w:tr>
    </w:tbl>
    <w:p w:rsidR="00AC4983" w:rsidRPr="003D22A8" w:rsidRDefault="00AC4983" w:rsidP="009F6967">
      <w:pPr>
        <w:spacing w:after="0" w:line="240" w:lineRule="auto"/>
        <w:ind w:left="720"/>
        <w:rPr>
          <w:rFonts w:eastAsia="Times New Roman" w:cs="Times New Roman"/>
          <w:b/>
          <w:iCs/>
          <w:lang w:val="en-US"/>
        </w:rPr>
      </w:pPr>
      <w:r w:rsidRPr="003D22A8">
        <w:rPr>
          <w:rFonts w:eastAsia="Times New Roman" w:cs="Times New Roman"/>
          <w:b/>
          <w:iCs/>
          <w:lang w:val="en-US"/>
        </w:rPr>
        <w:t xml:space="preserve"> </w:t>
      </w:r>
    </w:p>
    <w:p w:rsidR="00AC4983" w:rsidRPr="003D22A8" w:rsidRDefault="00AC4983" w:rsidP="003E0CFF">
      <w:pPr>
        <w:tabs>
          <w:tab w:val="left" w:pos="2400"/>
        </w:tabs>
        <w:rPr>
          <w:lang w:val="en-US"/>
        </w:rPr>
      </w:pPr>
    </w:p>
    <w:p w:rsidR="00AC4983" w:rsidRPr="003D22A8" w:rsidRDefault="00AC4983" w:rsidP="003E0CFF">
      <w:pPr>
        <w:tabs>
          <w:tab w:val="left" w:pos="2400"/>
        </w:tabs>
        <w:rPr>
          <w:lang w:val="en-US"/>
        </w:rPr>
      </w:pPr>
    </w:p>
    <w:p w:rsidR="00AC4983" w:rsidRPr="003D22A8" w:rsidRDefault="00AC4983"/>
    <w:p w:rsidR="001A03C2" w:rsidRPr="003D22A8" w:rsidRDefault="00697CCC">
      <w:r w:rsidRPr="003D22A8">
        <w:t xml:space="preserve"> </w:t>
      </w:r>
    </w:p>
    <w:p w:rsidR="006726E3" w:rsidRPr="003D22A8" w:rsidRDefault="006726E3"/>
    <w:p w:rsidR="006726E3" w:rsidRPr="003D22A8" w:rsidRDefault="006726E3"/>
    <w:p w:rsidR="009B7052" w:rsidRPr="003D22A8" w:rsidRDefault="009B7052"/>
    <w:p w:rsidR="006726E3" w:rsidRPr="003D22A8" w:rsidRDefault="006726E3"/>
    <w:tbl>
      <w:tblPr>
        <w:tblStyle w:val="TableGrid"/>
        <w:tblpPr w:leftFromText="180" w:rightFromText="180" w:vertAnchor="text" w:horzAnchor="margin" w:tblpXSpec="center" w:tblpY="303"/>
        <w:tblW w:w="0" w:type="auto"/>
        <w:tblLook w:val="04A0" w:firstRow="1" w:lastRow="0" w:firstColumn="1" w:lastColumn="0" w:noHBand="0" w:noVBand="1"/>
      </w:tblPr>
      <w:tblGrid>
        <w:gridCol w:w="2660"/>
        <w:gridCol w:w="3827"/>
        <w:gridCol w:w="1806"/>
        <w:gridCol w:w="2201"/>
      </w:tblGrid>
      <w:tr w:rsidR="00F350F6" w:rsidRPr="003D22A8" w:rsidTr="0018131D">
        <w:trPr>
          <w:trHeight w:val="440"/>
        </w:trPr>
        <w:tc>
          <w:tcPr>
            <w:tcW w:w="2660" w:type="dxa"/>
          </w:tcPr>
          <w:p w:rsidR="00F350F6" w:rsidRDefault="00F350F6" w:rsidP="00F350F6"/>
          <w:p w:rsidR="00F350F6" w:rsidRPr="003D22A8" w:rsidRDefault="00F350F6" w:rsidP="00F350F6"/>
        </w:tc>
        <w:tc>
          <w:tcPr>
            <w:tcW w:w="3827" w:type="dxa"/>
          </w:tcPr>
          <w:p w:rsidR="00F350F6" w:rsidRPr="0018131D" w:rsidRDefault="00F350F6" w:rsidP="0032536C">
            <w:pPr>
              <w:rPr>
                <w:sz w:val="20"/>
                <w:szCs w:val="20"/>
              </w:rPr>
            </w:pPr>
          </w:p>
        </w:tc>
        <w:tc>
          <w:tcPr>
            <w:tcW w:w="1806" w:type="dxa"/>
          </w:tcPr>
          <w:p w:rsidR="00F350F6" w:rsidRPr="003D22A8" w:rsidRDefault="00F350F6" w:rsidP="00F350F6">
            <w:pPr>
              <w:jc w:val="center"/>
              <w:rPr>
                <w:color w:val="FF0000"/>
              </w:rPr>
            </w:pPr>
          </w:p>
        </w:tc>
        <w:tc>
          <w:tcPr>
            <w:tcW w:w="2201" w:type="dxa"/>
          </w:tcPr>
          <w:p w:rsidR="00F350F6" w:rsidRPr="003D22A8" w:rsidRDefault="00F350F6" w:rsidP="00F350F6">
            <w:pPr>
              <w:jc w:val="center"/>
            </w:pPr>
          </w:p>
        </w:tc>
      </w:tr>
      <w:tr w:rsidR="00F350F6" w:rsidRPr="003D22A8" w:rsidTr="00F350F6">
        <w:trPr>
          <w:trHeight w:val="427"/>
        </w:trPr>
        <w:tc>
          <w:tcPr>
            <w:tcW w:w="2660" w:type="dxa"/>
          </w:tcPr>
          <w:p w:rsidR="00F350F6" w:rsidRPr="003D22A8" w:rsidRDefault="00F350F6" w:rsidP="00F350F6"/>
        </w:tc>
        <w:tc>
          <w:tcPr>
            <w:tcW w:w="3827" w:type="dxa"/>
          </w:tcPr>
          <w:p w:rsidR="00F350F6" w:rsidRPr="003D22A8" w:rsidRDefault="00F350F6" w:rsidP="00F350F6"/>
        </w:tc>
        <w:tc>
          <w:tcPr>
            <w:tcW w:w="1806" w:type="dxa"/>
          </w:tcPr>
          <w:p w:rsidR="00F350F6" w:rsidRPr="003D22A8" w:rsidRDefault="00F350F6" w:rsidP="00F350F6">
            <w:pPr>
              <w:jc w:val="center"/>
              <w:rPr>
                <w:color w:val="FF0000"/>
              </w:rPr>
            </w:pPr>
          </w:p>
        </w:tc>
        <w:tc>
          <w:tcPr>
            <w:tcW w:w="2201" w:type="dxa"/>
          </w:tcPr>
          <w:p w:rsidR="00F350F6" w:rsidRPr="003D22A8" w:rsidRDefault="00F350F6" w:rsidP="00F350F6">
            <w:pPr>
              <w:jc w:val="center"/>
            </w:pPr>
          </w:p>
        </w:tc>
      </w:tr>
    </w:tbl>
    <w:p w:rsidR="006726E3" w:rsidRPr="003D22A8" w:rsidRDefault="006726E3"/>
    <w:p w:rsidR="006726E3" w:rsidRPr="003D22A8" w:rsidRDefault="006726E3"/>
    <w:p w:rsidR="006726E3" w:rsidRDefault="006726E3">
      <w:pPr>
        <w:rPr>
          <w:sz w:val="23"/>
          <w:szCs w:val="23"/>
        </w:rPr>
      </w:pPr>
    </w:p>
    <w:p w:rsidR="006726E3" w:rsidRDefault="006726E3">
      <w:pPr>
        <w:rPr>
          <w:sz w:val="23"/>
          <w:szCs w:val="23"/>
        </w:rPr>
      </w:pPr>
    </w:p>
    <w:p w:rsidR="009F6967" w:rsidRDefault="009F6967">
      <w:pPr>
        <w:rPr>
          <w:sz w:val="23"/>
          <w:szCs w:val="23"/>
        </w:rPr>
      </w:pPr>
    </w:p>
    <w:p w:rsidR="00761A60" w:rsidRDefault="00761A60">
      <w:pPr>
        <w:rPr>
          <w:sz w:val="23"/>
          <w:szCs w:val="23"/>
        </w:rPr>
      </w:pPr>
    </w:p>
    <w:p w:rsidR="001B6853" w:rsidRDefault="001B6853">
      <w:pPr>
        <w:rPr>
          <w:sz w:val="23"/>
          <w:szCs w:val="23"/>
        </w:rPr>
      </w:pPr>
    </w:p>
    <w:p w:rsidR="001B6853" w:rsidRDefault="009B7052" w:rsidP="009B7052">
      <w:pPr>
        <w:tabs>
          <w:tab w:val="left" w:pos="10940"/>
        </w:tabs>
        <w:rPr>
          <w:sz w:val="23"/>
          <w:szCs w:val="23"/>
        </w:rPr>
      </w:pPr>
      <w:r>
        <w:rPr>
          <w:sz w:val="23"/>
          <w:szCs w:val="23"/>
        </w:rPr>
        <w:lastRenderedPageBreak/>
        <w:tab/>
      </w:r>
    </w:p>
    <w:p w:rsidR="00D33C16" w:rsidRDefault="00BB664E">
      <w:pPr>
        <w:rPr>
          <w:b/>
          <w:sz w:val="28"/>
          <w:szCs w:val="28"/>
        </w:rPr>
      </w:pPr>
      <w:r>
        <w:rPr>
          <w:noProof/>
          <w:sz w:val="23"/>
          <w:szCs w:val="23"/>
          <w:lang w:eastAsia="en-CA"/>
        </w:rPr>
        <mc:AlternateContent>
          <mc:Choice Requires="wps">
            <w:drawing>
              <wp:anchor distT="0" distB="0" distL="114300" distR="114300" simplePos="0" relativeHeight="251676672" behindDoc="0" locked="0" layoutInCell="1" allowOverlap="1" wp14:anchorId="7A584C15" wp14:editId="286BC5F4">
                <wp:simplePos x="0" y="0"/>
                <wp:positionH relativeFrom="column">
                  <wp:posOffset>279400</wp:posOffset>
                </wp:positionH>
                <wp:positionV relativeFrom="paragraph">
                  <wp:posOffset>306705</wp:posOffset>
                </wp:positionV>
                <wp:extent cx="7251700" cy="840740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251700" cy="840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051"/>
                              <w:gridCol w:w="4476"/>
                              <w:gridCol w:w="1903"/>
                              <w:gridCol w:w="1907"/>
                            </w:tblGrid>
                            <w:tr w:rsidR="007423EA" w:rsidRPr="008C39C8" w:rsidTr="00BB664E">
                              <w:tc>
                                <w:tcPr>
                                  <w:tcW w:w="3035" w:type="dxa"/>
                                </w:tcPr>
                                <w:p w:rsidR="00D061C8" w:rsidRPr="008C39C8" w:rsidRDefault="00D061C8" w:rsidP="00BB664E">
                                  <w:pPr>
                                    <w:rPr>
                                      <w:b/>
                                      <w:sz w:val="24"/>
                                      <w:szCs w:val="24"/>
                                    </w:rPr>
                                  </w:pPr>
                                  <w:r w:rsidRPr="008C39C8">
                                    <w:rPr>
                                      <w:b/>
                                      <w:sz w:val="24"/>
                                      <w:szCs w:val="24"/>
                                    </w:rPr>
                                    <w:t>The library will acquire:</w:t>
                                  </w:r>
                                </w:p>
                              </w:tc>
                              <w:tc>
                                <w:tcPr>
                                  <w:tcW w:w="4361" w:type="dxa"/>
                                </w:tcPr>
                                <w:p w:rsidR="00D061C8" w:rsidRPr="008C39C8" w:rsidRDefault="00D061C8" w:rsidP="00BB664E">
                                  <w:pPr>
                                    <w:rPr>
                                      <w:b/>
                                      <w:sz w:val="24"/>
                                      <w:szCs w:val="24"/>
                                    </w:rPr>
                                  </w:pPr>
                                  <w:r w:rsidRPr="008C39C8">
                                    <w:rPr>
                                      <w:b/>
                                      <w:sz w:val="24"/>
                                      <w:szCs w:val="24"/>
                                    </w:rPr>
                                    <w:t>Which will provide this service:</w:t>
                                  </w:r>
                                </w:p>
                              </w:tc>
                              <w:tc>
                                <w:tcPr>
                                  <w:tcW w:w="1907" w:type="dxa"/>
                                </w:tcPr>
                                <w:p w:rsidR="00D061C8" w:rsidRPr="008C39C8" w:rsidRDefault="00D061C8" w:rsidP="00BB664E">
                                  <w:pPr>
                                    <w:jc w:val="center"/>
                                    <w:rPr>
                                      <w:b/>
                                      <w:sz w:val="24"/>
                                      <w:szCs w:val="24"/>
                                    </w:rPr>
                                  </w:pPr>
                                  <w:r w:rsidRPr="008C39C8">
                                    <w:rPr>
                                      <w:b/>
                                      <w:sz w:val="24"/>
                                      <w:szCs w:val="24"/>
                                    </w:rPr>
                                    <w:t>Date of Accomplishment</w:t>
                                  </w:r>
                                </w:p>
                              </w:tc>
                              <w:tc>
                                <w:tcPr>
                                  <w:tcW w:w="2034" w:type="dxa"/>
                                </w:tcPr>
                                <w:p w:rsidR="00D061C8" w:rsidRPr="008C39C8" w:rsidRDefault="00D061C8" w:rsidP="00BB664E">
                                  <w:pPr>
                                    <w:jc w:val="center"/>
                                    <w:rPr>
                                      <w:b/>
                                      <w:sz w:val="24"/>
                                      <w:szCs w:val="24"/>
                                    </w:rPr>
                                  </w:pPr>
                                  <w:r w:rsidRPr="008C39C8">
                                    <w:rPr>
                                      <w:b/>
                                      <w:sz w:val="24"/>
                                      <w:szCs w:val="24"/>
                                    </w:rPr>
                                    <w:t>Recognition</w:t>
                                  </w:r>
                                </w:p>
                              </w:tc>
                            </w:tr>
                            <w:tr w:rsidR="007423EA" w:rsidTr="00BB664E">
                              <w:trPr>
                                <w:trHeight w:val="544"/>
                              </w:trPr>
                              <w:tc>
                                <w:tcPr>
                                  <w:tcW w:w="3035" w:type="dxa"/>
                                </w:tcPr>
                                <w:p w:rsidR="00D061C8" w:rsidRDefault="00D061C8" w:rsidP="00BB664E">
                                  <w:r>
                                    <w:t>JASI Membership</w:t>
                                  </w:r>
                                </w:p>
                              </w:tc>
                              <w:tc>
                                <w:tcPr>
                                  <w:tcW w:w="4361" w:type="dxa"/>
                                </w:tcPr>
                                <w:p w:rsidR="00D061C8" w:rsidRDefault="00D061C8" w:rsidP="00BB664E">
                                  <w:r>
                                    <w:rPr>
                                      <w:rFonts w:ascii="Calibri" w:eastAsia="Wingdings-Regular" w:hAnsi="Calibri" w:cs="Calibri"/>
                                      <w:sz w:val="24"/>
                                      <w:szCs w:val="24"/>
                                    </w:rPr>
                                    <w:t>Maintaining the automated system</w:t>
                                  </w:r>
                                </w:p>
                              </w:tc>
                              <w:tc>
                                <w:tcPr>
                                  <w:tcW w:w="1907" w:type="dxa"/>
                                </w:tcPr>
                                <w:p w:rsidR="00D061C8" w:rsidRDefault="00D061C8" w:rsidP="00BB664E">
                                  <w:pPr>
                                    <w:jc w:val="center"/>
                                    <w:rPr>
                                      <w:color w:val="FF0000"/>
                                    </w:rPr>
                                  </w:pPr>
                                </w:p>
                              </w:tc>
                              <w:tc>
                                <w:tcPr>
                                  <w:tcW w:w="2034" w:type="dxa"/>
                                </w:tcPr>
                                <w:p w:rsidR="00D061C8" w:rsidRDefault="00D061C8" w:rsidP="00BB664E">
                                  <w:pPr>
                                    <w:jc w:val="center"/>
                                  </w:pPr>
                                </w:p>
                              </w:tc>
                            </w:tr>
                            <w:tr w:rsidR="007423EA" w:rsidTr="00BB664E">
                              <w:trPr>
                                <w:trHeight w:val="520"/>
                              </w:trPr>
                              <w:tc>
                                <w:tcPr>
                                  <w:tcW w:w="3035" w:type="dxa"/>
                                </w:tcPr>
                                <w:p w:rsidR="00D061C8" w:rsidRDefault="00D061C8" w:rsidP="00BB664E">
                                  <w:r>
                                    <w:rPr>
                                      <w:rFonts w:ascii="Calibri" w:eastAsia="Wingdings-Regular" w:hAnsi="Calibri" w:cs="Calibri"/>
                                      <w:sz w:val="24"/>
                                      <w:szCs w:val="24"/>
                                    </w:rPr>
                                    <w:t>Review on-line databases license fee</w:t>
                                  </w:r>
                                </w:p>
                              </w:tc>
                              <w:tc>
                                <w:tcPr>
                                  <w:tcW w:w="4361" w:type="dxa"/>
                                </w:tcPr>
                                <w:p w:rsidR="00D061C8" w:rsidRDefault="00D061C8" w:rsidP="00BB664E">
                                  <w:r>
                                    <w:rPr>
                                      <w:rFonts w:ascii="Calibri" w:eastAsia="Wingdings-Regular" w:hAnsi="Calibri" w:cs="Calibri"/>
                                      <w:sz w:val="24"/>
                                      <w:szCs w:val="24"/>
                                    </w:rPr>
                                    <w:t>Through our statistical reports if our patrons is seeking this format of delivery</w:t>
                                  </w:r>
                                </w:p>
                              </w:tc>
                              <w:tc>
                                <w:tcPr>
                                  <w:tcW w:w="1907" w:type="dxa"/>
                                </w:tcPr>
                                <w:p w:rsidR="00D061C8" w:rsidRPr="008C39C8" w:rsidRDefault="00D061C8" w:rsidP="00BB664E">
                                  <w:pPr>
                                    <w:jc w:val="center"/>
                                    <w:rPr>
                                      <w:color w:val="FF0000"/>
                                    </w:rPr>
                                  </w:pPr>
                                </w:p>
                              </w:tc>
                              <w:tc>
                                <w:tcPr>
                                  <w:tcW w:w="2034" w:type="dxa"/>
                                </w:tcPr>
                                <w:p w:rsidR="00D061C8" w:rsidRDefault="00D061C8" w:rsidP="00BB664E">
                                  <w:pPr>
                                    <w:jc w:val="center"/>
                                  </w:pPr>
                                </w:p>
                              </w:tc>
                            </w:tr>
                            <w:tr w:rsidR="007423EA" w:rsidTr="00BB664E">
                              <w:trPr>
                                <w:trHeight w:val="431"/>
                              </w:trPr>
                              <w:tc>
                                <w:tcPr>
                                  <w:tcW w:w="3035" w:type="dxa"/>
                                </w:tcPr>
                                <w:p w:rsidR="00D061C8" w:rsidRDefault="00D061C8" w:rsidP="00BB664E">
                                  <w:r>
                                    <w:rPr>
                                      <w:rFonts w:eastAsia="Times New Roman" w:cs="Times New Roman"/>
                                      <w:iCs/>
                                      <w:sz w:val="24"/>
                                      <w:szCs w:val="24"/>
                                      <w:lang w:val="en-US"/>
                                    </w:rPr>
                                    <w:t>Monitors, Keyboards, Mouse’s</w:t>
                                  </w:r>
                                </w:p>
                              </w:tc>
                              <w:tc>
                                <w:tcPr>
                                  <w:tcW w:w="4361" w:type="dxa"/>
                                </w:tcPr>
                                <w:p w:rsidR="00D061C8" w:rsidRDefault="00D061C8" w:rsidP="00BB664E">
                                  <w:r>
                                    <w:t>Review performance, adequate and AODA</w:t>
                                  </w:r>
                                </w:p>
                              </w:tc>
                              <w:tc>
                                <w:tcPr>
                                  <w:tcW w:w="1907" w:type="dxa"/>
                                </w:tcPr>
                                <w:p w:rsidR="00D061C8" w:rsidRDefault="00D061C8" w:rsidP="00BB664E">
                                  <w:pPr>
                                    <w:jc w:val="center"/>
                                  </w:pPr>
                                </w:p>
                              </w:tc>
                              <w:tc>
                                <w:tcPr>
                                  <w:tcW w:w="2034" w:type="dxa"/>
                                </w:tcPr>
                                <w:p w:rsidR="00D061C8" w:rsidRDefault="00D061C8" w:rsidP="00BB664E">
                                  <w:pPr>
                                    <w:jc w:val="center"/>
                                  </w:pPr>
                                </w:p>
                              </w:tc>
                            </w:tr>
                            <w:tr w:rsidR="007423EA" w:rsidTr="00BB664E">
                              <w:trPr>
                                <w:trHeight w:val="401"/>
                              </w:trPr>
                              <w:tc>
                                <w:tcPr>
                                  <w:tcW w:w="3035" w:type="dxa"/>
                                </w:tcPr>
                                <w:p w:rsidR="00D061C8" w:rsidRDefault="00D061C8" w:rsidP="00BB664E">
                                  <w:r>
                                    <w:t>CPU Towers</w:t>
                                  </w:r>
                                </w:p>
                              </w:tc>
                              <w:tc>
                                <w:tcPr>
                                  <w:tcW w:w="4361" w:type="dxa"/>
                                </w:tcPr>
                                <w:p w:rsidR="00D061C8" w:rsidRDefault="00D061C8" w:rsidP="00BB664E">
                                  <w:r>
                                    <w:t>Review that the CPU towers are adequate and updated</w:t>
                                  </w:r>
                                </w:p>
                              </w:tc>
                              <w:tc>
                                <w:tcPr>
                                  <w:tcW w:w="1907" w:type="dxa"/>
                                </w:tcPr>
                                <w:p w:rsidR="00D061C8" w:rsidRDefault="00D061C8" w:rsidP="00BB664E">
                                  <w:pPr>
                                    <w:jc w:val="center"/>
                                  </w:pPr>
                                </w:p>
                              </w:tc>
                              <w:tc>
                                <w:tcPr>
                                  <w:tcW w:w="2034" w:type="dxa"/>
                                </w:tcPr>
                                <w:p w:rsidR="00D061C8" w:rsidRDefault="00D061C8" w:rsidP="00BB664E">
                                  <w:pPr>
                                    <w:jc w:val="center"/>
                                  </w:pPr>
                                </w:p>
                              </w:tc>
                            </w:tr>
                            <w:tr w:rsidR="007423EA" w:rsidTr="00BB664E">
                              <w:trPr>
                                <w:trHeight w:val="429"/>
                              </w:trPr>
                              <w:tc>
                                <w:tcPr>
                                  <w:tcW w:w="3035" w:type="dxa"/>
                                </w:tcPr>
                                <w:p w:rsidR="00D061C8" w:rsidRDefault="00D061C8" w:rsidP="00BB664E">
                                  <w:r>
                                    <w:rPr>
                                      <w:rFonts w:eastAsia="Times New Roman" w:cs="Times New Roman"/>
                                      <w:iCs/>
                                      <w:sz w:val="24"/>
                                      <w:szCs w:val="24"/>
                                      <w:lang w:val="en-US"/>
                                    </w:rPr>
                                    <w:t xml:space="preserve">Renew </w:t>
                                  </w:r>
                                  <w:proofErr w:type="spellStart"/>
                                  <w:r>
                                    <w:rPr>
                                      <w:rFonts w:eastAsia="Times New Roman" w:cs="Times New Roman"/>
                                      <w:iCs/>
                                      <w:sz w:val="24"/>
                                      <w:szCs w:val="24"/>
                                      <w:lang w:val="en-US"/>
                                    </w:rPr>
                                    <w:t>Faronics</w:t>
                                  </w:r>
                                  <w:proofErr w:type="spellEnd"/>
                                  <w:r>
                                    <w:rPr>
                                      <w:rFonts w:eastAsia="Times New Roman" w:cs="Times New Roman"/>
                                      <w:iCs/>
                                      <w:sz w:val="24"/>
                                      <w:szCs w:val="24"/>
                                      <w:lang w:val="en-US"/>
                                    </w:rPr>
                                    <w:t xml:space="preserve"> Deep Freeze</w:t>
                                  </w:r>
                                </w:p>
                              </w:tc>
                              <w:tc>
                                <w:tcPr>
                                  <w:tcW w:w="4361" w:type="dxa"/>
                                </w:tcPr>
                                <w:p w:rsidR="00D061C8" w:rsidRDefault="00D061C8" w:rsidP="00BB664E">
                                  <w:r w:rsidRPr="002C2DDE">
                                    <w:t>Protection of the hard drive to public computers</w:t>
                                  </w:r>
                                  <w:r w:rsidR="007423EA">
                                    <w:t>--</w:t>
                                  </w:r>
                                  <w:bookmarkStart w:id="0" w:name="_GoBack"/>
                                  <w:bookmarkEnd w:id="0"/>
                                  <w:r w:rsidR="007423EA">
                                    <w:t xml:space="preserve"> Did Not Renew Maintenance</w:t>
                                  </w:r>
                                </w:p>
                              </w:tc>
                              <w:tc>
                                <w:tcPr>
                                  <w:tcW w:w="1907" w:type="dxa"/>
                                </w:tcPr>
                                <w:p w:rsidR="00D061C8" w:rsidRPr="008C39C8" w:rsidRDefault="007423EA" w:rsidP="00BB664E">
                                  <w:pPr>
                                    <w:jc w:val="center"/>
                                    <w:rPr>
                                      <w:color w:val="FF0000"/>
                                    </w:rPr>
                                  </w:pPr>
                                  <w:r>
                                    <w:rPr>
                                      <w:color w:val="FF0000"/>
                                    </w:rPr>
                                    <w:t>April 25, 2019</w:t>
                                  </w:r>
                                </w:p>
                              </w:tc>
                              <w:tc>
                                <w:tcPr>
                                  <w:tcW w:w="2034" w:type="dxa"/>
                                </w:tcPr>
                                <w:p w:rsidR="00D061C8" w:rsidRDefault="00D061C8" w:rsidP="00BB664E">
                                  <w:pPr>
                                    <w:jc w:val="center"/>
                                  </w:pPr>
                                </w:p>
                              </w:tc>
                            </w:tr>
                            <w:tr w:rsidR="007423EA" w:rsidTr="00BB664E">
                              <w:trPr>
                                <w:trHeight w:val="603"/>
                              </w:trPr>
                              <w:tc>
                                <w:tcPr>
                                  <w:tcW w:w="3035" w:type="dxa"/>
                                </w:tcPr>
                                <w:p w:rsidR="00D061C8" w:rsidRDefault="00D061C8" w:rsidP="00BB664E">
                                  <w:proofErr w:type="spellStart"/>
                                  <w:r>
                                    <w:t>Tackleshare</w:t>
                                  </w:r>
                                  <w:proofErr w:type="spellEnd"/>
                                  <w:r>
                                    <w:t xml:space="preserve"> program</w:t>
                                  </w:r>
                                </w:p>
                              </w:tc>
                              <w:tc>
                                <w:tcPr>
                                  <w:tcW w:w="4361" w:type="dxa"/>
                                </w:tcPr>
                                <w:p w:rsidR="00D061C8" w:rsidRDefault="00D061C8" w:rsidP="00BB664E">
                                  <w:r>
                                    <w:t>Improved service to the Public</w:t>
                                  </w:r>
                                </w:p>
                              </w:tc>
                              <w:tc>
                                <w:tcPr>
                                  <w:tcW w:w="1907" w:type="dxa"/>
                                </w:tcPr>
                                <w:p w:rsidR="00D061C8" w:rsidRDefault="00D061C8" w:rsidP="00BB664E">
                                  <w:pPr>
                                    <w:jc w:val="center"/>
                                    <w:rPr>
                                      <w:color w:val="FF0000"/>
                                    </w:rPr>
                                  </w:pPr>
                                </w:p>
                              </w:tc>
                              <w:tc>
                                <w:tcPr>
                                  <w:tcW w:w="2034" w:type="dxa"/>
                                </w:tcPr>
                                <w:p w:rsidR="00D061C8" w:rsidRDefault="00D061C8" w:rsidP="00BB664E">
                                  <w:pPr>
                                    <w:jc w:val="center"/>
                                  </w:pPr>
                                </w:p>
                              </w:tc>
                            </w:tr>
                            <w:tr w:rsidR="007423EA" w:rsidTr="00BB664E">
                              <w:trPr>
                                <w:trHeight w:val="566"/>
                              </w:trPr>
                              <w:tc>
                                <w:tcPr>
                                  <w:tcW w:w="3035" w:type="dxa"/>
                                </w:tcPr>
                                <w:p w:rsidR="00D061C8" w:rsidRDefault="00D061C8" w:rsidP="00DB536A">
                                  <w:proofErr w:type="spellStart"/>
                                  <w:r>
                                    <w:t>Cricut</w:t>
                                  </w:r>
                                  <w:proofErr w:type="spellEnd"/>
                                  <w:r>
                                    <w:t xml:space="preserve"> machine</w:t>
                                  </w:r>
                                </w:p>
                              </w:tc>
                              <w:tc>
                                <w:tcPr>
                                  <w:tcW w:w="4361" w:type="dxa"/>
                                </w:tcPr>
                                <w:p w:rsidR="00D061C8" w:rsidRDefault="00D061C8" w:rsidP="00DB536A">
                                  <w:r>
                                    <w:t xml:space="preserve"> Provide educational recreational program</w:t>
                                  </w:r>
                                </w:p>
                              </w:tc>
                              <w:tc>
                                <w:tcPr>
                                  <w:tcW w:w="1907" w:type="dxa"/>
                                </w:tcPr>
                                <w:p w:rsidR="00D061C8" w:rsidRDefault="00D061C8" w:rsidP="00BB664E">
                                  <w:pPr>
                                    <w:jc w:val="center"/>
                                    <w:rPr>
                                      <w:color w:val="FF0000"/>
                                    </w:rPr>
                                  </w:pPr>
                                  <w:r>
                                    <w:rPr>
                                      <w:color w:val="FF0000"/>
                                    </w:rPr>
                                    <w:t>March 18, 2019</w:t>
                                  </w:r>
                                </w:p>
                                <w:p w:rsidR="00D061C8" w:rsidRPr="00181068" w:rsidRDefault="00D061C8" w:rsidP="00BB664E">
                                  <w:pPr>
                                    <w:jc w:val="center"/>
                                    <w:rPr>
                                      <w:color w:val="FF0000"/>
                                    </w:rPr>
                                  </w:pPr>
                                  <w:r>
                                    <w:rPr>
                                      <w:color w:val="FF0000"/>
                                    </w:rPr>
                                    <w:t>Amazon.ca</w:t>
                                  </w:r>
                                </w:p>
                              </w:tc>
                              <w:tc>
                                <w:tcPr>
                                  <w:tcW w:w="2034" w:type="dxa"/>
                                </w:tcPr>
                                <w:p w:rsidR="00D061C8" w:rsidRDefault="00D061C8" w:rsidP="00DB536A">
                                  <w:pPr>
                                    <w:jc w:val="center"/>
                                  </w:pPr>
                                  <w:r>
                                    <w:t>Friends of the BPL</w:t>
                                  </w:r>
                                </w:p>
                                <w:p w:rsidR="00D061C8" w:rsidRDefault="00D061C8" w:rsidP="00DB536A">
                                  <w:pPr>
                                    <w:jc w:val="center"/>
                                  </w:pPr>
                                  <w:r>
                                    <w:t xml:space="preserve">                     $570</w:t>
                                  </w:r>
                                </w:p>
                              </w:tc>
                            </w:tr>
                            <w:tr w:rsidR="007423EA" w:rsidTr="00BB664E">
                              <w:trPr>
                                <w:trHeight w:val="563"/>
                              </w:trPr>
                              <w:tc>
                                <w:tcPr>
                                  <w:tcW w:w="3035" w:type="dxa"/>
                                </w:tcPr>
                                <w:p w:rsidR="00D061C8" w:rsidRDefault="00D061C8" w:rsidP="00BB664E">
                                  <w:r>
                                    <w:t>The review of the Laminator</w:t>
                                  </w:r>
                                </w:p>
                              </w:tc>
                              <w:tc>
                                <w:tcPr>
                                  <w:tcW w:w="4361" w:type="dxa"/>
                                </w:tcPr>
                                <w:p w:rsidR="00D061C8" w:rsidRDefault="00D061C8" w:rsidP="00BB664E">
                                  <w:r>
                                    <w:t>For any updates or current version and energy efficient</w:t>
                                  </w:r>
                                </w:p>
                              </w:tc>
                              <w:tc>
                                <w:tcPr>
                                  <w:tcW w:w="1907" w:type="dxa"/>
                                </w:tcPr>
                                <w:p w:rsidR="00D061C8" w:rsidRPr="00FE3E26" w:rsidRDefault="00D061C8" w:rsidP="00BB664E">
                                  <w:pPr>
                                    <w:jc w:val="center"/>
                                    <w:rPr>
                                      <w:color w:val="FF0000"/>
                                    </w:rPr>
                                  </w:pPr>
                                </w:p>
                              </w:tc>
                              <w:tc>
                                <w:tcPr>
                                  <w:tcW w:w="2034" w:type="dxa"/>
                                </w:tcPr>
                                <w:p w:rsidR="00D061C8" w:rsidRDefault="00D061C8" w:rsidP="00BB664E">
                                  <w:pPr>
                                    <w:jc w:val="center"/>
                                  </w:pPr>
                                </w:p>
                              </w:tc>
                            </w:tr>
                            <w:tr w:rsidR="007423EA" w:rsidTr="00BB664E">
                              <w:trPr>
                                <w:trHeight w:val="520"/>
                              </w:trPr>
                              <w:tc>
                                <w:tcPr>
                                  <w:tcW w:w="3035" w:type="dxa"/>
                                </w:tcPr>
                                <w:p w:rsidR="00D061C8" w:rsidRDefault="00D061C8" w:rsidP="00BB664E">
                                  <w:r>
                                    <w:t>The review of the Bar Refrigerator</w:t>
                                  </w:r>
                                </w:p>
                              </w:tc>
                              <w:tc>
                                <w:tcPr>
                                  <w:tcW w:w="4361" w:type="dxa"/>
                                </w:tcPr>
                                <w:p w:rsidR="00D061C8" w:rsidRPr="00B91A6C" w:rsidRDefault="00D061C8" w:rsidP="00BB664E">
                                  <w:pPr>
                                    <w:rPr>
                                      <w:color w:val="FF0000"/>
                                    </w:rPr>
                                  </w:pPr>
                                  <w:r>
                                    <w:t>For any updates or current version and energy efficient</w:t>
                                  </w:r>
                                </w:p>
                              </w:tc>
                              <w:tc>
                                <w:tcPr>
                                  <w:tcW w:w="1907" w:type="dxa"/>
                                </w:tcPr>
                                <w:p w:rsidR="00D061C8" w:rsidRPr="00B91A6C" w:rsidRDefault="00D061C8" w:rsidP="00BB664E">
                                  <w:pPr>
                                    <w:jc w:val="center"/>
                                    <w:rPr>
                                      <w:color w:val="FF0000"/>
                                    </w:rPr>
                                  </w:pPr>
                                </w:p>
                              </w:tc>
                              <w:tc>
                                <w:tcPr>
                                  <w:tcW w:w="2034" w:type="dxa"/>
                                </w:tcPr>
                                <w:p w:rsidR="00D061C8" w:rsidRDefault="00D061C8" w:rsidP="00BB664E"/>
                              </w:tc>
                            </w:tr>
                            <w:tr w:rsidR="007423EA" w:rsidTr="00BB664E">
                              <w:trPr>
                                <w:trHeight w:val="583"/>
                              </w:trPr>
                              <w:tc>
                                <w:tcPr>
                                  <w:tcW w:w="3035" w:type="dxa"/>
                                </w:tcPr>
                                <w:p w:rsidR="00D061C8" w:rsidRPr="004D4BA3" w:rsidRDefault="00D061C8" w:rsidP="00BB664E">
                                  <w:pPr>
                                    <w:autoSpaceDE w:val="0"/>
                                    <w:autoSpaceDN w:val="0"/>
                                    <w:adjustRightInd w:val="0"/>
                                    <w:rPr>
                                      <w:rFonts w:ascii="Calibri" w:eastAsia="Wingdings-Regular" w:hAnsi="Calibri" w:cs="Calibri"/>
                                    </w:rPr>
                                  </w:pPr>
                                  <w:r>
                                    <w:rPr>
                                      <w:rFonts w:ascii="Calibri" w:eastAsia="Wingdings-Regular" w:hAnsi="Calibri" w:cs="Calibri"/>
                                    </w:rPr>
                                    <w:t>The review of the disc cleaner</w:t>
                                  </w:r>
                                </w:p>
                              </w:tc>
                              <w:tc>
                                <w:tcPr>
                                  <w:tcW w:w="4361" w:type="dxa"/>
                                </w:tcPr>
                                <w:p w:rsidR="00D061C8" w:rsidRPr="004D4BA3" w:rsidRDefault="00D061C8" w:rsidP="00BB664E">
                                  <w:pPr>
                                    <w:autoSpaceDE w:val="0"/>
                                    <w:autoSpaceDN w:val="0"/>
                                    <w:adjustRightInd w:val="0"/>
                                    <w:rPr>
                                      <w:rFonts w:ascii="Calibri" w:eastAsia="Wingdings-Regular" w:hAnsi="Calibri" w:cs="Calibri"/>
                                    </w:rPr>
                                  </w:pPr>
                                  <w:r>
                                    <w:t>For any updates or current version and energy efficient</w:t>
                                  </w:r>
                                </w:p>
                              </w:tc>
                              <w:tc>
                                <w:tcPr>
                                  <w:tcW w:w="1907" w:type="dxa"/>
                                </w:tcPr>
                                <w:p w:rsidR="00D061C8" w:rsidRPr="0026236F" w:rsidRDefault="00D061C8" w:rsidP="00BB664E">
                                  <w:pPr>
                                    <w:autoSpaceDE w:val="0"/>
                                    <w:autoSpaceDN w:val="0"/>
                                    <w:adjustRightInd w:val="0"/>
                                    <w:rPr>
                                      <w:rFonts w:ascii="Calibri" w:eastAsia="Wingdings-Regular" w:hAnsi="Calibri" w:cs="Calibri"/>
                                      <w:color w:val="FF0000"/>
                                      <w:sz w:val="24"/>
                                      <w:szCs w:val="24"/>
                                    </w:rPr>
                                  </w:pPr>
                                </w:p>
                              </w:tc>
                              <w:tc>
                                <w:tcPr>
                                  <w:tcW w:w="2034" w:type="dxa"/>
                                </w:tcPr>
                                <w:p w:rsidR="00D061C8" w:rsidRDefault="00D061C8" w:rsidP="00BB664E">
                                  <w:pPr>
                                    <w:autoSpaceDE w:val="0"/>
                                    <w:autoSpaceDN w:val="0"/>
                                    <w:adjustRightInd w:val="0"/>
                                    <w:jc w:val="center"/>
                                    <w:rPr>
                                      <w:rFonts w:ascii="Calibri" w:eastAsia="Wingdings-Regular" w:hAnsi="Calibri" w:cs="Calibri"/>
                                      <w:sz w:val="24"/>
                                      <w:szCs w:val="24"/>
                                    </w:rPr>
                                  </w:pPr>
                                </w:p>
                              </w:tc>
                            </w:tr>
                            <w:tr w:rsidR="007423EA" w:rsidTr="00BB664E">
                              <w:trPr>
                                <w:trHeight w:val="561"/>
                              </w:trPr>
                              <w:tc>
                                <w:tcPr>
                                  <w:tcW w:w="3035" w:type="dxa"/>
                                </w:tcPr>
                                <w:p w:rsidR="00D061C8" w:rsidRPr="004D4BA3" w:rsidRDefault="00D061C8" w:rsidP="00BB664E">
                                  <w:pPr>
                                    <w:autoSpaceDE w:val="0"/>
                                    <w:autoSpaceDN w:val="0"/>
                                    <w:adjustRightInd w:val="0"/>
                                    <w:rPr>
                                      <w:rFonts w:ascii="Calibri" w:eastAsia="Wingdings-Regular" w:hAnsi="Calibri" w:cs="Calibri"/>
                                    </w:rPr>
                                  </w:pPr>
                                  <w:r>
                                    <w:rPr>
                                      <w:rFonts w:ascii="Calibri" w:eastAsia="Wingdings-Regular" w:hAnsi="Calibri" w:cs="Calibri"/>
                                    </w:rPr>
                                    <w:t>The review of the microwave</w:t>
                                  </w:r>
                                </w:p>
                              </w:tc>
                              <w:tc>
                                <w:tcPr>
                                  <w:tcW w:w="4361" w:type="dxa"/>
                                </w:tcPr>
                                <w:p w:rsidR="00D061C8" w:rsidRPr="004D4BA3" w:rsidRDefault="00D061C8" w:rsidP="00BB664E">
                                  <w:pPr>
                                    <w:autoSpaceDE w:val="0"/>
                                    <w:autoSpaceDN w:val="0"/>
                                    <w:adjustRightInd w:val="0"/>
                                    <w:rPr>
                                      <w:rFonts w:ascii="Calibri" w:eastAsia="Wingdings-Regular" w:hAnsi="Calibri" w:cs="Calibri"/>
                                    </w:rPr>
                                  </w:pPr>
                                  <w:r>
                                    <w:t>For any updates or current version and energy efficient</w:t>
                                  </w:r>
                                </w:p>
                              </w:tc>
                              <w:tc>
                                <w:tcPr>
                                  <w:tcW w:w="1907" w:type="dxa"/>
                                </w:tcPr>
                                <w:p w:rsidR="00D061C8" w:rsidRPr="00610629" w:rsidRDefault="00D061C8" w:rsidP="00BB664E">
                                  <w:pPr>
                                    <w:autoSpaceDE w:val="0"/>
                                    <w:autoSpaceDN w:val="0"/>
                                    <w:adjustRightInd w:val="0"/>
                                    <w:rPr>
                                      <w:rFonts w:ascii="Calibri" w:eastAsia="Wingdings-Regular" w:hAnsi="Calibri" w:cs="Calibri"/>
                                      <w:color w:val="FF0000"/>
                                      <w:sz w:val="24"/>
                                      <w:szCs w:val="24"/>
                                    </w:rPr>
                                  </w:pPr>
                                </w:p>
                              </w:tc>
                              <w:tc>
                                <w:tcPr>
                                  <w:tcW w:w="2034" w:type="dxa"/>
                                </w:tcPr>
                                <w:p w:rsidR="00D061C8" w:rsidRDefault="00D061C8" w:rsidP="00BB664E">
                                  <w:pPr>
                                    <w:autoSpaceDE w:val="0"/>
                                    <w:autoSpaceDN w:val="0"/>
                                    <w:adjustRightInd w:val="0"/>
                                    <w:jc w:val="center"/>
                                    <w:rPr>
                                      <w:rFonts w:ascii="Calibri" w:eastAsia="Wingdings-Regular" w:hAnsi="Calibri" w:cs="Calibri"/>
                                      <w:sz w:val="24"/>
                                      <w:szCs w:val="24"/>
                                    </w:rPr>
                                  </w:pPr>
                                </w:p>
                              </w:tc>
                            </w:tr>
                            <w:tr w:rsidR="007423EA" w:rsidTr="00BB664E">
                              <w:trPr>
                                <w:trHeight w:val="444"/>
                              </w:trPr>
                              <w:tc>
                                <w:tcPr>
                                  <w:tcW w:w="0" w:type="auto"/>
                                </w:tcPr>
                                <w:p w:rsidR="00D061C8" w:rsidRPr="004D4BA3" w:rsidRDefault="00D061C8" w:rsidP="00BB664E">
                                  <w:pPr>
                                    <w:autoSpaceDE w:val="0"/>
                                    <w:autoSpaceDN w:val="0"/>
                                    <w:adjustRightInd w:val="0"/>
                                    <w:rPr>
                                      <w:rFonts w:ascii="Calibri" w:eastAsia="Wingdings-Regular" w:hAnsi="Calibri" w:cs="Calibri"/>
                                    </w:rPr>
                                  </w:pPr>
                                  <w:r>
                                    <w:rPr>
                                      <w:rFonts w:ascii="Calibri" w:eastAsia="Wingdings-Regular" w:hAnsi="Calibri" w:cs="Calibri"/>
                                    </w:rPr>
                                    <w:t>The review of the slip printer</w:t>
                                  </w:r>
                                </w:p>
                              </w:tc>
                              <w:tc>
                                <w:tcPr>
                                  <w:tcW w:w="0" w:type="auto"/>
                                </w:tcPr>
                                <w:p w:rsidR="00D061C8" w:rsidRPr="00902882" w:rsidRDefault="00D061C8" w:rsidP="00BB664E">
                                  <w:pPr>
                                    <w:autoSpaceDE w:val="0"/>
                                    <w:autoSpaceDN w:val="0"/>
                                    <w:adjustRightInd w:val="0"/>
                                    <w:rPr>
                                      <w:rFonts w:ascii="Calibri" w:eastAsia="Wingdings-Regular" w:hAnsi="Calibri" w:cs="Calibri"/>
                                      <w:sz w:val="24"/>
                                      <w:szCs w:val="24"/>
                                    </w:rPr>
                                  </w:pPr>
                                  <w:r>
                                    <w:t>For any updates or current version and energy efficient</w:t>
                                  </w:r>
                                </w:p>
                              </w:tc>
                              <w:tc>
                                <w:tcPr>
                                  <w:tcW w:w="0" w:type="auto"/>
                                </w:tcPr>
                                <w:p w:rsidR="00D061C8" w:rsidRPr="00902882" w:rsidRDefault="00D061C8" w:rsidP="00BB664E">
                                  <w:pPr>
                                    <w:autoSpaceDE w:val="0"/>
                                    <w:autoSpaceDN w:val="0"/>
                                    <w:adjustRightInd w:val="0"/>
                                    <w:rPr>
                                      <w:rFonts w:ascii="Calibri" w:eastAsia="Wingdings-Regular" w:hAnsi="Calibri" w:cs="Calibri"/>
                                      <w:color w:val="FF0000"/>
                                      <w:sz w:val="24"/>
                                      <w:szCs w:val="24"/>
                                    </w:rPr>
                                  </w:pPr>
                                </w:p>
                              </w:tc>
                              <w:tc>
                                <w:tcPr>
                                  <w:tcW w:w="0" w:type="auto"/>
                                </w:tcPr>
                                <w:p w:rsidR="00D061C8" w:rsidRDefault="00D061C8" w:rsidP="00BB664E">
                                  <w:pPr>
                                    <w:autoSpaceDE w:val="0"/>
                                    <w:autoSpaceDN w:val="0"/>
                                    <w:adjustRightInd w:val="0"/>
                                    <w:jc w:val="center"/>
                                    <w:rPr>
                                      <w:rFonts w:ascii="Calibri" w:eastAsia="Wingdings-Regular" w:hAnsi="Calibri" w:cs="Calibri"/>
                                      <w:sz w:val="24"/>
                                      <w:szCs w:val="24"/>
                                    </w:rPr>
                                  </w:pPr>
                                </w:p>
                              </w:tc>
                            </w:tr>
                            <w:tr w:rsidR="007423EA" w:rsidTr="00BB664E">
                              <w:trPr>
                                <w:trHeight w:val="444"/>
                              </w:trPr>
                              <w:tc>
                                <w:tcPr>
                                  <w:tcW w:w="0" w:type="auto"/>
                                </w:tcPr>
                                <w:p w:rsidR="00D061C8" w:rsidRDefault="00D061C8" w:rsidP="00BB664E">
                                  <w:pPr>
                                    <w:autoSpaceDE w:val="0"/>
                                    <w:autoSpaceDN w:val="0"/>
                                    <w:adjustRightInd w:val="0"/>
                                    <w:rPr>
                                      <w:rFonts w:ascii="Calibri" w:eastAsia="Wingdings-Regular" w:hAnsi="Calibri" w:cs="Calibri"/>
                                    </w:rPr>
                                  </w:pPr>
                                  <w:r>
                                    <w:rPr>
                                      <w:rFonts w:ascii="Calibri" w:eastAsia="Wingdings-Regular" w:hAnsi="Calibri" w:cs="Calibri"/>
                                    </w:rPr>
                                    <w:t>The review of the hand held scanner</w:t>
                                  </w:r>
                                </w:p>
                              </w:tc>
                              <w:tc>
                                <w:tcPr>
                                  <w:tcW w:w="0" w:type="auto"/>
                                </w:tcPr>
                                <w:p w:rsidR="00D061C8" w:rsidRDefault="00D061C8" w:rsidP="00BB664E">
                                  <w:pPr>
                                    <w:autoSpaceDE w:val="0"/>
                                    <w:autoSpaceDN w:val="0"/>
                                    <w:adjustRightInd w:val="0"/>
                                  </w:pPr>
                                  <w:r>
                                    <w:t>For any updates or current version and energy efficient</w:t>
                                  </w:r>
                                </w:p>
                              </w:tc>
                              <w:tc>
                                <w:tcPr>
                                  <w:tcW w:w="0" w:type="auto"/>
                                </w:tcPr>
                                <w:p w:rsidR="00D061C8" w:rsidRPr="00902882" w:rsidRDefault="00D061C8" w:rsidP="00BB664E">
                                  <w:pPr>
                                    <w:autoSpaceDE w:val="0"/>
                                    <w:autoSpaceDN w:val="0"/>
                                    <w:adjustRightInd w:val="0"/>
                                    <w:rPr>
                                      <w:rFonts w:ascii="Calibri" w:eastAsia="Wingdings-Regular" w:hAnsi="Calibri" w:cs="Calibri"/>
                                      <w:color w:val="FF0000"/>
                                      <w:sz w:val="24"/>
                                      <w:szCs w:val="24"/>
                                    </w:rPr>
                                  </w:pPr>
                                </w:p>
                              </w:tc>
                              <w:tc>
                                <w:tcPr>
                                  <w:tcW w:w="0" w:type="auto"/>
                                </w:tcPr>
                                <w:p w:rsidR="00D061C8" w:rsidRDefault="00D061C8" w:rsidP="00BB664E">
                                  <w:pPr>
                                    <w:autoSpaceDE w:val="0"/>
                                    <w:autoSpaceDN w:val="0"/>
                                    <w:adjustRightInd w:val="0"/>
                                    <w:jc w:val="center"/>
                                    <w:rPr>
                                      <w:rFonts w:ascii="Calibri" w:eastAsia="Wingdings-Regular" w:hAnsi="Calibri" w:cs="Calibri"/>
                                      <w:sz w:val="24"/>
                                      <w:szCs w:val="24"/>
                                    </w:rPr>
                                  </w:pPr>
                                </w:p>
                              </w:tc>
                            </w:tr>
                            <w:tr w:rsidR="007423EA" w:rsidTr="00BB664E">
                              <w:trPr>
                                <w:trHeight w:val="444"/>
                              </w:trPr>
                              <w:tc>
                                <w:tcPr>
                                  <w:tcW w:w="0" w:type="auto"/>
                                </w:tcPr>
                                <w:p w:rsidR="00D061C8" w:rsidRDefault="00D061C8" w:rsidP="00BB664E">
                                  <w:pPr>
                                    <w:autoSpaceDE w:val="0"/>
                                    <w:autoSpaceDN w:val="0"/>
                                    <w:adjustRightInd w:val="0"/>
                                    <w:rPr>
                                      <w:rFonts w:ascii="Calibri" w:eastAsia="Wingdings-Regular" w:hAnsi="Calibri" w:cs="Calibri"/>
                                    </w:rPr>
                                  </w:pPr>
                                  <w:r>
                                    <w:rPr>
                                      <w:rFonts w:ascii="Calibri" w:eastAsia="Wingdings-Regular" w:hAnsi="Calibri" w:cs="Calibri"/>
                                    </w:rPr>
                                    <w:t>The review of the iPad</w:t>
                                  </w:r>
                                </w:p>
                              </w:tc>
                              <w:tc>
                                <w:tcPr>
                                  <w:tcW w:w="0" w:type="auto"/>
                                </w:tcPr>
                                <w:p w:rsidR="00D061C8" w:rsidRDefault="00D061C8" w:rsidP="00BB664E">
                                  <w:pPr>
                                    <w:autoSpaceDE w:val="0"/>
                                    <w:autoSpaceDN w:val="0"/>
                                    <w:adjustRightInd w:val="0"/>
                                  </w:pPr>
                                  <w:r>
                                    <w:t>Upgrade or replacement of aging equipment</w:t>
                                  </w:r>
                                </w:p>
                              </w:tc>
                              <w:tc>
                                <w:tcPr>
                                  <w:tcW w:w="0" w:type="auto"/>
                                </w:tcPr>
                                <w:p w:rsidR="00D061C8" w:rsidRPr="00902882" w:rsidRDefault="00D061C8" w:rsidP="00BB664E">
                                  <w:pPr>
                                    <w:autoSpaceDE w:val="0"/>
                                    <w:autoSpaceDN w:val="0"/>
                                    <w:adjustRightInd w:val="0"/>
                                    <w:rPr>
                                      <w:rFonts w:ascii="Calibri" w:eastAsia="Wingdings-Regular" w:hAnsi="Calibri" w:cs="Calibri"/>
                                      <w:color w:val="FF0000"/>
                                      <w:sz w:val="24"/>
                                      <w:szCs w:val="24"/>
                                    </w:rPr>
                                  </w:pPr>
                                </w:p>
                              </w:tc>
                              <w:tc>
                                <w:tcPr>
                                  <w:tcW w:w="0" w:type="auto"/>
                                </w:tcPr>
                                <w:p w:rsidR="00D061C8" w:rsidRDefault="00D061C8" w:rsidP="00BB664E">
                                  <w:pPr>
                                    <w:autoSpaceDE w:val="0"/>
                                    <w:autoSpaceDN w:val="0"/>
                                    <w:adjustRightInd w:val="0"/>
                                    <w:jc w:val="center"/>
                                    <w:rPr>
                                      <w:rFonts w:ascii="Calibri" w:eastAsia="Wingdings-Regular" w:hAnsi="Calibri" w:cs="Calibri"/>
                                      <w:sz w:val="24"/>
                                      <w:szCs w:val="24"/>
                                    </w:rPr>
                                  </w:pPr>
                                </w:p>
                              </w:tc>
                            </w:tr>
                            <w:tr w:rsidR="007423EA" w:rsidTr="00BB664E">
                              <w:trPr>
                                <w:trHeight w:val="444"/>
                              </w:trPr>
                              <w:tc>
                                <w:tcPr>
                                  <w:tcW w:w="0" w:type="auto"/>
                                </w:tcPr>
                                <w:p w:rsidR="00D061C8" w:rsidRDefault="00D061C8" w:rsidP="00BB664E">
                                  <w:pPr>
                                    <w:autoSpaceDE w:val="0"/>
                                    <w:autoSpaceDN w:val="0"/>
                                    <w:adjustRightInd w:val="0"/>
                                    <w:rPr>
                                      <w:rFonts w:ascii="Calibri" w:eastAsia="Wingdings-Regular" w:hAnsi="Calibri" w:cs="Calibri"/>
                                    </w:rPr>
                                  </w:pPr>
                                  <w:r>
                                    <w:rPr>
                                      <w:rFonts w:ascii="Calibri" w:eastAsia="Wingdings-Regular" w:hAnsi="Calibri" w:cs="Calibri"/>
                                    </w:rPr>
                                    <w:t>Shredder extended warranty</w:t>
                                  </w:r>
                                </w:p>
                              </w:tc>
                              <w:tc>
                                <w:tcPr>
                                  <w:tcW w:w="0" w:type="auto"/>
                                </w:tcPr>
                                <w:p w:rsidR="00D061C8" w:rsidRDefault="00D061C8" w:rsidP="00BB664E">
                                  <w:pPr>
                                    <w:autoSpaceDE w:val="0"/>
                                    <w:autoSpaceDN w:val="0"/>
                                    <w:adjustRightInd w:val="0"/>
                                  </w:pPr>
                                  <w:r>
                                    <w:t>Will lapse in 2019</w:t>
                                  </w:r>
                                </w:p>
                              </w:tc>
                              <w:tc>
                                <w:tcPr>
                                  <w:tcW w:w="0" w:type="auto"/>
                                </w:tcPr>
                                <w:p w:rsidR="00D061C8" w:rsidRPr="00902882" w:rsidRDefault="00D061C8" w:rsidP="00BB664E">
                                  <w:pPr>
                                    <w:autoSpaceDE w:val="0"/>
                                    <w:autoSpaceDN w:val="0"/>
                                    <w:adjustRightInd w:val="0"/>
                                    <w:rPr>
                                      <w:rFonts w:ascii="Calibri" w:eastAsia="Wingdings-Regular" w:hAnsi="Calibri" w:cs="Calibri"/>
                                      <w:color w:val="FF0000"/>
                                      <w:sz w:val="24"/>
                                      <w:szCs w:val="24"/>
                                    </w:rPr>
                                  </w:pPr>
                                </w:p>
                              </w:tc>
                              <w:tc>
                                <w:tcPr>
                                  <w:tcW w:w="0" w:type="auto"/>
                                </w:tcPr>
                                <w:p w:rsidR="00D061C8" w:rsidRDefault="00D061C8" w:rsidP="00BB664E">
                                  <w:pPr>
                                    <w:autoSpaceDE w:val="0"/>
                                    <w:autoSpaceDN w:val="0"/>
                                    <w:adjustRightInd w:val="0"/>
                                    <w:jc w:val="center"/>
                                    <w:rPr>
                                      <w:rFonts w:ascii="Calibri" w:eastAsia="Wingdings-Regular" w:hAnsi="Calibri" w:cs="Calibri"/>
                                      <w:sz w:val="24"/>
                                      <w:szCs w:val="24"/>
                                    </w:rPr>
                                  </w:pPr>
                                </w:p>
                              </w:tc>
                            </w:tr>
                            <w:tr w:rsidR="007423EA" w:rsidTr="00BB664E">
                              <w:trPr>
                                <w:trHeight w:val="444"/>
                              </w:trPr>
                              <w:tc>
                                <w:tcPr>
                                  <w:tcW w:w="0" w:type="auto"/>
                                </w:tcPr>
                                <w:p w:rsidR="00D061C8" w:rsidRDefault="00D061C8" w:rsidP="00BB664E">
                                  <w:pPr>
                                    <w:autoSpaceDE w:val="0"/>
                                    <w:autoSpaceDN w:val="0"/>
                                    <w:adjustRightInd w:val="0"/>
                                    <w:rPr>
                                      <w:rFonts w:ascii="Calibri" w:eastAsia="Wingdings-Regular" w:hAnsi="Calibri" w:cs="Calibri"/>
                                    </w:rPr>
                                  </w:pPr>
                                  <w:r>
                                    <w:rPr>
                                      <w:rFonts w:ascii="Calibri" w:eastAsia="Wingdings-Regular" w:hAnsi="Calibri" w:cs="Calibri"/>
                                    </w:rPr>
                                    <w:t>Photo Printer</w:t>
                                  </w:r>
                                </w:p>
                              </w:tc>
                              <w:tc>
                                <w:tcPr>
                                  <w:tcW w:w="0" w:type="auto"/>
                                </w:tcPr>
                                <w:p w:rsidR="00D061C8" w:rsidRDefault="00D061C8" w:rsidP="00BB664E">
                                  <w:pPr>
                                    <w:autoSpaceDE w:val="0"/>
                                    <w:autoSpaceDN w:val="0"/>
                                    <w:adjustRightInd w:val="0"/>
                                  </w:pPr>
                                  <w:r>
                                    <w:t>To enhance the service to the public</w:t>
                                  </w:r>
                                </w:p>
                              </w:tc>
                              <w:tc>
                                <w:tcPr>
                                  <w:tcW w:w="0" w:type="auto"/>
                                </w:tcPr>
                                <w:p w:rsidR="00D061C8" w:rsidRPr="00902882" w:rsidRDefault="00D061C8" w:rsidP="00BB664E">
                                  <w:pPr>
                                    <w:autoSpaceDE w:val="0"/>
                                    <w:autoSpaceDN w:val="0"/>
                                    <w:adjustRightInd w:val="0"/>
                                    <w:rPr>
                                      <w:rFonts w:ascii="Calibri" w:eastAsia="Wingdings-Regular" w:hAnsi="Calibri" w:cs="Calibri"/>
                                      <w:color w:val="FF0000"/>
                                      <w:sz w:val="24"/>
                                      <w:szCs w:val="24"/>
                                    </w:rPr>
                                  </w:pPr>
                                </w:p>
                              </w:tc>
                              <w:tc>
                                <w:tcPr>
                                  <w:tcW w:w="0" w:type="auto"/>
                                </w:tcPr>
                                <w:p w:rsidR="00D061C8" w:rsidRDefault="00D061C8" w:rsidP="00BB664E">
                                  <w:pPr>
                                    <w:autoSpaceDE w:val="0"/>
                                    <w:autoSpaceDN w:val="0"/>
                                    <w:adjustRightInd w:val="0"/>
                                    <w:jc w:val="center"/>
                                    <w:rPr>
                                      <w:rFonts w:ascii="Calibri" w:eastAsia="Wingdings-Regular" w:hAnsi="Calibri" w:cs="Calibri"/>
                                      <w:sz w:val="24"/>
                                      <w:szCs w:val="24"/>
                                    </w:rPr>
                                  </w:pPr>
                                </w:p>
                              </w:tc>
                            </w:tr>
                            <w:tr w:rsidR="007423EA" w:rsidTr="00BB664E">
                              <w:trPr>
                                <w:trHeight w:val="444"/>
                              </w:trPr>
                              <w:tc>
                                <w:tcPr>
                                  <w:tcW w:w="0" w:type="auto"/>
                                </w:tcPr>
                                <w:p w:rsidR="00D061C8" w:rsidRDefault="00D061C8" w:rsidP="00BB664E">
                                  <w:pPr>
                                    <w:autoSpaceDE w:val="0"/>
                                    <w:autoSpaceDN w:val="0"/>
                                    <w:adjustRightInd w:val="0"/>
                                    <w:rPr>
                                      <w:rFonts w:ascii="Calibri" w:eastAsia="Wingdings-Regular" w:hAnsi="Calibri" w:cs="Calibri"/>
                                    </w:rPr>
                                  </w:pPr>
                                  <w:r>
                                    <w:rPr>
                                      <w:rFonts w:ascii="Calibri" w:eastAsia="Wingdings-Regular" w:hAnsi="Calibri" w:cs="Calibri"/>
                                    </w:rPr>
                                    <w:t>Router’s</w:t>
                                  </w:r>
                                </w:p>
                              </w:tc>
                              <w:tc>
                                <w:tcPr>
                                  <w:tcW w:w="0" w:type="auto"/>
                                </w:tcPr>
                                <w:p w:rsidR="00D061C8" w:rsidRDefault="00D061C8" w:rsidP="00BB664E">
                                  <w:pPr>
                                    <w:autoSpaceDE w:val="0"/>
                                    <w:autoSpaceDN w:val="0"/>
                                    <w:adjustRightInd w:val="0"/>
                                  </w:pPr>
                                  <w:r w:rsidRPr="0018131D">
                                    <w:rPr>
                                      <w:sz w:val="20"/>
                                      <w:szCs w:val="20"/>
                                    </w:rPr>
                                    <w:t>To review the performance of the routers for better resiliency</w:t>
                                  </w:r>
                                </w:p>
                              </w:tc>
                              <w:tc>
                                <w:tcPr>
                                  <w:tcW w:w="0" w:type="auto"/>
                                </w:tcPr>
                                <w:p w:rsidR="00D061C8" w:rsidRPr="00902882" w:rsidRDefault="00D061C8" w:rsidP="00BB664E">
                                  <w:pPr>
                                    <w:autoSpaceDE w:val="0"/>
                                    <w:autoSpaceDN w:val="0"/>
                                    <w:adjustRightInd w:val="0"/>
                                    <w:rPr>
                                      <w:rFonts w:ascii="Calibri" w:eastAsia="Wingdings-Regular" w:hAnsi="Calibri" w:cs="Calibri"/>
                                      <w:color w:val="FF0000"/>
                                      <w:sz w:val="24"/>
                                      <w:szCs w:val="24"/>
                                    </w:rPr>
                                  </w:pPr>
                                </w:p>
                              </w:tc>
                              <w:tc>
                                <w:tcPr>
                                  <w:tcW w:w="0" w:type="auto"/>
                                </w:tcPr>
                                <w:p w:rsidR="00D061C8" w:rsidRDefault="00D061C8" w:rsidP="00BB664E">
                                  <w:pPr>
                                    <w:autoSpaceDE w:val="0"/>
                                    <w:autoSpaceDN w:val="0"/>
                                    <w:adjustRightInd w:val="0"/>
                                    <w:jc w:val="center"/>
                                    <w:rPr>
                                      <w:rFonts w:ascii="Calibri" w:eastAsia="Wingdings-Regular" w:hAnsi="Calibri" w:cs="Calibri"/>
                                      <w:sz w:val="24"/>
                                      <w:szCs w:val="24"/>
                                    </w:rPr>
                                  </w:pPr>
                                </w:p>
                              </w:tc>
                            </w:tr>
                          </w:tbl>
                          <w:p w:rsidR="00D061C8" w:rsidRDefault="00D061C8"/>
                          <w:p w:rsidR="00D061C8" w:rsidRDefault="00D061C8">
                            <w:r w:rsidRPr="009F457C">
                              <w:rPr>
                                <w:b/>
                                <w:sz w:val="24"/>
                                <w:szCs w:val="24"/>
                              </w:rPr>
                              <w:t>Contact Information</w:t>
                            </w:r>
                            <w:r>
                              <w:t>:</w:t>
                            </w:r>
                          </w:p>
                          <w:tbl>
                            <w:tblPr>
                              <w:tblStyle w:val="TableGrid"/>
                              <w:tblW w:w="0" w:type="auto"/>
                              <w:tblLook w:val="04A0" w:firstRow="1" w:lastRow="0" w:firstColumn="1" w:lastColumn="0" w:noHBand="0" w:noVBand="1"/>
                            </w:tblPr>
                            <w:tblGrid>
                              <w:gridCol w:w="2784"/>
                              <w:gridCol w:w="2784"/>
                              <w:gridCol w:w="2814"/>
                              <w:gridCol w:w="2785"/>
                            </w:tblGrid>
                            <w:tr w:rsidR="00D061C8" w:rsidTr="004D0837">
                              <w:tc>
                                <w:tcPr>
                                  <w:tcW w:w="2784" w:type="dxa"/>
                                </w:tcPr>
                                <w:p w:rsidR="00D061C8" w:rsidRDefault="00D061C8">
                                  <w:r>
                                    <w:t>JASI-Support Desk</w:t>
                                  </w:r>
                                </w:p>
                              </w:tc>
                              <w:tc>
                                <w:tcPr>
                                  <w:tcW w:w="2784" w:type="dxa"/>
                                </w:tcPr>
                                <w:p w:rsidR="00D061C8" w:rsidRDefault="00D061C8">
                                  <w:r>
                                    <w:t>1-800-461-6348 x 504</w:t>
                                  </w:r>
                                </w:p>
                              </w:tc>
                              <w:tc>
                                <w:tcPr>
                                  <w:tcW w:w="2784" w:type="dxa"/>
                                </w:tcPr>
                                <w:p w:rsidR="00D061C8" w:rsidRDefault="00D061C8">
                                  <w:r>
                                    <w:t>JASIsupport@olsn.ca</w:t>
                                  </w:r>
                                </w:p>
                              </w:tc>
                              <w:tc>
                                <w:tcPr>
                                  <w:tcW w:w="2785" w:type="dxa"/>
                                </w:tcPr>
                                <w:p w:rsidR="00D061C8" w:rsidRDefault="00D061C8"/>
                              </w:tc>
                            </w:tr>
                            <w:tr w:rsidR="00D061C8" w:rsidTr="004D0837">
                              <w:tc>
                                <w:tcPr>
                                  <w:tcW w:w="2784" w:type="dxa"/>
                                </w:tcPr>
                                <w:p w:rsidR="00D061C8" w:rsidRDefault="00D061C8">
                                  <w:r>
                                    <w:t>Overdrive</w:t>
                                  </w:r>
                                </w:p>
                              </w:tc>
                              <w:tc>
                                <w:tcPr>
                                  <w:tcW w:w="2784" w:type="dxa"/>
                                </w:tcPr>
                                <w:p w:rsidR="00D061C8" w:rsidRDefault="00D061C8">
                                  <w:r>
                                    <w:t>1-800-387-5765 x5180</w:t>
                                  </w:r>
                                </w:p>
                              </w:tc>
                              <w:tc>
                                <w:tcPr>
                                  <w:tcW w:w="2784" w:type="dxa"/>
                                </w:tcPr>
                                <w:p w:rsidR="00D061C8" w:rsidRDefault="00D061C8">
                                  <w:r>
                                    <w:t>bharding@sols.org</w:t>
                                  </w:r>
                                </w:p>
                              </w:tc>
                              <w:tc>
                                <w:tcPr>
                                  <w:tcW w:w="2785" w:type="dxa"/>
                                </w:tcPr>
                                <w:p w:rsidR="00D061C8" w:rsidRDefault="00D061C8">
                                  <w:r>
                                    <w:t>Beth Harding</w:t>
                                  </w:r>
                                </w:p>
                              </w:tc>
                            </w:tr>
                            <w:tr w:rsidR="00D061C8" w:rsidTr="004D0837">
                              <w:tc>
                                <w:tcPr>
                                  <w:tcW w:w="2784" w:type="dxa"/>
                                </w:tcPr>
                                <w:p w:rsidR="00D061C8" w:rsidRDefault="00D061C8">
                                  <w:r>
                                    <w:t>Knox Insurance</w:t>
                                  </w:r>
                                </w:p>
                              </w:tc>
                              <w:tc>
                                <w:tcPr>
                                  <w:tcW w:w="2784" w:type="dxa"/>
                                </w:tcPr>
                                <w:p w:rsidR="00D061C8" w:rsidRDefault="00D061C8">
                                  <w:r>
                                    <w:t>705-476-3537</w:t>
                                  </w:r>
                                </w:p>
                              </w:tc>
                              <w:tc>
                                <w:tcPr>
                                  <w:tcW w:w="2784" w:type="dxa"/>
                                </w:tcPr>
                                <w:p w:rsidR="00D061C8" w:rsidRDefault="00D061C8">
                                  <w:r>
                                    <w:t>288 2</w:t>
                                  </w:r>
                                  <w:r w:rsidRPr="00E41C6B">
                                    <w:rPr>
                                      <w:vertAlign w:val="superscript"/>
                                    </w:rPr>
                                    <w:t>nd</w:t>
                                  </w:r>
                                  <w:r>
                                    <w:t xml:space="preserve"> Ave. W. North Bay</w:t>
                                  </w:r>
                                </w:p>
                              </w:tc>
                              <w:tc>
                                <w:tcPr>
                                  <w:tcW w:w="2785" w:type="dxa"/>
                                </w:tcPr>
                                <w:p w:rsidR="00D061C8" w:rsidRDefault="00D061C8"/>
                              </w:tc>
                            </w:tr>
                            <w:tr w:rsidR="00D061C8" w:rsidTr="004D0837">
                              <w:tc>
                                <w:tcPr>
                                  <w:tcW w:w="2784" w:type="dxa"/>
                                </w:tcPr>
                                <w:p w:rsidR="00D061C8" w:rsidRDefault="00D061C8">
                                  <w:r>
                                    <w:t>Bell-Internet 24/7 help Desk</w:t>
                                  </w:r>
                                </w:p>
                              </w:tc>
                              <w:tc>
                                <w:tcPr>
                                  <w:tcW w:w="2784" w:type="dxa"/>
                                </w:tcPr>
                                <w:p w:rsidR="00D061C8" w:rsidRDefault="00D061C8">
                                  <w:r>
                                    <w:t>1-844-310-7873</w:t>
                                  </w:r>
                                </w:p>
                              </w:tc>
                              <w:tc>
                                <w:tcPr>
                                  <w:tcW w:w="2784" w:type="dxa"/>
                                </w:tcPr>
                                <w:p w:rsidR="00D061C8" w:rsidRDefault="00D061C8"/>
                              </w:tc>
                              <w:tc>
                                <w:tcPr>
                                  <w:tcW w:w="2785" w:type="dxa"/>
                                </w:tcPr>
                                <w:p w:rsidR="00D061C8" w:rsidRDefault="00D061C8"/>
                              </w:tc>
                            </w:tr>
                            <w:tr w:rsidR="00D061C8" w:rsidTr="004D0837">
                              <w:tc>
                                <w:tcPr>
                                  <w:tcW w:w="2784" w:type="dxa"/>
                                </w:tcPr>
                                <w:p w:rsidR="00D061C8" w:rsidRDefault="00D061C8">
                                  <w:r>
                                    <w:t>SOLS-Help Desk</w:t>
                                  </w:r>
                                </w:p>
                              </w:tc>
                              <w:tc>
                                <w:tcPr>
                                  <w:tcW w:w="2784" w:type="dxa"/>
                                </w:tcPr>
                                <w:p w:rsidR="00D061C8" w:rsidRDefault="00D061C8">
                                  <w:r>
                                    <w:t>1-800-387-5765 press 4</w:t>
                                  </w:r>
                                </w:p>
                              </w:tc>
                              <w:tc>
                                <w:tcPr>
                                  <w:tcW w:w="2784" w:type="dxa"/>
                                </w:tcPr>
                                <w:p w:rsidR="00D061C8" w:rsidRDefault="00D061C8"/>
                              </w:tc>
                              <w:tc>
                                <w:tcPr>
                                  <w:tcW w:w="2785" w:type="dxa"/>
                                </w:tcPr>
                                <w:p w:rsidR="00D061C8" w:rsidRDefault="00D061C8"/>
                              </w:tc>
                            </w:tr>
                            <w:tr w:rsidR="00D061C8" w:rsidTr="004D0837">
                              <w:tc>
                                <w:tcPr>
                                  <w:tcW w:w="2784" w:type="dxa"/>
                                </w:tcPr>
                                <w:p w:rsidR="00D061C8" w:rsidRDefault="00D061C8">
                                  <w:r>
                                    <w:t>VDX -Help</w:t>
                                  </w:r>
                                </w:p>
                              </w:tc>
                              <w:tc>
                                <w:tcPr>
                                  <w:tcW w:w="2784" w:type="dxa"/>
                                </w:tcPr>
                                <w:p w:rsidR="00D061C8" w:rsidRDefault="00D061C8">
                                  <w:r>
                                    <w:t>1-800-387-5765x5118</w:t>
                                  </w:r>
                                </w:p>
                              </w:tc>
                              <w:tc>
                                <w:tcPr>
                                  <w:tcW w:w="2784" w:type="dxa"/>
                                </w:tcPr>
                                <w:p w:rsidR="00D061C8" w:rsidRDefault="00D061C8"/>
                              </w:tc>
                              <w:tc>
                                <w:tcPr>
                                  <w:tcW w:w="2785" w:type="dxa"/>
                                </w:tcPr>
                                <w:p w:rsidR="00D061C8" w:rsidRDefault="00D061C8">
                                  <w:r>
                                    <w:t xml:space="preserve">Jill </w:t>
                                  </w:r>
                                  <w:proofErr w:type="spellStart"/>
                                  <w:r>
                                    <w:t>Pangborne</w:t>
                                  </w:r>
                                  <w:proofErr w:type="spellEnd"/>
                                </w:p>
                              </w:tc>
                            </w:tr>
                            <w:tr w:rsidR="00D061C8" w:rsidTr="004D0837">
                              <w:tc>
                                <w:tcPr>
                                  <w:tcW w:w="2784" w:type="dxa"/>
                                </w:tcPr>
                                <w:p w:rsidR="00D061C8" w:rsidRDefault="00D061C8">
                                  <w:proofErr w:type="spellStart"/>
                                  <w:r>
                                    <w:t>Faronics</w:t>
                                  </w:r>
                                  <w:proofErr w:type="spellEnd"/>
                                  <w:r>
                                    <w:t xml:space="preserve"> Labs-Deep Freeze</w:t>
                                  </w:r>
                                </w:p>
                              </w:tc>
                              <w:tc>
                                <w:tcPr>
                                  <w:tcW w:w="2784" w:type="dxa"/>
                                </w:tcPr>
                                <w:p w:rsidR="00D061C8" w:rsidRDefault="00D061C8">
                                  <w:r>
                                    <w:t>1-800-943-6422</w:t>
                                  </w:r>
                                </w:p>
                              </w:tc>
                              <w:tc>
                                <w:tcPr>
                                  <w:tcW w:w="2784" w:type="dxa"/>
                                </w:tcPr>
                                <w:p w:rsidR="00D061C8" w:rsidRDefault="00D061C8">
                                  <w:r w:rsidRPr="00BC0A8F">
                                    <w:t>http://support.faronics.com/</w:t>
                                  </w:r>
                                </w:p>
                              </w:tc>
                              <w:tc>
                                <w:tcPr>
                                  <w:tcW w:w="2785" w:type="dxa"/>
                                </w:tcPr>
                                <w:p w:rsidR="00D061C8" w:rsidRDefault="00D061C8"/>
                              </w:tc>
                            </w:tr>
                          </w:tbl>
                          <w:p w:rsidR="00D061C8" w:rsidRDefault="00D061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5" type="#_x0000_t202" style="position:absolute;margin-left:22pt;margin-top:24.15pt;width:571pt;height:66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" fillcolor="white [3201]" stroked="f" strokeweight=".5pt">
                <v:textbox>
                  <w:txbxContent>
                    <w:tbl>
                      <w:tblPr>
                        <w:tblStyle w:val="TableGrid"/>
                        <w:tblW w:w="0" w:type="auto"/>
                        <w:tblLook w:val="04A0" w:firstRow="1" w:lastRow="0" w:firstColumn="1" w:lastColumn="0" w:noHBand="0" w:noVBand="1"/>
                      </w:tblPr>
                      <w:tblGrid>
                        <w:gridCol w:w="3051"/>
                        <w:gridCol w:w="4476"/>
                        <w:gridCol w:w="1903"/>
                        <w:gridCol w:w="1907"/>
                      </w:tblGrid>
                      <w:tr w:rsidR="007423EA" w:rsidRPr="008C39C8" w:rsidTr="00BB664E">
                        <w:tc>
                          <w:tcPr>
                            <w:tcW w:w="3035" w:type="dxa"/>
                          </w:tcPr>
                          <w:p w:rsidR="00D061C8" w:rsidRPr="008C39C8" w:rsidRDefault="00D061C8" w:rsidP="00BB664E">
                            <w:pPr>
                              <w:rPr>
                                <w:b/>
                                <w:sz w:val="24"/>
                                <w:szCs w:val="24"/>
                              </w:rPr>
                            </w:pPr>
                            <w:r w:rsidRPr="008C39C8">
                              <w:rPr>
                                <w:b/>
                                <w:sz w:val="24"/>
                                <w:szCs w:val="24"/>
                              </w:rPr>
                              <w:t>The library will acquire:</w:t>
                            </w:r>
                          </w:p>
                        </w:tc>
                        <w:tc>
                          <w:tcPr>
                            <w:tcW w:w="4361" w:type="dxa"/>
                          </w:tcPr>
                          <w:p w:rsidR="00D061C8" w:rsidRPr="008C39C8" w:rsidRDefault="00D061C8" w:rsidP="00BB664E">
                            <w:pPr>
                              <w:rPr>
                                <w:b/>
                                <w:sz w:val="24"/>
                                <w:szCs w:val="24"/>
                              </w:rPr>
                            </w:pPr>
                            <w:r w:rsidRPr="008C39C8">
                              <w:rPr>
                                <w:b/>
                                <w:sz w:val="24"/>
                                <w:szCs w:val="24"/>
                              </w:rPr>
                              <w:t>Which will provide this service:</w:t>
                            </w:r>
                          </w:p>
                        </w:tc>
                        <w:tc>
                          <w:tcPr>
                            <w:tcW w:w="1907" w:type="dxa"/>
                          </w:tcPr>
                          <w:p w:rsidR="00D061C8" w:rsidRPr="008C39C8" w:rsidRDefault="00D061C8" w:rsidP="00BB664E">
                            <w:pPr>
                              <w:jc w:val="center"/>
                              <w:rPr>
                                <w:b/>
                                <w:sz w:val="24"/>
                                <w:szCs w:val="24"/>
                              </w:rPr>
                            </w:pPr>
                            <w:r w:rsidRPr="008C39C8">
                              <w:rPr>
                                <w:b/>
                                <w:sz w:val="24"/>
                                <w:szCs w:val="24"/>
                              </w:rPr>
                              <w:t>Date of Accomplishment</w:t>
                            </w:r>
                          </w:p>
                        </w:tc>
                        <w:tc>
                          <w:tcPr>
                            <w:tcW w:w="2034" w:type="dxa"/>
                          </w:tcPr>
                          <w:p w:rsidR="00D061C8" w:rsidRPr="008C39C8" w:rsidRDefault="00D061C8" w:rsidP="00BB664E">
                            <w:pPr>
                              <w:jc w:val="center"/>
                              <w:rPr>
                                <w:b/>
                                <w:sz w:val="24"/>
                                <w:szCs w:val="24"/>
                              </w:rPr>
                            </w:pPr>
                            <w:r w:rsidRPr="008C39C8">
                              <w:rPr>
                                <w:b/>
                                <w:sz w:val="24"/>
                                <w:szCs w:val="24"/>
                              </w:rPr>
                              <w:t>Recognition</w:t>
                            </w:r>
                          </w:p>
                        </w:tc>
                      </w:tr>
                      <w:tr w:rsidR="007423EA" w:rsidTr="00BB664E">
                        <w:trPr>
                          <w:trHeight w:val="544"/>
                        </w:trPr>
                        <w:tc>
                          <w:tcPr>
                            <w:tcW w:w="3035" w:type="dxa"/>
                          </w:tcPr>
                          <w:p w:rsidR="00D061C8" w:rsidRDefault="00D061C8" w:rsidP="00BB664E">
                            <w:r>
                              <w:t>JASI Membership</w:t>
                            </w:r>
                          </w:p>
                        </w:tc>
                        <w:tc>
                          <w:tcPr>
                            <w:tcW w:w="4361" w:type="dxa"/>
                          </w:tcPr>
                          <w:p w:rsidR="00D061C8" w:rsidRDefault="00D061C8" w:rsidP="00BB664E">
                            <w:r>
                              <w:rPr>
                                <w:rFonts w:ascii="Calibri" w:eastAsia="Wingdings-Regular" w:hAnsi="Calibri" w:cs="Calibri"/>
                                <w:sz w:val="24"/>
                                <w:szCs w:val="24"/>
                              </w:rPr>
                              <w:t>Maintaining the automated system</w:t>
                            </w:r>
                          </w:p>
                        </w:tc>
                        <w:tc>
                          <w:tcPr>
                            <w:tcW w:w="1907" w:type="dxa"/>
                          </w:tcPr>
                          <w:p w:rsidR="00D061C8" w:rsidRDefault="00D061C8" w:rsidP="00BB664E">
                            <w:pPr>
                              <w:jc w:val="center"/>
                              <w:rPr>
                                <w:color w:val="FF0000"/>
                              </w:rPr>
                            </w:pPr>
                          </w:p>
                        </w:tc>
                        <w:tc>
                          <w:tcPr>
                            <w:tcW w:w="2034" w:type="dxa"/>
                          </w:tcPr>
                          <w:p w:rsidR="00D061C8" w:rsidRDefault="00D061C8" w:rsidP="00BB664E">
                            <w:pPr>
                              <w:jc w:val="center"/>
                            </w:pPr>
                          </w:p>
                        </w:tc>
                      </w:tr>
                      <w:tr w:rsidR="007423EA" w:rsidTr="00BB664E">
                        <w:trPr>
                          <w:trHeight w:val="520"/>
                        </w:trPr>
                        <w:tc>
                          <w:tcPr>
                            <w:tcW w:w="3035" w:type="dxa"/>
                          </w:tcPr>
                          <w:p w:rsidR="00D061C8" w:rsidRDefault="00D061C8" w:rsidP="00BB664E">
                            <w:r>
                              <w:rPr>
                                <w:rFonts w:ascii="Calibri" w:eastAsia="Wingdings-Regular" w:hAnsi="Calibri" w:cs="Calibri"/>
                                <w:sz w:val="24"/>
                                <w:szCs w:val="24"/>
                              </w:rPr>
                              <w:t>Review on-line databases license fee</w:t>
                            </w:r>
                          </w:p>
                        </w:tc>
                        <w:tc>
                          <w:tcPr>
                            <w:tcW w:w="4361" w:type="dxa"/>
                          </w:tcPr>
                          <w:p w:rsidR="00D061C8" w:rsidRDefault="00D061C8" w:rsidP="00BB664E">
                            <w:r>
                              <w:rPr>
                                <w:rFonts w:ascii="Calibri" w:eastAsia="Wingdings-Regular" w:hAnsi="Calibri" w:cs="Calibri"/>
                                <w:sz w:val="24"/>
                                <w:szCs w:val="24"/>
                              </w:rPr>
                              <w:t>Through our statistical reports if our patrons is seeking this format of delivery</w:t>
                            </w:r>
                          </w:p>
                        </w:tc>
                        <w:tc>
                          <w:tcPr>
                            <w:tcW w:w="1907" w:type="dxa"/>
                          </w:tcPr>
                          <w:p w:rsidR="00D061C8" w:rsidRPr="008C39C8" w:rsidRDefault="00D061C8" w:rsidP="00BB664E">
                            <w:pPr>
                              <w:jc w:val="center"/>
                              <w:rPr>
                                <w:color w:val="FF0000"/>
                              </w:rPr>
                            </w:pPr>
                          </w:p>
                        </w:tc>
                        <w:tc>
                          <w:tcPr>
                            <w:tcW w:w="2034" w:type="dxa"/>
                          </w:tcPr>
                          <w:p w:rsidR="00D061C8" w:rsidRDefault="00D061C8" w:rsidP="00BB664E">
                            <w:pPr>
                              <w:jc w:val="center"/>
                            </w:pPr>
                          </w:p>
                        </w:tc>
                      </w:tr>
                      <w:tr w:rsidR="007423EA" w:rsidTr="00BB664E">
                        <w:trPr>
                          <w:trHeight w:val="431"/>
                        </w:trPr>
                        <w:tc>
                          <w:tcPr>
                            <w:tcW w:w="3035" w:type="dxa"/>
                          </w:tcPr>
                          <w:p w:rsidR="00D061C8" w:rsidRDefault="00D061C8" w:rsidP="00BB664E">
                            <w:r>
                              <w:rPr>
                                <w:rFonts w:eastAsia="Times New Roman" w:cs="Times New Roman"/>
                                <w:iCs/>
                                <w:sz w:val="24"/>
                                <w:szCs w:val="24"/>
                                <w:lang w:val="en-US"/>
                              </w:rPr>
                              <w:t>Monitors, Keyboards, Mouse’s</w:t>
                            </w:r>
                          </w:p>
                        </w:tc>
                        <w:tc>
                          <w:tcPr>
                            <w:tcW w:w="4361" w:type="dxa"/>
                          </w:tcPr>
                          <w:p w:rsidR="00D061C8" w:rsidRDefault="00D061C8" w:rsidP="00BB664E">
                            <w:r>
                              <w:t>Review performance, adequate and AODA</w:t>
                            </w:r>
                          </w:p>
                        </w:tc>
                        <w:tc>
                          <w:tcPr>
                            <w:tcW w:w="1907" w:type="dxa"/>
                          </w:tcPr>
                          <w:p w:rsidR="00D061C8" w:rsidRDefault="00D061C8" w:rsidP="00BB664E">
                            <w:pPr>
                              <w:jc w:val="center"/>
                            </w:pPr>
                          </w:p>
                        </w:tc>
                        <w:tc>
                          <w:tcPr>
                            <w:tcW w:w="2034" w:type="dxa"/>
                          </w:tcPr>
                          <w:p w:rsidR="00D061C8" w:rsidRDefault="00D061C8" w:rsidP="00BB664E">
                            <w:pPr>
                              <w:jc w:val="center"/>
                            </w:pPr>
                          </w:p>
                        </w:tc>
                      </w:tr>
                      <w:tr w:rsidR="007423EA" w:rsidTr="00BB664E">
                        <w:trPr>
                          <w:trHeight w:val="401"/>
                        </w:trPr>
                        <w:tc>
                          <w:tcPr>
                            <w:tcW w:w="3035" w:type="dxa"/>
                          </w:tcPr>
                          <w:p w:rsidR="00D061C8" w:rsidRDefault="00D061C8" w:rsidP="00BB664E">
                            <w:r>
                              <w:t>CPU Towers</w:t>
                            </w:r>
                          </w:p>
                        </w:tc>
                        <w:tc>
                          <w:tcPr>
                            <w:tcW w:w="4361" w:type="dxa"/>
                          </w:tcPr>
                          <w:p w:rsidR="00D061C8" w:rsidRDefault="00D061C8" w:rsidP="00BB664E">
                            <w:r>
                              <w:t>Review that the CPU towers are adequate and updated</w:t>
                            </w:r>
                          </w:p>
                        </w:tc>
                        <w:tc>
                          <w:tcPr>
                            <w:tcW w:w="1907" w:type="dxa"/>
                          </w:tcPr>
                          <w:p w:rsidR="00D061C8" w:rsidRDefault="00D061C8" w:rsidP="00BB664E">
                            <w:pPr>
                              <w:jc w:val="center"/>
                            </w:pPr>
                          </w:p>
                        </w:tc>
                        <w:tc>
                          <w:tcPr>
                            <w:tcW w:w="2034" w:type="dxa"/>
                          </w:tcPr>
                          <w:p w:rsidR="00D061C8" w:rsidRDefault="00D061C8" w:rsidP="00BB664E">
                            <w:pPr>
                              <w:jc w:val="center"/>
                            </w:pPr>
                          </w:p>
                        </w:tc>
                      </w:tr>
                      <w:tr w:rsidR="007423EA" w:rsidTr="00BB664E">
                        <w:trPr>
                          <w:trHeight w:val="429"/>
                        </w:trPr>
                        <w:tc>
                          <w:tcPr>
                            <w:tcW w:w="3035" w:type="dxa"/>
                          </w:tcPr>
                          <w:p w:rsidR="00D061C8" w:rsidRDefault="00D061C8" w:rsidP="00BB664E">
                            <w:r>
                              <w:rPr>
                                <w:rFonts w:eastAsia="Times New Roman" w:cs="Times New Roman"/>
                                <w:iCs/>
                                <w:sz w:val="24"/>
                                <w:szCs w:val="24"/>
                                <w:lang w:val="en-US"/>
                              </w:rPr>
                              <w:t xml:space="preserve">Renew </w:t>
                            </w:r>
                            <w:proofErr w:type="spellStart"/>
                            <w:r>
                              <w:rPr>
                                <w:rFonts w:eastAsia="Times New Roman" w:cs="Times New Roman"/>
                                <w:iCs/>
                                <w:sz w:val="24"/>
                                <w:szCs w:val="24"/>
                                <w:lang w:val="en-US"/>
                              </w:rPr>
                              <w:t>Faronics</w:t>
                            </w:r>
                            <w:proofErr w:type="spellEnd"/>
                            <w:r>
                              <w:rPr>
                                <w:rFonts w:eastAsia="Times New Roman" w:cs="Times New Roman"/>
                                <w:iCs/>
                                <w:sz w:val="24"/>
                                <w:szCs w:val="24"/>
                                <w:lang w:val="en-US"/>
                              </w:rPr>
                              <w:t xml:space="preserve"> Deep Freeze</w:t>
                            </w:r>
                          </w:p>
                        </w:tc>
                        <w:tc>
                          <w:tcPr>
                            <w:tcW w:w="4361" w:type="dxa"/>
                          </w:tcPr>
                          <w:p w:rsidR="00D061C8" w:rsidRDefault="00D061C8" w:rsidP="00BB664E">
                            <w:r w:rsidRPr="002C2DDE">
                              <w:t>Protection of the hard drive to public computers</w:t>
                            </w:r>
                            <w:r w:rsidR="007423EA">
                              <w:t>--</w:t>
                            </w:r>
                            <w:bookmarkStart w:id="1" w:name="_GoBack"/>
                            <w:bookmarkEnd w:id="1"/>
                            <w:r w:rsidR="007423EA">
                              <w:t xml:space="preserve"> Did Not Renew Maintenance</w:t>
                            </w:r>
                          </w:p>
                        </w:tc>
                        <w:tc>
                          <w:tcPr>
                            <w:tcW w:w="1907" w:type="dxa"/>
                          </w:tcPr>
                          <w:p w:rsidR="00D061C8" w:rsidRPr="008C39C8" w:rsidRDefault="007423EA" w:rsidP="00BB664E">
                            <w:pPr>
                              <w:jc w:val="center"/>
                              <w:rPr>
                                <w:color w:val="FF0000"/>
                              </w:rPr>
                            </w:pPr>
                            <w:r>
                              <w:rPr>
                                <w:color w:val="FF0000"/>
                              </w:rPr>
                              <w:t>April 25, 2019</w:t>
                            </w:r>
                          </w:p>
                        </w:tc>
                        <w:tc>
                          <w:tcPr>
                            <w:tcW w:w="2034" w:type="dxa"/>
                          </w:tcPr>
                          <w:p w:rsidR="00D061C8" w:rsidRDefault="00D061C8" w:rsidP="00BB664E">
                            <w:pPr>
                              <w:jc w:val="center"/>
                            </w:pPr>
                          </w:p>
                        </w:tc>
                      </w:tr>
                      <w:tr w:rsidR="007423EA" w:rsidTr="00BB664E">
                        <w:trPr>
                          <w:trHeight w:val="603"/>
                        </w:trPr>
                        <w:tc>
                          <w:tcPr>
                            <w:tcW w:w="3035" w:type="dxa"/>
                          </w:tcPr>
                          <w:p w:rsidR="00D061C8" w:rsidRDefault="00D061C8" w:rsidP="00BB664E">
                            <w:proofErr w:type="spellStart"/>
                            <w:r>
                              <w:t>Tackleshare</w:t>
                            </w:r>
                            <w:proofErr w:type="spellEnd"/>
                            <w:r>
                              <w:t xml:space="preserve"> program</w:t>
                            </w:r>
                          </w:p>
                        </w:tc>
                        <w:tc>
                          <w:tcPr>
                            <w:tcW w:w="4361" w:type="dxa"/>
                          </w:tcPr>
                          <w:p w:rsidR="00D061C8" w:rsidRDefault="00D061C8" w:rsidP="00BB664E">
                            <w:r>
                              <w:t>Improved service to the Public</w:t>
                            </w:r>
                          </w:p>
                        </w:tc>
                        <w:tc>
                          <w:tcPr>
                            <w:tcW w:w="1907" w:type="dxa"/>
                          </w:tcPr>
                          <w:p w:rsidR="00D061C8" w:rsidRDefault="00D061C8" w:rsidP="00BB664E">
                            <w:pPr>
                              <w:jc w:val="center"/>
                              <w:rPr>
                                <w:color w:val="FF0000"/>
                              </w:rPr>
                            </w:pPr>
                          </w:p>
                        </w:tc>
                        <w:tc>
                          <w:tcPr>
                            <w:tcW w:w="2034" w:type="dxa"/>
                          </w:tcPr>
                          <w:p w:rsidR="00D061C8" w:rsidRDefault="00D061C8" w:rsidP="00BB664E">
                            <w:pPr>
                              <w:jc w:val="center"/>
                            </w:pPr>
                          </w:p>
                        </w:tc>
                      </w:tr>
                      <w:tr w:rsidR="007423EA" w:rsidTr="00BB664E">
                        <w:trPr>
                          <w:trHeight w:val="566"/>
                        </w:trPr>
                        <w:tc>
                          <w:tcPr>
                            <w:tcW w:w="3035" w:type="dxa"/>
                          </w:tcPr>
                          <w:p w:rsidR="00D061C8" w:rsidRDefault="00D061C8" w:rsidP="00DB536A">
                            <w:proofErr w:type="spellStart"/>
                            <w:r>
                              <w:t>Cricut</w:t>
                            </w:r>
                            <w:proofErr w:type="spellEnd"/>
                            <w:r>
                              <w:t xml:space="preserve"> machine</w:t>
                            </w:r>
                          </w:p>
                        </w:tc>
                        <w:tc>
                          <w:tcPr>
                            <w:tcW w:w="4361" w:type="dxa"/>
                          </w:tcPr>
                          <w:p w:rsidR="00D061C8" w:rsidRDefault="00D061C8" w:rsidP="00DB536A">
                            <w:r>
                              <w:t xml:space="preserve"> Provide educational recreational program</w:t>
                            </w:r>
                          </w:p>
                        </w:tc>
                        <w:tc>
                          <w:tcPr>
                            <w:tcW w:w="1907" w:type="dxa"/>
                          </w:tcPr>
                          <w:p w:rsidR="00D061C8" w:rsidRDefault="00D061C8" w:rsidP="00BB664E">
                            <w:pPr>
                              <w:jc w:val="center"/>
                              <w:rPr>
                                <w:color w:val="FF0000"/>
                              </w:rPr>
                            </w:pPr>
                            <w:r>
                              <w:rPr>
                                <w:color w:val="FF0000"/>
                              </w:rPr>
                              <w:t>March 18, 2019</w:t>
                            </w:r>
                          </w:p>
                          <w:p w:rsidR="00D061C8" w:rsidRPr="00181068" w:rsidRDefault="00D061C8" w:rsidP="00BB664E">
                            <w:pPr>
                              <w:jc w:val="center"/>
                              <w:rPr>
                                <w:color w:val="FF0000"/>
                              </w:rPr>
                            </w:pPr>
                            <w:r>
                              <w:rPr>
                                <w:color w:val="FF0000"/>
                              </w:rPr>
                              <w:t>Amazon.ca</w:t>
                            </w:r>
                          </w:p>
                        </w:tc>
                        <w:tc>
                          <w:tcPr>
                            <w:tcW w:w="2034" w:type="dxa"/>
                          </w:tcPr>
                          <w:p w:rsidR="00D061C8" w:rsidRDefault="00D061C8" w:rsidP="00DB536A">
                            <w:pPr>
                              <w:jc w:val="center"/>
                            </w:pPr>
                            <w:r>
                              <w:t>Friends of the BPL</w:t>
                            </w:r>
                          </w:p>
                          <w:p w:rsidR="00D061C8" w:rsidRDefault="00D061C8" w:rsidP="00DB536A">
                            <w:pPr>
                              <w:jc w:val="center"/>
                            </w:pPr>
                            <w:r>
                              <w:t xml:space="preserve">                     $570</w:t>
                            </w:r>
                          </w:p>
                        </w:tc>
                      </w:tr>
                      <w:tr w:rsidR="007423EA" w:rsidTr="00BB664E">
                        <w:trPr>
                          <w:trHeight w:val="563"/>
                        </w:trPr>
                        <w:tc>
                          <w:tcPr>
                            <w:tcW w:w="3035" w:type="dxa"/>
                          </w:tcPr>
                          <w:p w:rsidR="00D061C8" w:rsidRDefault="00D061C8" w:rsidP="00BB664E">
                            <w:r>
                              <w:t>The review of the Laminator</w:t>
                            </w:r>
                          </w:p>
                        </w:tc>
                        <w:tc>
                          <w:tcPr>
                            <w:tcW w:w="4361" w:type="dxa"/>
                          </w:tcPr>
                          <w:p w:rsidR="00D061C8" w:rsidRDefault="00D061C8" w:rsidP="00BB664E">
                            <w:r>
                              <w:t>For any updates or current version and energy efficient</w:t>
                            </w:r>
                          </w:p>
                        </w:tc>
                        <w:tc>
                          <w:tcPr>
                            <w:tcW w:w="1907" w:type="dxa"/>
                          </w:tcPr>
                          <w:p w:rsidR="00D061C8" w:rsidRPr="00FE3E26" w:rsidRDefault="00D061C8" w:rsidP="00BB664E">
                            <w:pPr>
                              <w:jc w:val="center"/>
                              <w:rPr>
                                <w:color w:val="FF0000"/>
                              </w:rPr>
                            </w:pPr>
                          </w:p>
                        </w:tc>
                        <w:tc>
                          <w:tcPr>
                            <w:tcW w:w="2034" w:type="dxa"/>
                          </w:tcPr>
                          <w:p w:rsidR="00D061C8" w:rsidRDefault="00D061C8" w:rsidP="00BB664E">
                            <w:pPr>
                              <w:jc w:val="center"/>
                            </w:pPr>
                          </w:p>
                        </w:tc>
                      </w:tr>
                      <w:tr w:rsidR="007423EA" w:rsidTr="00BB664E">
                        <w:trPr>
                          <w:trHeight w:val="520"/>
                        </w:trPr>
                        <w:tc>
                          <w:tcPr>
                            <w:tcW w:w="3035" w:type="dxa"/>
                          </w:tcPr>
                          <w:p w:rsidR="00D061C8" w:rsidRDefault="00D061C8" w:rsidP="00BB664E">
                            <w:r>
                              <w:t>The review of the Bar Refrigerator</w:t>
                            </w:r>
                          </w:p>
                        </w:tc>
                        <w:tc>
                          <w:tcPr>
                            <w:tcW w:w="4361" w:type="dxa"/>
                          </w:tcPr>
                          <w:p w:rsidR="00D061C8" w:rsidRPr="00B91A6C" w:rsidRDefault="00D061C8" w:rsidP="00BB664E">
                            <w:pPr>
                              <w:rPr>
                                <w:color w:val="FF0000"/>
                              </w:rPr>
                            </w:pPr>
                            <w:r>
                              <w:t>For any updates or current version and energy efficient</w:t>
                            </w:r>
                          </w:p>
                        </w:tc>
                        <w:tc>
                          <w:tcPr>
                            <w:tcW w:w="1907" w:type="dxa"/>
                          </w:tcPr>
                          <w:p w:rsidR="00D061C8" w:rsidRPr="00B91A6C" w:rsidRDefault="00D061C8" w:rsidP="00BB664E">
                            <w:pPr>
                              <w:jc w:val="center"/>
                              <w:rPr>
                                <w:color w:val="FF0000"/>
                              </w:rPr>
                            </w:pPr>
                          </w:p>
                        </w:tc>
                        <w:tc>
                          <w:tcPr>
                            <w:tcW w:w="2034" w:type="dxa"/>
                          </w:tcPr>
                          <w:p w:rsidR="00D061C8" w:rsidRDefault="00D061C8" w:rsidP="00BB664E"/>
                        </w:tc>
                      </w:tr>
                      <w:tr w:rsidR="007423EA" w:rsidTr="00BB664E">
                        <w:trPr>
                          <w:trHeight w:val="583"/>
                        </w:trPr>
                        <w:tc>
                          <w:tcPr>
                            <w:tcW w:w="3035" w:type="dxa"/>
                          </w:tcPr>
                          <w:p w:rsidR="00D061C8" w:rsidRPr="004D4BA3" w:rsidRDefault="00D061C8" w:rsidP="00BB664E">
                            <w:pPr>
                              <w:autoSpaceDE w:val="0"/>
                              <w:autoSpaceDN w:val="0"/>
                              <w:adjustRightInd w:val="0"/>
                              <w:rPr>
                                <w:rFonts w:ascii="Calibri" w:eastAsia="Wingdings-Regular" w:hAnsi="Calibri" w:cs="Calibri"/>
                              </w:rPr>
                            </w:pPr>
                            <w:r>
                              <w:rPr>
                                <w:rFonts w:ascii="Calibri" w:eastAsia="Wingdings-Regular" w:hAnsi="Calibri" w:cs="Calibri"/>
                              </w:rPr>
                              <w:t>The review of the disc cleaner</w:t>
                            </w:r>
                          </w:p>
                        </w:tc>
                        <w:tc>
                          <w:tcPr>
                            <w:tcW w:w="4361" w:type="dxa"/>
                          </w:tcPr>
                          <w:p w:rsidR="00D061C8" w:rsidRPr="004D4BA3" w:rsidRDefault="00D061C8" w:rsidP="00BB664E">
                            <w:pPr>
                              <w:autoSpaceDE w:val="0"/>
                              <w:autoSpaceDN w:val="0"/>
                              <w:adjustRightInd w:val="0"/>
                              <w:rPr>
                                <w:rFonts w:ascii="Calibri" w:eastAsia="Wingdings-Regular" w:hAnsi="Calibri" w:cs="Calibri"/>
                              </w:rPr>
                            </w:pPr>
                            <w:r>
                              <w:t>For any updates or current version and energy efficient</w:t>
                            </w:r>
                          </w:p>
                        </w:tc>
                        <w:tc>
                          <w:tcPr>
                            <w:tcW w:w="1907" w:type="dxa"/>
                          </w:tcPr>
                          <w:p w:rsidR="00D061C8" w:rsidRPr="0026236F" w:rsidRDefault="00D061C8" w:rsidP="00BB664E">
                            <w:pPr>
                              <w:autoSpaceDE w:val="0"/>
                              <w:autoSpaceDN w:val="0"/>
                              <w:adjustRightInd w:val="0"/>
                              <w:rPr>
                                <w:rFonts w:ascii="Calibri" w:eastAsia="Wingdings-Regular" w:hAnsi="Calibri" w:cs="Calibri"/>
                                <w:color w:val="FF0000"/>
                                <w:sz w:val="24"/>
                                <w:szCs w:val="24"/>
                              </w:rPr>
                            </w:pPr>
                          </w:p>
                        </w:tc>
                        <w:tc>
                          <w:tcPr>
                            <w:tcW w:w="2034" w:type="dxa"/>
                          </w:tcPr>
                          <w:p w:rsidR="00D061C8" w:rsidRDefault="00D061C8" w:rsidP="00BB664E">
                            <w:pPr>
                              <w:autoSpaceDE w:val="0"/>
                              <w:autoSpaceDN w:val="0"/>
                              <w:adjustRightInd w:val="0"/>
                              <w:jc w:val="center"/>
                              <w:rPr>
                                <w:rFonts w:ascii="Calibri" w:eastAsia="Wingdings-Regular" w:hAnsi="Calibri" w:cs="Calibri"/>
                                <w:sz w:val="24"/>
                                <w:szCs w:val="24"/>
                              </w:rPr>
                            </w:pPr>
                          </w:p>
                        </w:tc>
                      </w:tr>
                      <w:tr w:rsidR="007423EA" w:rsidTr="00BB664E">
                        <w:trPr>
                          <w:trHeight w:val="561"/>
                        </w:trPr>
                        <w:tc>
                          <w:tcPr>
                            <w:tcW w:w="3035" w:type="dxa"/>
                          </w:tcPr>
                          <w:p w:rsidR="00D061C8" w:rsidRPr="004D4BA3" w:rsidRDefault="00D061C8" w:rsidP="00BB664E">
                            <w:pPr>
                              <w:autoSpaceDE w:val="0"/>
                              <w:autoSpaceDN w:val="0"/>
                              <w:adjustRightInd w:val="0"/>
                              <w:rPr>
                                <w:rFonts w:ascii="Calibri" w:eastAsia="Wingdings-Regular" w:hAnsi="Calibri" w:cs="Calibri"/>
                              </w:rPr>
                            </w:pPr>
                            <w:r>
                              <w:rPr>
                                <w:rFonts w:ascii="Calibri" w:eastAsia="Wingdings-Regular" w:hAnsi="Calibri" w:cs="Calibri"/>
                              </w:rPr>
                              <w:t>The review of the microwave</w:t>
                            </w:r>
                          </w:p>
                        </w:tc>
                        <w:tc>
                          <w:tcPr>
                            <w:tcW w:w="4361" w:type="dxa"/>
                          </w:tcPr>
                          <w:p w:rsidR="00D061C8" w:rsidRPr="004D4BA3" w:rsidRDefault="00D061C8" w:rsidP="00BB664E">
                            <w:pPr>
                              <w:autoSpaceDE w:val="0"/>
                              <w:autoSpaceDN w:val="0"/>
                              <w:adjustRightInd w:val="0"/>
                              <w:rPr>
                                <w:rFonts w:ascii="Calibri" w:eastAsia="Wingdings-Regular" w:hAnsi="Calibri" w:cs="Calibri"/>
                              </w:rPr>
                            </w:pPr>
                            <w:r>
                              <w:t>For any updates or current version and energy efficient</w:t>
                            </w:r>
                          </w:p>
                        </w:tc>
                        <w:tc>
                          <w:tcPr>
                            <w:tcW w:w="1907" w:type="dxa"/>
                          </w:tcPr>
                          <w:p w:rsidR="00D061C8" w:rsidRPr="00610629" w:rsidRDefault="00D061C8" w:rsidP="00BB664E">
                            <w:pPr>
                              <w:autoSpaceDE w:val="0"/>
                              <w:autoSpaceDN w:val="0"/>
                              <w:adjustRightInd w:val="0"/>
                              <w:rPr>
                                <w:rFonts w:ascii="Calibri" w:eastAsia="Wingdings-Regular" w:hAnsi="Calibri" w:cs="Calibri"/>
                                <w:color w:val="FF0000"/>
                                <w:sz w:val="24"/>
                                <w:szCs w:val="24"/>
                              </w:rPr>
                            </w:pPr>
                          </w:p>
                        </w:tc>
                        <w:tc>
                          <w:tcPr>
                            <w:tcW w:w="2034" w:type="dxa"/>
                          </w:tcPr>
                          <w:p w:rsidR="00D061C8" w:rsidRDefault="00D061C8" w:rsidP="00BB664E">
                            <w:pPr>
                              <w:autoSpaceDE w:val="0"/>
                              <w:autoSpaceDN w:val="0"/>
                              <w:adjustRightInd w:val="0"/>
                              <w:jc w:val="center"/>
                              <w:rPr>
                                <w:rFonts w:ascii="Calibri" w:eastAsia="Wingdings-Regular" w:hAnsi="Calibri" w:cs="Calibri"/>
                                <w:sz w:val="24"/>
                                <w:szCs w:val="24"/>
                              </w:rPr>
                            </w:pPr>
                          </w:p>
                        </w:tc>
                      </w:tr>
                      <w:tr w:rsidR="007423EA" w:rsidTr="00BB664E">
                        <w:trPr>
                          <w:trHeight w:val="444"/>
                        </w:trPr>
                        <w:tc>
                          <w:tcPr>
                            <w:tcW w:w="0" w:type="auto"/>
                          </w:tcPr>
                          <w:p w:rsidR="00D061C8" w:rsidRPr="004D4BA3" w:rsidRDefault="00D061C8" w:rsidP="00BB664E">
                            <w:pPr>
                              <w:autoSpaceDE w:val="0"/>
                              <w:autoSpaceDN w:val="0"/>
                              <w:adjustRightInd w:val="0"/>
                              <w:rPr>
                                <w:rFonts w:ascii="Calibri" w:eastAsia="Wingdings-Regular" w:hAnsi="Calibri" w:cs="Calibri"/>
                              </w:rPr>
                            </w:pPr>
                            <w:r>
                              <w:rPr>
                                <w:rFonts w:ascii="Calibri" w:eastAsia="Wingdings-Regular" w:hAnsi="Calibri" w:cs="Calibri"/>
                              </w:rPr>
                              <w:t>The review of the slip printer</w:t>
                            </w:r>
                          </w:p>
                        </w:tc>
                        <w:tc>
                          <w:tcPr>
                            <w:tcW w:w="0" w:type="auto"/>
                          </w:tcPr>
                          <w:p w:rsidR="00D061C8" w:rsidRPr="00902882" w:rsidRDefault="00D061C8" w:rsidP="00BB664E">
                            <w:pPr>
                              <w:autoSpaceDE w:val="0"/>
                              <w:autoSpaceDN w:val="0"/>
                              <w:adjustRightInd w:val="0"/>
                              <w:rPr>
                                <w:rFonts w:ascii="Calibri" w:eastAsia="Wingdings-Regular" w:hAnsi="Calibri" w:cs="Calibri"/>
                                <w:sz w:val="24"/>
                                <w:szCs w:val="24"/>
                              </w:rPr>
                            </w:pPr>
                            <w:r>
                              <w:t>For any updates or current version and energy efficient</w:t>
                            </w:r>
                          </w:p>
                        </w:tc>
                        <w:tc>
                          <w:tcPr>
                            <w:tcW w:w="0" w:type="auto"/>
                          </w:tcPr>
                          <w:p w:rsidR="00D061C8" w:rsidRPr="00902882" w:rsidRDefault="00D061C8" w:rsidP="00BB664E">
                            <w:pPr>
                              <w:autoSpaceDE w:val="0"/>
                              <w:autoSpaceDN w:val="0"/>
                              <w:adjustRightInd w:val="0"/>
                              <w:rPr>
                                <w:rFonts w:ascii="Calibri" w:eastAsia="Wingdings-Regular" w:hAnsi="Calibri" w:cs="Calibri"/>
                                <w:color w:val="FF0000"/>
                                <w:sz w:val="24"/>
                                <w:szCs w:val="24"/>
                              </w:rPr>
                            </w:pPr>
                          </w:p>
                        </w:tc>
                        <w:tc>
                          <w:tcPr>
                            <w:tcW w:w="0" w:type="auto"/>
                          </w:tcPr>
                          <w:p w:rsidR="00D061C8" w:rsidRDefault="00D061C8" w:rsidP="00BB664E">
                            <w:pPr>
                              <w:autoSpaceDE w:val="0"/>
                              <w:autoSpaceDN w:val="0"/>
                              <w:adjustRightInd w:val="0"/>
                              <w:jc w:val="center"/>
                              <w:rPr>
                                <w:rFonts w:ascii="Calibri" w:eastAsia="Wingdings-Regular" w:hAnsi="Calibri" w:cs="Calibri"/>
                                <w:sz w:val="24"/>
                                <w:szCs w:val="24"/>
                              </w:rPr>
                            </w:pPr>
                          </w:p>
                        </w:tc>
                      </w:tr>
                      <w:tr w:rsidR="007423EA" w:rsidTr="00BB664E">
                        <w:trPr>
                          <w:trHeight w:val="444"/>
                        </w:trPr>
                        <w:tc>
                          <w:tcPr>
                            <w:tcW w:w="0" w:type="auto"/>
                          </w:tcPr>
                          <w:p w:rsidR="00D061C8" w:rsidRDefault="00D061C8" w:rsidP="00BB664E">
                            <w:pPr>
                              <w:autoSpaceDE w:val="0"/>
                              <w:autoSpaceDN w:val="0"/>
                              <w:adjustRightInd w:val="0"/>
                              <w:rPr>
                                <w:rFonts w:ascii="Calibri" w:eastAsia="Wingdings-Regular" w:hAnsi="Calibri" w:cs="Calibri"/>
                              </w:rPr>
                            </w:pPr>
                            <w:r>
                              <w:rPr>
                                <w:rFonts w:ascii="Calibri" w:eastAsia="Wingdings-Regular" w:hAnsi="Calibri" w:cs="Calibri"/>
                              </w:rPr>
                              <w:t>The review of the hand held scanner</w:t>
                            </w:r>
                          </w:p>
                        </w:tc>
                        <w:tc>
                          <w:tcPr>
                            <w:tcW w:w="0" w:type="auto"/>
                          </w:tcPr>
                          <w:p w:rsidR="00D061C8" w:rsidRDefault="00D061C8" w:rsidP="00BB664E">
                            <w:pPr>
                              <w:autoSpaceDE w:val="0"/>
                              <w:autoSpaceDN w:val="0"/>
                              <w:adjustRightInd w:val="0"/>
                            </w:pPr>
                            <w:r>
                              <w:t>For any updates or current version and energy efficient</w:t>
                            </w:r>
                          </w:p>
                        </w:tc>
                        <w:tc>
                          <w:tcPr>
                            <w:tcW w:w="0" w:type="auto"/>
                          </w:tcPr>
                          <w:p w:rsidR="00D061C8" w:rsidRPr="00902882" w:rsidRDefault="00D061C8" w:rsidP="00BB664E">
                            <w:pPr>
                              <w:autoSpaceDE w:val="0"/>
                              <w:autoSpaceDN w:val="0"/>
                              <w:adjustRightInd w:val="0"/>
                              <w:rPr>
                                <w:rFonts w:ascii="Calibri" w:eastAsia="Wingdings-Regular" w:hAnsi="Calibri" w:cs="Calibri"/>
                                <w:color w:val="FF0000"/>
                                <w:sz w:val="24"/>
                                <w:szCs w:val="24"/>
                              </w:rPr>
                            </w:pPr>
                          </w:p>
                        </w:tc>
                        <w:tc>
                          <w:tcPr>
                            <w:tcW w:w="0" w:type="auto"/>
                          </w:tcPr>
                          <w:p w:rsidR="00D061C8" w:rsidRDefault="00D061C8" w:rsidP="00BB664E">
                            <w:pPr>
                              <w:autoSpaceDE w:val="0"/>
                              <w:autoSpaceDN w:val="0"/>
                              <w:adjustRightInd w:val="0"/>
                              <w:jc w:val="center"/>
                              <w:rPr>
                                <w:rFonts w:ascii="Calibri" w:eastAsia="Wingdings-Regular" w:hAnsi="Calibri" w:cs="Calibri"/>
                                <w:sz w:val="24"/>
                                <w:szCs w:val="24"/>
                              </w:rPr>
                            </w:pPr>
                          </w:p>
                        </w:tc>
                      </w:tr>
                      <w:tr w:rsidR="007423EA" w:rsidTr="00BB664E">
                        <w:trPr>
                          <w:trHeight w:val="444"/>
                        </w:trPr>
                        <w:tc>
                          <w:tcPr>
                            <w:tcW w:w="0" w:type="auto"/>
                          </w:tcPr>
                          <w:p w:rsidR="00D061C8" w:rsidRDefault="00D061C8" w:rsidP="00BB664E">
                            <w:pPr>
                              <w:autoSpaceDE w:val="0"/>
                              <w:autoSpaceDN w:val="0"/>
                              <w:adjustRightInd w:val="0"/>
                              <w:rPr>
                                <w:rFonts w:ascii="Calibri" w:eastAsia="Wingdings-Regular" w:hAnsi="Calibri" w:cs="Calibri"/>
                              </w:rPr>
                            </w:pPr>
                            <w:r>
                              <w:rPr>
                                <w:rFonts w:ascii="Calibri" w:eastAsia="Wingdings-Regular" w:hAnsi="Calibri" w:cs="Calibri"/>
                              </w:rPr>
                              <w:t>The review of the iPad</w:t>
                            </w:r>
                          </w:p>
                        </w:tc>
                        <w:tc>
                          <w:tcPr>
                            <w:tcW w:w="0" w:type="auto"/>
                          </w:tcPr>
                          <w:p w:rsidR="00D061C8" w:rsidRDefault="00D061C8" w:rsidP="00BB664E">
                            <w:pPr>
                              <w:autoSpaceDE w:val="0"/>
                              <w:autoSpaceDN w:val="0"/>
                              <w:adjustRightInd w:val="0"/>
                            </w:pPr>
                            <w:r>
                              <w:t>Upgrade or replacement of aging equipment</w:t>
                            </w:r>
                          </w:p>
                        </w:tc>
                        <w:tc>
                          <w:tcPr>
                            <w:tcW w:w="0" w:type="auto"/>
                          </w:tcPr>
                          <w:p w:rsidR="00D061C8" w:rsidRPr="00902882" w:rsidRDefault="00D061C8" w:rsidP="00BB664E">
                            <w:pPr>
                              <w:autoSpaceDE w:val="0"/>
                              <w:autoSpaceDN w:val="0"/>
                              <w:adjustRightInd w:val="0"/>
                              <w:rPr>
                                <w:rFonts w:ascii="Calibri" w:eastAsia="Wingdings-Regular" w:hAnsi="Calibri" w:cs="Calibri"/>
                                <w:color w:val="FF0000"/>
                                <w:sz w:val="24"/>
                                <w:szCs w:val="24"/>
                              </w:rPr>
                            </w:pPr>
                          </w:p>
                        </w:tc>
                        <w:tc>
                          <w:tcPr>
                            <w:tcW w:w="0" w:type="auto"/>
                          </w:tcPr>
                          <w:p w:rsidR="00D061C8" w:rsidRDefault="00D061C8" w:rsidP="00BB664E">
                            <w:pPr>
                              <w:autoSpaceDE w:val="0"/>
                              <w:autoSpaceDN w:val="0"/>
                              <w:adjustRightInd w:val="0"/>
                              <w:jc w:val="center"/>
                              <w:rPr>
                                <w:rFonts w:ascii="Calibri" w:eastAsia="Wingdings-Regular" w:hAnsi="Calibri" w:cs="Calibri"/>
                                <w:sz w:val="24"/>
                                <w:szCs w:val="24"/>
                              </w:rPr>
                            </w:pPr>
                          </w:p>
                        </w:tc>
                      </w:tr>
                      <w:tr w:rsidR="007423EA" w:rsidTr="00BB664E">
                        <w:trPr>
                          <w:trHeight w:val="444"/>
                        </w:trPr>
                        <w:tc>
                          <w:tcPr>
                            <w:tcW w:w="0" w:type="auto"/>
                          </w:tcPr>
                          <w:p w:rsidR="00D061C8" w:rsidRDefault="00D061C8" w:rsidP="00BB664E">
                            <w:pPr>
                              <w:autoSpaceDE w:val="0"/>
                              <w:autoSpaceDN w:val="0"/>
                              <w:adjustRightInd w:val="0"/>
                              <w:rPr>
                                <w:rFonts w:ascii="Calibri" w:eastAsia="Wingdings-Regular" w:hAnsi="Calibri" w:cs="Calibri"/>
                              </w:rPr>
                            </w:pPr>
                            <w:r>
                              <w:rPr>
                                <w:rFonts w:ascii="Calibri" w:eastAsia="Wingdings-Regular" w:hAnsi="Calibri" w:cs="Calibri"/>
                              </w:rPr>
                              <w:t>Shredder extended warranty</w:t>
                            </w:r>
                          </w:p>
                        </w:tc>
                        <w:tc>
                          <w:tcPr>
                            <w:tcW w:w="0" w:type="auto"/>
                          </w:tcPr>
                          <w:p w:rsidR="00D061C8" w:rsidRDefault="00D061C8" w:rsidP="00BB664E">
                            <w:pPr>
                              <w:autoSpaceDE w:val="0"/>
                              <w:autoSpaceDN w:val="0"/>
                              <w:adjustRightInd w:val="0"/>
                            </w:pPr>
                            <w:r>
                              <w:t>Will lapse in 2019</w:t>
                            </w:r>
                          </w:p>
                        </w:tc>
                        <w:tc>
                          <w:tcPr>
                            <w:tcW w:w="0" w:type="auto"/>
                          </w:tcPr>
                          <w:p w:rsidR="00D061C8" w:rsidRPr="00902882" w:rsidRDefault="00D061C8" w:rsidP="00BB664E">
                            <w:pPr>
                              <w:autoSpaceDE w:val="0"/>
                              <w:autoSpaceDN w:val="0"/>
                              <w:adjustRightInd w:val="0"/>
                              <w:rPr>
                                <w:rFonts w:ascii="Calibri" w:eastAsia="Wingdings-Regular" w:hAnsi="Calibri" w:cs="Calibri"/>
                                <w:color w:val="FF0000"/>
                                <w:sz w:val="24"/>
                                <w:szCs w:val="24"/>
                              </w:rPr>
                            </w:pPr>
                          </w:p>
                        </w:tc>
                        <w:tc>
                          <w:tcPr>
                            <w:tcW w:w="0" w:type="auto"/>
                          </w:tcPr>
                          <w:p w:rsidR="00D061C8" w:rsidRDefault="00D061C8" w:rsidP="00BB664E">
                            <w:pPr>
                              <w:autoSpaceDE w:val="0"/>
                              <w:autoSpaceDN w:val="0"/>
                              <w:adjustRightInd w:val="0"/>
                              <w:jc w:val="center"/>
                              <w:rPr>
                                <w:rFonts w:ascii="Calibri" w:eastAsia="Wingdings-Regular" w:hAnsi="Calibri" w:cs="Calibri"/>
                                <w:sz w:val="24"/>
                                <w:szCs w:val="24"/>
                              </w:rPr>
                            </w:pPr>
                          </w:p>
                        </w:tc>
                      </w:tr>
                      <w:tr w:rsidR="007423EA" w:rsidTr="00BB664E">
                        <w:trPr>
                          <w:trHeight w:val="444"/>
                        </w:trPr>
                        <w:tc>
                          <w:tcPr>
                            <w:tcW w:w="0" w:type="auto"/>
                          </w:tcPr>
                          <w:p w:rsidR="00D061C8" w:rsidRDefault="00D061C8" w:rsidP="00BB664E">
                            <w:pPr>
                              <w:autoSpaceDE w:val="0"/>
                              <w:autoSpaceDN w:val="0"/>
                              <w:adjustRightInd w:val="0"/>
                              <w:rPr>
                                <w:rFonts w:ascii="Calibri" w:eastAsia="Wingdings-Regular" w:hAnsi="Calibri" w:cs="Calibri"/>
                              </w:rPr>
                            </w:pPr>
                            <w:r>
                              <w:rPr>
                                <w:rFonts w:ascii="Calibri" w:eastAsia="Wingdings-Regular" w:hAnsi="Calibri" w:cs="Calibri"/>
                              </w:rPr>
                              <w:t>Photo Printer</w:t>
                            </w:r>
                          </w:p>
                        </w:tc>
                        <w:tc>
                          <w:tcPr>
                            <w:tcW w:w="0" w:type="auto"/>
                          </w:tcPr>
                          <w:p w:rsidR="00D061C8" w:rsidRDefault="00D061C8" w:rsidP="00BB664E">
                            <w:pPr>
                              <w:autoSpaceDE w:val="0"/>
                              <w:autoSpaceDN w:val="0"/>
                              <w:adjustRightInd w:val="0"/>
                            </w:pPr>
                            <w:r>
                              <w:t>To enhance the service to the public</w:t>
                            </w:r>
                          </w:p>
                        </w:tc>
                        <w:tc>
                          <w:tcPr>
                            <w:tcW w:w="0" w:type="auto"/>
                          </w:tcPr>
                          <w:p w:rsidR="00D061C8" w:rsidRPr="00902882" w:rsidRDefault="00D061C8" w:rsidP="00BB664E">
                            <w:pPr>
                              <w:autoSpaceDE w:val="0"/>
                              <w:autoSpaceDN w:val="0"/>
                              <w:adjustRightInd w:val="0"/>
                              <w:rPr>
                                <w:rFonts w:ascii="Calibri" w:eastAsia="Wingdings-Regular" w:hAnsi="Calibri" w:cs="Calibri"/>
                                <w:color w:val="FF0000"/>
                                <w:sz w:val="24"/>
                                <w:szCs w:val="24"/>
                              </w:rPr>
                            </w:pPr>
                          </w:p>
                        </w:tc>
                        <w:tc>
                          <w:tcPr>
                            <w:tcW w:w="0" w:type="auto"/>
                          </w:tcPr>
                          <w:p w:rsidR="00D061C8" w:rsidRDefault="00D061C8" w:rsidP="00BB664E">
                            <w:pPr>
                              <w:autoSpaceDE w:val="0"/>
                              <w:autoSpaceDN w:val="0"/>
                              <w:adjustRightInd w:val="0"/>
                              <w:jc w:val="center"/>
                              <w:rPr>
                                <w:rFonts w:ascii="Calibri" w:eastAsia="Wingdings-Regular" w:hAnsi="Calibri" w:cs="Calibri"/>
                                <w:sz w:val="24"/>
                                <w:szCs w:val="24"/>
                              </w:rPr>
                            </w:pPr>
                          </w:p>
                        </w:tc>
                      </w:tr>
                      <w:tr w:rsidR="007423EA" w:rsidTr="00BB664E">
                        <w:trPr>
                          <w:trHeight w:val="444"/>
                        </w:trPr>
                        <w:tc>
                          <w:tcPr>
                            <w:tcW w:w="0" w:type="auto"/>
                          </w:tcPr>
                          <w:p w:rsidR="00D061C8" w:rsidRDefault="00D061C8" w:rsidP="00BB664E">
                            <w:pPr>
                              <w:autoSpaceDE w:val="0"/>
                              <w:autoSpaceDN w:val="0"/>
                              <w:adjustRightInd w:val="0"/>
                              <w:rPr>
                                <w:rFonts w:ascii="Calibri" w:eastAsia="Wingdings-Regular" w:hAnsi="Calibri" w:cs="Calibri"/>
                              </w:rPr>
                            </w:pPr>
                            <w:r>
                              <w:rPr>
                                <w:rFonts w:ascii="Calibri" w:eastAsia="Wingdings-Regular" w:hAnsi="Calibri" w:cs="Calibri"/>
                              </w:rPr>
                              <w:t>Router’s</w:t>
                            </w:r>
                          </w:p>
                        </w:tc>
                        <w:tc>
                          <w:tcPr>
                            <w:tcW w:w="0" w:type="auto"/>
                          </w:tcPr>
                          <w:p w:rsidR="00D061C8" w:rsidRDefault="00D061C8" w:rsidP="00BB664E">
                            <w:pPr>
                              <w:autoSpaceDE w:val="0"/>
                              <w:autoSpaceDN w:val="0"/>
                              <w:adjustRightInd w:val="0"/>
                            </w:pPr>
                            <w:r w:rsidRPr="0018131D">
                              <w:rPr>
                                <w:sz w:val="20"/>
                                <w:szCs w:val="20"/>
                              </w:rPr>
                              <w:t>To review the performance of the routers for better resiliency</w:t>
                            </w:r>
                          </w:p>
                        </w:tc>
                        <w:tc>
                          <w:tcPr>
                            <w:tcW w:w="0" w:type="auto"/>
                          </w:tcPr>
                          <w:p w:rsidR="00D061C8" w:rsidRPr="00902882" w:rsidRDefault="00D061C8" w:rsidP="00BB664E">
                            <w:pPr>
                              <w:autoSpaceDE w:val="0"/>
                              <w:autoSpaceDN w:val="0"/>
                              <w:adjustRightInd w:val="0"/>
                              <w:rPr>
                                <w:rFonts w:ascii="Calibri" w:eastAsia="Wingdings-Regular" w:hAnsi="Calibri" w:cs="Calibri"/>
                                <w:color w:val="FF0000"/>
                                <w:sz w:val="24"/>
                                <w:szCs w:val="24"/>
                              </w:rPr>
                            </w:pPr>
                          </w:p>
                        </w:tc>
                        <w:tc>
                          <w:tcPr>
                            <w:tcW w:w="0" w:type="auto"/>
                          </w:tcPr>
                          <w:p w:rsidR="00D061C8" w:rsidRDefault="00D061C8" w:rsidP="00BB664E">
                            <w:pPr>
                              <w:autoSpaceDE w:val="0"/>
                              <w:autoSpaceDN w:val="0"/>
                              <w:adjustRightInd w:val="0"/>
                              <w:jc w:val="center"/>
                              <w:rPr>
                                <w:rFonts w:ascii="Calibri" w:eastAsia="Wingdings-Regular" w:hAnsi="Calibri" w:cs="Calibri"/>
                                <w:sz w:val="24"/>
                                <w:szCs w:val="24"/>
                              </w:rPr>
                            </w:pPr>
                          </w:p>
                        </w:tc>
                      </w:tr>
                    </w:tbl>
                    <w:p w:rsidR="00D061C8" w:rsidRDefault="00D061C8"/>
                    <w:p w:rsidR="00D061C8" w:rsidRDefault="00D061C8">
                      <w:r w:rsidRPr="009F457C">
                        <w:rPr>
                          <w:b/>
                          <w:sz w:val="24"/>
                          <w:szCs w:val="24"/>
                        </w:rPr>
                        <w:t>Contact Information</w:t>
                      </w:r>
                      <w:r>
                        <w:t>:</w:t>
                      </w:r>
                    </w:p>
                    <w:tbl>
                      <w:tblPr>
                        <w:tblStyle w:val="TableGrid"/>
                        <w:tblW w:w="0" w:type="auto"/>
                        <w:tblLook w:val="04A0" w:firstRow="1" w:lastRow="0" w:firstColumn="1" w:lastColumn="0" w:noHBand="0" w:noVBand="1"/>
                      </w:tblPr>
                      <w:tblGrid>
                        <w:gridCol w:w="2784"/>
                        <w:gridCol w:w="2784"/>
                        <w:gridCol w:w="2814"/>
                        <w:gridCol w:w="2785"/>
                      </w:tblGrid>
                      <w:tr w:rsidR="00D061C8" w:rsidTr="004D0837">
                        <w:tc>
                          <w:tcPr>
                            <w:tcW w:w="2784" w:type="dxa"/>
                          </w:tcPr>
                          <w:p w:rsidR="00D061C8" w:rsidRDefault="00D061C8">
                            <w:r>
                              <w:t>JASI-Support Desk</w:t>
                            </w:r>
                          </w:p>
                        </w:tc>
                        <w:tc>
                          <w:tcPr>
                            <w:tcW w:w="2784" w:type="dxa"/>
                          </w:tcPr>
                          <w:p w:rsidR="00D061C8" w:rsidRDefault="00D061C8">
                            <w:r>
                              <w:t>1-800-461-6348 x 504</w:t>
                            </w:r>
                          </w:p>
                        </w:tc>
                        <w:tc>
                          <w:tcPr>
                            <w:tcW w:w="2784" w:type="dxa"/>
                          </w:tcPr>
                          <w:p w:rsidR="00D061C8" w:rsidRDefault="00D061C8">
                            <w:r>
                              <w:t>JASIsupport@olsn.ca</w:t>
                            </w:r>
                          </w:p>
                        </w:tc>
                        <w:tc>
                          <w:tcPr>
                            <w:tcW w:w="2785" w:type="dxa"/>
                          </w:tcPr>
                          <w:p w:rsidR="00D061C8" w:rsidRDefault="00D061C8"/>
                        </w:tc>
                      </w:tr>
                      <w:tr w:rsidR="00D061C8" w:rsidTr="004D0837">
                        <w:tc>
                          <w:tcPr>
                            <w:tcW w:w="2784" w:type="dxa"/>
                          </w:tcPr>
                          <w:p w:rsidR="00D061C8" w:rsidRDefault="00D061C8">
                            <w:r>
                              <w:t>Overdrive</w:t>
                            </w:r>
                          </w:p>
                        </w:tc>
                        <w:tc>
                          <w:tcPr>
                            <w:tcW w:w="2784" w:type="dxa"/>
                          </w:tcPr>
                          <w:p w:rsidR="00D061C8" w:rsidRDefault="00D061C8">
                            <w:r>
                              <w:t>1-800-387-5765 x5180</w:t>
                            </w:r>
                          </w:p>
                        </w:tc>
                        <w:tc>
                          <w:tcPr>
                            <w:tcW w:w="2784" w:type="dxa"/>
                          </w:tcPr>
                          <w:p w:rsidR="00D061C8" w:rsidRDefault="00D061C8">
                            <w:r>
                              <w:t>bharding@sols.org</w:t>
                            </w:r>
                          </w:p>
                        </w:tc>
                        <w:tc>
                          <w:tcPr>
                            <w:tcW w:w="2785" w:type="dxa"/>
                          </w:tcPr>
                          <w:p w:rsidR="00D061C8" w:rsidRDefault="00D061C8">
                            <w:r>
                              <w:t>Beth Harding</w:t>
                            </w:r>
                          </w:p>
                        </w:tc>
                      </w:tr>
                      <w:tr w:rsidR="00D061C8" w:rsidTr="004D0837">
                        <w:tc>
                          <w:tcPr>
                            <w:tcW w:w="2784" w:type="dxa"/>
                          </w:tcPr>
                          <w:p w:rsidR="00D061C8" w:rsidRDefault="00D061C8">
                            <w:r>
                              <w:t>Knox Insurance</w:t>
                            </w:r>
                          </w:p>
                        </w:tc>
                        <w:tc>
                          <w:tcPr>
                            <w:tcW w:w="2784" w:type="dxa"/>
                          </w:tcPr>
                          <w:p w:rsidR="00D061C8" w:rsidRDefault="00D061C8">
                            <w:r>
                              <w:t>705-476-3537</w:t>
                            </w:r>
                          </w:p>
                        </w:tc>
                        <w:tc>
                          <w:tcPr>
                            <w:tcW w:w="2784" w:type="dxa"/>
                          </w:tcPr>
                          <w:p w:rsidR="00D061C8" w:rsidRDefault="00D061C8">
                            <w:r>
                              <w:t>288 2</w:t>
                            </w:r>
                            <w:r w:rsidRPr="00E41C6B">
                              <w:rPr>
                                <w:vertAlign w:val="superscript"/>
                              </w:rPr>
                              <w:t>nd</w:t>
                            </w:r>
                            <w:r>
                              <w:t xml:space="preserve"> Ave. W. North Bay</w:t>
                            </w:r>
                          </w:p>
                        </w:tc>
                        <w:tc>
                          <w:tcPr>
                            <w:tcW w:w="2785" w:type="dxa"/>
                          </w:tcPr>
                          <w:p w:rsidR="00D061C8" w:rsidRDefault="00D061C8"/>
                        </w:tc>
                      </w:tr>
                      <w:tr w:rsidR="00D061C8" w:rsidTr="004D0837">
                        <w:tc>
                          <w:tcPr>
                            <w:tcW w:w="2784" w:type="dxa"/>
                          </w:tcPr>
                          <w:p w:rsidR="00D061C8" w:rsidRDefault="00D061C8">
                            <w:r>
                              <w:t>Bell-Internet 24/7 help Desk</w:t>
                            </w:r>
                          </w:p>
                        </w:tc>
                        <w:tc>
                          <w:tcPr>
                            <w:tcW w:w="2784" w:type="dxa"/>
                          </w:tcPr>
                          <w:p w:rsidR="00D061C8" w:rsidRDefault="00D061C8">
                            <w:r>
                              <w:t>1-844-310-7873</w:t>
                            </w:r>
                          </w:p>
                        </w:tc>
                        <w:tc>
                          <w:tcPr>
                            <w:tcW w:w="2784" w:type="dxa"/>
                          </w:tcPr>
                          <w:p w:rsidR="00D061C8" w:rsidRDefault="00D061C8"/>
                        </w:tc>
                        <w:tc>
                          <w:tcPr>
                            <w:tcW w:w="2785" w:type="dxa"/>
                          </w:tcPr>
                          <w:p w:rsidR="00D061C8" w:rsidRDefault="00D061C8"/>
                        </w:tc>
                      </w:tr>
                      <w:tr w:rsidR="00D061C8" w:rsidTr="004D0837">
                        <w:tc>
                          <w:tcPr>
                            <w:tcW w:w="2784" w:type="dxa"/>
                          </w:tcPr>
                          <w:p w:rsidR="00D061C8" w:rsidRDefault="00D061C8">
                            <w:r>
                              <w:t>SOLS-Help Desk</w:t>
                            </w:r>
                          </w:p>
                        </w:tc>
                        <w:tc>
                          <w:tcPr>
                            <w:tcW w:w="2784" w:type="dxa"/>
                          </w:tcPr>
                          <w:p w:rsidR="00D061C8" w:rsidRDefault="00D061C8">
                            <w:r>
                              <w:t>1-800-387-5765 press 4</w:t>
                            </w:r>
                          </w:p>
                        </w:tc>
                        <w:tc>
                          <w:tcPr>
                            <w:tcW w:w="2784" w:type="dxa"/>
                          </w:tcPr>
                          <w:p w:rsidR="00D061C8" w:rsidRDefault="00D061C8"/>
                        </w:tc>
                        <w:tc>
                          <w:tcPr>
                            <w:tcW w:w="2785" w:type="dxa"/>
                          </w:tcPr>
                          <w:p w:rsidR="00D061C8" w:rsidRDefault="00D061C8"/>
                        </w:tc>
                      </w:tr>
                      <w:tr w:rsidR="00D061C8" w:rsidTr="004D0837">
                        <w:tc>
                          <w:tcPr>
                            <w:tcW w:w="2784" w:type="dxa"/>
                          </w:tcPr>
                          <w:p w:rsidR="00D061C8" w:rsidRDefault="00D061C8">
                            <w:r>
                              <w:t>VDX -Help</w:t>
                            </w:r>
                          </w:p>
                        </w:tc>
                        <w:tc>
                          <w:tcPr>
                            <w:tcW w:w="2784" w:type="dxa"/>
                          </w:tcPr>
                          <w:p w:rsidR="00D061C8" w:rsidRDefault="00D061C8">
                            <w:r>
                              <w:t>1-800-387-5765x5118</w:t>
                            </w:r>
                          </w:p>
                        </w:tc>
                        <w:tc>
                          <w:tcPr>
                            <w:tcW w:w="2784" w:type="dxa"/>
                          </w:tcPr>
                          <w:p w:rsidR="00D061C8" w:rsidRDefault="00D061C8"/>
                        </w:tc>
                        <w:tc>
                          <w:tcPr>
                            <w:tcW w:w="2785" w:type="dxa"/>
                          </w:tcPr>
                          <w:p w:rsidR="00D061C8" w:rsidRDefault="00D061C8">
                            <w:r>
                              <w:t xml:space="preserve">Jill </w:t>
                            </w:r>
                            <w:proofErr w:type="spellStart"/>
                            <w:r>
                              <w:t>Pangborne</w:t>
                            </w:r>
                            <w:proofErr w:type="spellEnd"/>
                          </w:p>
                        </w:tc>
                      </w:tr>
                      <w:tr w:rsidR="00D061C8" w:rsidTr="004D0837">
                        <w:tc>
                          <w:tcPr>
                            <w:tcW w:w="2784" w:type="dxa"/>
                          </w:tcPr>
                          <w:p w:rsidR="00D061C8" w:rsidRDefault="00D061C8">
                            <w:proofErr w:type="spellStart"/>
                            <w:r>
                              <w:t>Faronics</w:t>
                            </w:r>
                            <w:proofErr w:type="spellEnd"/>
                            <w:r>
                              <w:t xml:space="preserve"> Labs-Deep Freeze</w:t>
                            </w:r>
                          </w:p>
                        </w:tc>
                        <w:tc>
                          <w:tcPr>
                            <w:tcW w:w="2784" w:type="dxa"/>
                          </w:tcPr>
                          <w:p w:rsidR="00D061C8" w:rsidRDefault="00D061C8">
                            <w:r>
                              <w:t>1-800-943-6422</w:t>
                            </w:r>
                          </w:p>
                        </w:tc>
                        <w:tc>
                          <w:tcPr>
                            <w:tcW w:w="2784" w:type="dxa"/>
                          </w:tcPr>
                          <w:p w:rsidR="00D061C8" w:rsidRDefault="00D061C8">
                            <w:r w:rsidRPr="00BC0A8F">
                              <w:t>http://support.faronics.com/</w:t>
                            </w:r>
                          </w:p>
                        </w:tc>
                        <w:tc>
                          <w:tcPr>
                            <w:tcW w:w="2785" w:type="dxa"/>
                          </w:tcPr>
                          <w:p w:rsidR="00D061C8" w:rsidRDefault="00D061C8"/>
                        </w:tc>
                      </w:tr>
                    </w:tbl>
                    <w:p w:rsidR="00D061C8" w:rsidRDefault="00D061C8"/>
                  </w:txbxContent>
                </v:textbox>
              </v:shape>
            </w:pict>
          </mc:Fallback>
        </mc:AlternateContent>
      </w:r>
      <w:r w:rsidR="009F6967">
        <w:rPr>
          <w:sz w:val="23"/>
          <w:szCs w:val="23"/>
        </w:rPr>
        <w:t xml:space="preserve">          </w:t>
      </w:r>
      <w:r w:rsidR="00D33C16" w:rsidRPr="00D33C16">
        <w:rPr>
          <w:b/>
          <w:sz w:val="28"/>
          <w:szCs w:val="28"/>
        </w:rPr>
        <w:t>Actions 2019,</w:t>
      </w:r>
    </w:p>
    <w:p w:rsidR="009F6967" w:rsidRPr="00D33C16" w:rsidRDefault="009F6967">
      <w:pPr>
        <w:rPr>
          <w:b/>
          <w:sz w:val="28"/>
          <w:szCs w:val="28"/>
        </w:rPr>
      </w:pPr>
    </w:p>
    <w:p w:rsidR="006726E3" w:rsidRDefault="006726E3">
      <w:pPr>
        <w:rPr>
          <w:sz w:val="23"/>
          <w:szCs w:val="23"/>
        </w:rPr>
      </w:pPr>
    </w:p>
    <w:p w:rsidR="006726E3" w:rsidRDefault="006726E3">
      <w:pPr>
        <w:rPr>
          <w:sz w:val="23"/>
          <w:szCs w:val="23"/>
        </w:rPr>
      </w:pPr>
    </w:p>
    <w:p w:rsidR="00D33C16" w:rsidRDefault="00D33C16">
      <w:pPr>
        <w:rPr>
          <w:sz w:val="23"/>
          <w:szCs w:val="23"/>
        </w:rPr>
      </w:pPr>
    </w:p>
    <w:p w:rsidR="00D33C16" w:rsidRDefault="00D33C16">
      <w:pPr>
        <w:rPr>
          <w:sz w:val="23"/>
          <w:szCs w:val="23"/>
        </w:rPr>
      </w:pPr>
    </w:p>
    <w:p w:rsidR="00D33C16" w:rsidRDefault="00D33C16">
      <w:pPr>
        <w:rPr>
          <w:sz w:val="23"/>
          <w:szCs w:val="23"/>
        </w:rPr>
      </w:pPr>
    </w:p>
    <w:p w:rsidR="00D33C16" w:rsidRDefault="00D33C16">
      <w:pPr>
        <w:rPr>
          <w:sz w:val="23"/>
          <w:szCs w:val="23"/>
        </w:rPr>
      </w:pPr>
    </w:p>
    <w:p w:rsidR="00D33C16" w:rsidRDefault="00D33C16">
      <w:pPr>
        <w:rPr>
          <w:sz w:val="23"/>
          <w:szCs w:val="23"/>
        </w:rPr>
      </w:pPr>
    </w:p>
    <w:p w:rsidR="00D33C16" w:rsidRDefault="00D33C16">
      <w:pPr>
        <w:rPr>
          <w:sz w:val="23"/>
          <w:szCs w:val="23"/>
        </w:rPr>
      </w:pPr>
    </w:p>
    <w:p w:rsidR="00D33C16" w:rsidRDefault="00D33C16">
      <w:pPr>
        <w:rPr>
          <w:sz w:val="23"/>
          <w:szCs w:val="23"/>
        </w:rPr>
      </w:pPr>
    </w:p>
    <w:p w:rsidR="00D33C16" w:rsidRDefault="00D33C16">
      <w:pPr>
        <w:rPr>
          <w:sz w:val="23"/>
          <w:szCs w:val="23"/>
        </w:rPr>
      </w:pPr>
    </w:p>
    <w:p w:rsidR="00D33C16" w:rsidRDefault="00D33C16">
      <w:pPr>
        <w:rPr>
          <w:sz w:val="23"/>
          <w:szCs w:val="23"/>
        </w:rPr>
      </w:pPr>
    </w:p>
    <w:p w:rsidR="00D33C16" w:rsidRDefault="00D33C16">
      <w:pPr>
        <w:rPr>
          <w:sz w:val="23"/>
          <w:szCs w:val="23"/>
        </w:rPr>
      </w:pPr>
    </w:p>
    <w:p w:rsidR="00D33C16" w:rsidRDefault="00D33C16">
      <w:pPr>
        <w:rPr>
          <w:sz w:val="23"/>
          <w:szCs w:val="23"/>
        </w:rPr>
      </w:pPr>
    </w:p>
    <w:p w:rsidR="00D33C16" w:rsidRDefault="00D33C16">
      <w:pPr>
        <w:rPr>
          <w:sz w:val="23"/>
          <w:szCs w:val="23"/>
        </w:rPr>
      </w:pPr>
    </w:p>
    <w:p w:rsidR="00D33C16" w:rsidRDefault="00D33C16">
      <w:pPr>
        <w:rPr>
          <w:sz w:val="23"/>
          <w:szCs w:val="23"/>
        </w:rPr>
      </w:pPr>
    </w:p>
    <w:p w:rsidR="00D33C16" w:rsidRDefault="00D33C16">
      <w:pPr>
        <w:rPr>
          <w:sz w:val="23"/>
          <w:szCs w:val="23"/>
        </w:rPr>
      </w:pPr>
    </w:p>
    <w:p w:rsidR="00D33C16" w:rsidRDefault="00D33C16">
      <w:pPr>
        <w:rPr>
          <w:sz w:val="23"/>
          <w:szCs w:val="23"/>
        </w:rPr>
      </w:pPr>
    </w:p>
    <w:p w:rsidR="00D33C16" w:rsidRDefault="00D33C16">
      <w:pPr>
        <w:rPr>
          <w:sz w:val="23"/>
          <w:szCs w:val="23"/>
        </w:rPr>
      </w:pPr>
    </w:p>
    <w:p w:rsidR="00D33C16" w:rsidRDefault="00D33C16">
      <w:pPr>
        <w:rPr>
          <w:sz w:val="23"/>
          <w:szCs w:val="23"/>
        </w:rPr>
      </w:pPr>
    </w:p>
    <w:p w:rsidR="00D33C16" w:rsidRDefault="00D33C16">
      <w:pPr>
        <w:rPr>
          <w:sz w:val="23"/>
          <w:szCs w:val="23"/>
        </w:rPr>
      </w:pPr>
    </w:p>
    <w:p w:rsidR="00D33C16" w:rsidRDefault="00D33C16">
      <w:pPr>
        <w:rPr>
          <w:sz w:val="23"/>
          <w:szCs w:val="23"/>
        </w:rPr>
      </w:pPr>
    </w:p>
    <w:p w:rsidR="00D33C16" w:rsidRDefault="00D33C16">
      <w:pPr>
        <w:rPr>
          <w:sz w:val="23"/>
          <w:szCs w:val="23"/>
        </w:rPr>
      </w:pPr>
    </w:p>
    <w:p w:rsidR="00D33C16" w:rsidRDefault="00D33C16">
      <w:pPr>
        <w:rPr>
          <w:sz w:val="23"/>
          <w:szCs w:val="23"/>
        </w:rPr>
      </w:pPr>
    </w:p>
    <w:p w:rsidR="006726E3" w:rsidRDefault="006726E3">
      <w:pPr>
        <w:rPr>
          <w:sz w:val="23"/>
          <w:szCs w:val="23"/>
        </w:rPr>
      </w:pPr>
    </w:p>
    <w:p w:rsidR="006726E3" w:rsidRDefault="006726E3">
      <w:pPr>
        <w:rPr>
          <w:sz w:val="23"/>
          <w:szCs w:val="23"/>
        </w:rPr>
      </w:pPr>
    </w:p>
    <w:p w:rsidR="001B6853" w:rsidRDefault="001B6853">
      <w:pPr>
        <w:rPr>
          <w:sz w:val="23"/>
          <w:szCs w:val="23"/>
        </w:rPr>
      </w:pPr>
    </w:p>
    <w:p w:rsidR="00D33C16" w:rsidRDefault="00D50DC5" w:rsidP="004D0837">
      <w:pPr>
        <w:rPr>
          <w:sz w:val="23"/>
          <w:szCs w:val="23"/>
        </w:rPr>
      </w:pPr>
      <w:r>
        <w:rPr>
          <w:noProof/>
          <w:lang w:eastAsia="en-CA"/>
        </w:rPr>
        <mc:AlternateContent>
          <mc:Choice Requires="wps">
            <w:drawing>
              <wp:anchor distT="0" distB="0" distL="114300" distR="114300" simplePos="0" relativeHeight="251674624" behindDoc="0" locked="0" layoutInCell="1" allowOverlap="1" wp14:anchorId="635F6B9F" wp14:editId="5EB0A2A1">
                <wp:simplePos x="0" y="0"/>
                <wp:positionH relativeFrom="column">
                  <wp:posOffset>482600</wp:posOffset>
                </wp:positionH>
                <wp:positionV relativeFrom="paragraph">
                  <wp:posOffset>52705</wp:posOffset>
                </wp:positionV>
                <wp:extent cx="6842760" cy="9410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842760" cy="941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61C8" w:rsidRDefault="00D061C8" w:rsidP="00627F4C">
                            <w:pPr>
                              <w:spacing w:after="0" w:line="240" w:lineRule="auto"/>
                              <w:rPr>
                                <w:rFonts w:eastAsia="Times New Roman" w:cs="Times New Roman"/>
                                <w:b/>
                                <w:bCs/>
                                <w:sz w:val="24"/>
                                <w:szCs w:val="24"/>
                                <w:lang w:val="en-US"/>
                              </w:rPr>
                            </w:pPr>
                          </w:p>
                          <w:p w:rsidR="00D061C8" w:rsidRDefault="00D061C8" w:rsidP="00627F4C">
                            <w:pPr>
                              <w:spacing w:after="0" w:line="240" w:lineRule="auto"/>
                              <w:rPr>
                                <w:rFonts w:eastAsia="Times New Roman" w:cs="Times New Roman"/>
                                <w:b/>
                                <w:bCs/>
                                <w:sz w:val="24"/>
                                <w:szCs w:val="24"/>
                                <w:lang w:val="en-US"/>
                              </w:rPr>
                            </w:pPr>
                            <w:r>
                              <w:rPr>
                                <w:rFonts w:eastAsia="Times New Roman" w:cs="Times New Roman"/>
                                <w:b/>
                                <w:bCs/>
                                <w:sz w:val="24"/>
                                <w:szCs w:val="24"/>
                                <w:lang w:val="en-US"/>
                              </w:rPr>
                              <w:t xml:space="preserve">Staffing and </w:t>
                            </w:r>
                            <w:r w:rsidRPr="00E91C7F">
                              <w:rPr>
                                <w:rFonts w:eastAsia="Times New Roman" w:cs="Times New Roman"/>
                                <w:b/>
                                <w:bCs/>
                                <w:sz w:val="24"/>
                                <w:szCs w:val="24"/>
                                <w:lang w:val="en-US"/>
                              </w:rPr>
                              <w:t>Training</w:t>
                            </w:r>
                          </w:p>
                          <w:p w:rsidR="00D061C8" w:rsidRDefault="00D061C8" w:rsidP="00627F4C">
                            <w:pPr>
                              <w:spacing w:after="0" w:line="240" w:lineRule="auto"/>
                              <w:rPr>
                                <w:rFonts w:eastAsia="Times New Roman" w:cs="Times New Roman"/>
                                <w:b/>
                                <w:bCs/>
                                <w:sz w:val="24"/>
                                <w:szCs w:val="24"/>
                                <w:lang w:val="en-US"/>
                              </w:rPr>
                            </w:pPr>
                          </w:p>
                          <w:p w:rsidR="00D061C8" w:rsidRPr="006726E3" w:rsidRDefault="00D061C8" w:rsidP="00627F4C">
                            <w:pPr>
                              <w:spacing w:after="0" w:line="240" w:lineRule="auto"/>
                              <w:rPr>
                                <w:rFonts w:eastAsia="Times New Roman" w:cs="Times New Roman"/>
                                <w:bCs/>
                                <w:sz w:val="24"/>
                                <w:szCs w:val="24"/>
                                <w:lang w:val="en-US"/>
                              </w:rPr>
                            </w:pPr>
                            <w:r w:rsidRPr="006726E3">
                              <w:rPr>
                                <w:rFonts w:eastAsia="Times New Roman" w:cs="Times New Roman"/>
                                <w:bCs/>
                                <w:sz w:val="24"/>
                                <w:szCs w:val="24"/>
                                <w:lang w:val="en-US"/>
                              </w:rPr>
                              <w:t xml:space="preserve">The Library employs a number of staff, outside technical experts, and partnership agreements to ensure it can deliver training, appropriate technology, technical support and maintenance for all of its computer needs.  </w:t>
                            </w:r>
                          </w:p>
                          <w:p w:rsidR="00D061C8" w:rsidRPr="00E91C7F" w:rsidRDefault="00D061C8" w:rsidP="00627F4C">
                            <w:pPr>
                              <w:spacing w:after="0" w:line="240" w:lineRule="auto"/>
                              <w:rPr>
                                <w:rFonts w:eastAsia="Times New Roman" w:cs="Times New Roman"/>
                                <w:b/>
                                <w:bCs/>
                                <w:sz w:val="24"/>
                                <w:szCs w:val="24"/>
                                <w:lang w:val="en-US"/>
                              </w:rPr>
                            </w:pPr>
                          </w:p>
                          <w:p w:rsidR="00D061C8" w:rsidRPr="00E91C7F" w:rsidRDefault="00D061C8" w:rsidP="002A5A5C">
                            <w:pPr>
                              <w:spacing w:after="0" w:line="240" w:lineRule="auto"/>
                              <w:jc w:val="both"/>
                              <w:rPr>
                                <w:rFonts w:eastAsia="Times New Roman" w:cs="Times New Roman"/>
                                <w:iCs/>
                                <w:sz w:val="24"/>
                                <w:szCs w:val="24"/>
                                <w:lang w:val="en-US"/>
                              </w:rPr>
                            </w:pPr>
                            <w:r w:rsidRPr="00E91C7F">
                              <w:rPr>
                                <w:rFonts w:eastAsia="Times New Roman" w:cs="Times New Roman"/>
                                <w:iCs/>
                                <w:sz w:val="24"/>
                                <w:szCs w:val="24"/>
                                <w:lang w:val="en-US"/>
                              </w:rPr>
                              <w:t>All staff will be provided in-service training in technology. Regional training will be utilized when available.  Professional trainers will be hired or invited for in-house training on specific software applications.</w:t>
                            </w:r>
                          </w:p>
                          <w:p w:rsidR="00D061C8" w:rsidRPr="00E91C7F" w:rsidRDefault="00D061C8" w:rsidP="002A5A5C">
                            <w:pPr>
                              <w:spacing w:after="0" w:line="240" w:lineRule="auto"/>
                              <w:jc w:val="both"/>
                              <w:rPr>
                                <w:rFonts w:eastAsia="Times New Roman" w:cs="Times New Roman"/>
                                <w:iCs/>
                                <w:sz w:val="24"/>
                                <w:szCs w:val="24"/>
                                <w:lang w:val="en-US"/>
                              </w:rPr>
                            </w:pPr>
                          </w:p>
                          <w:p w:rsidR="00D061C8" w:rsidRPr="00E91C7F" w:rsidRDefault="00D061C8" w:rsidP="002A5A5C">
                            <w:pPr>
                              <w:keepNext/>
                              <w:spacing w:after="0" w:line="240" w:lineRule="auto"/>
                              <w:jc w:val="both"/>
                              <w:outlineLvl w:val="2"/>
                              <w:rPr>
                                <w:rFonts w:eastAsia="Times New Roman" w:cs="Times New Roman"/>
                                <w:b/>
                                <w:bCs/>
                                <w:sz w:val="24"/>
                                <w:szCs w:val="24"/>
                                <w:lang w:val="en-US"/>
                              </w:rPr>
                            </w:pPr>
                            <w:r w:rsidRPr="00E91C7F">
                              <w:rPr>
                                <w:rFonts w:eastAsia="Times New Roman" w:cs="Times New Roman"/>
                                <w:b/>
                                <w:bCs/>
                                <w:sz w:val="24"/>
                                <w:szCs w:val="24"/>
                                <w:lang w:val="en-US"/>
                              </w:rPr>
                              <w:t>Funding sources</w:t>
                            </w:r>
                          </w:p>
                          <w:p w:rsidR="00D061C8" w:rsidRPr="00E91C7F" w:rsidRDefault="00D061C8" w:rsidP="002A5A5C">
                            <w:pPr>
                              <w:spacing w:after="0" w:line="240" w:lineRule="auto"/>
                              <w:jc w:val="both"/>
                              <w:rPr>
                                <w:rFonts w:eastAsia="Times New Roman" w:cs="Times New Roman"/>
                                <w:sz w:val="24"/>
                                <w:szCs w:val="24"/>
                                <w:lang w:val="en-US"/>
                              </w:rPr>
                            </w:pPr>
                            <w:r>
                              <w:rPr>
                                <w:rFonts w:eastAsia="Times New Roman" w:cs="Times New Roman"/>
                                <w:iCs/>
                                <w:sz w:val="24"/>
                                <w:szCs w:val="24"/>
                                <w:lang w:val="en-US"/>
                              </w:rPr>
                              <w:t>Bonfield Public Library annual o</w:t>
                            </w:r>
                            <w:r w:rsidRPr="00E91C7F">
                              <w:rPr>
                                <w:rFonts w:eastAsia="Times New Roman" w:cs="Times New Roman"/>
                                <w:iCs/>
                                <w:sz w:val="24"/>
                                <w:szCs w:val="24"/>
                                <w:lang w:val="en-US"/>
                              </w:rPr>
                              <w:t>pe</w:t>
                            </w:r>
                            <w:r>
                              <w:rPr>
                                <w:rFonts w:eastAsia="Times New Roman" w:cs="Times New Roman"/>
                                <w:iCs/>
                                <w:sz w:val="24"/>
                                <w:szCs w:val="24"/>
                                <w:lang w:val="en-US"/>
                              </w:rPr>
                              <w:t xml:space="preserve">rating budget </w:t>
                            </w:r>
                            <w:r w:rsidRPr="00E91C7F">
                              <w:rPr>
                                <w:rFonts w:eastAsia="Times New Roman" w:cs="Times New Roman"/>
                                <w:iCs/>
                                <w:sz w:val="24"/>
                                <w:szCs w:val="24"/>
                                <w:lang w:val="en-US"/>
                              </w:rPr>
                              <w:t>will be used for purchases and from grants made available.  The connectivity fund administered by (SOLS) Southern Ontario Library Service will be utilized for wiring, telephones, and Internet access services</w:t>
                            </w:r>
                            <w:r w:rsidRPr="00E91C7F">
                              <w:rPr>
                                <w:rFonts w:eastAsia="Times New Roman" w:cs="Times New Roman"/>
                                <w:sz w:val="24"/>
                                <w:szCs w:val="24"/>
                                <w:lang w:val="en-US"/>
                              </w:rPr>
                              <w:t>.</w:t>
                            </w:r>
                          </w:p>
                          <w:p w:rsidR="00D061C8" w:rsidRPr="00E91C7F" w:rsidRDefault="00D061C8" w:rsidP="002A5A5C">
                            <w:pPr>
                              <w:spacing w:after="0" w:line="240" w:lineRule="auto"/>
                              <w:jc w:val="both"/>
                              <w:rPr>
                                <w:rFonts w:eastAsia="Times New Roman" w:cs="Times New Roman"/>
                                <w:sz w:val="24"/>
                                <w:szCs w:val="24"/>
                                <w:lang w:val="en-US"/>
                              </w:rPr>
                            </w:pPr>
                          </w:p>
                          <w:p w:rsidR="00D061C8" w:rsidRPr="00E91C7F" w:rsidRDefault="00D061C8" w:rsidP="002A5A5C">
                            <w:pPr>
                              <w:autoSpaceDE w:val="0"/>
                              <w:autoSpaceDN w:val="0"/>
                              <w:adjustRightInd w:val="0"/>
                              <w:spacing w:after="0" w:line="240" w:lineRule="auto"/>
                              <w:jc w:val="both"/>
                              <w:rPr>
                                <w:rFonts w:cs="Calibri-Bold"/>
                                <w:b/>
                                <w:bCs/>
                                <w:sz w:val="24"/>
                                <w:szCs w:val="24"/>
                              </w:rPr>
                            </w:pPr>
                            <w:r w:rsidRPr="00E91C7F">
                              <w:rPr>
                                <w:rFonts w:cs="Calibri-Bold"/>
                                <w:b/>
                                <w:bCs/>
                                <w:sz w:val="24"/>
                                <w:szCs w:val="24"/>
                              </w:rPr>
                              <w:t>Disaster Recovery Plan</w:t>
                            </w:r>
                          </w:p>
                          <w:p w:rsidR="00D061C8" w:rsidRDefault="00D061C8" w:rsidP="002A5A5C">
                            <w:pPr>
                              <w:autoSpaceDE w:val="0"/>
                              <w:autoSpaceDN w:val="0"/>
                              <w:adjustRightInd w:val="0"/>
                              <w:spacing w:after="0" w:line="240" w:lineRule="auto"/>
                              <w:jc w:val="both"/>
                              <w:rPr>
                                <w:rFonts w:cs="Calibri"/>
                                <w:sz w:val="24"/>
                                <w:szCs w:val="24"/>
                              </w:rPr>
                            </w:pPr>
                            <w:r w:rsidRPr="00E91C7F">
                              <w:rPr>
                                <w:rFonts w:cs="Calibri"/>
                                <w:sz w:val="24"/>
                                <w:szCs w:val="24"/>
                              </w:rPr>
                              <w:t xml:space="preserve">By migrating to (JASI) Joint Automation Service Initiative as our new automation catalogue, the heart of the recovery plan will be overseen by OLS-North and </w:t>
                            </w:r>
                            <w:proofErr w:type="spellStart"/>
                            <w:r w:rsidRPr="00E91C7F">
                              <w:rPr>
                                <w:rFonts w:cs="Calibri"/>
                                <w:sz w:val="24"/>
                                <w:szCs w:val="24"/>
                              </w:rPr>
                              <w:t>Sirsi</w:t>
                            </w:r>
                            <w:proofErr w:type="spellEnd"/>
                            <w:r w:rsidRPr="00E91C7F">
                              <w:rPr>
                                <w:rFonts w:cs="Calibri"/>
                                <w:sz w:val="24"/>
                                <w:szCs w:val="24"/>
                              </w:rPr>
                              <w:t xml:space="preserve"> </w:t>
                            </w:r>
                            <w:proofErr w:type="spellStart"/>
                            <w:r w:rsidRPr="00E91C7F">
                              <w:rPr>
                                <w:rFonts w:cs="Calibri"/>
                                <w:sz w:val="24"/>
                                <w:szCs w:val="24"/>
                              </w:rPr>
                              <w:t>Dynix</w:t>
                            </w:r>
                            <w:proofErr w:type="spellEnd"/>
                            <w:r w:rsidRPr="00E91C7F">
                              <w:rPr>
                                <w:rFonts w:cs="Calibri"/>
                                <w:sz w:val="24"/>
                                <w:szCs w:val="24"/>
                              </w:rPr>
                              <w:t xml:space="preserve"> as owners of the servers.</w:t>
                            </w:r>
                            <w:r>
                              <w:rPr>
                                <w:rFonts w:cs="Calibri"/>
                                <w:sz w:val="24"/>
                                <w:szCs w:val="24"/>
                              </w:rPr>
                              <w:t xml:space="preserve"> </w:t>
                            </w:r>
                          </w:p>
                          <w:p w:rsidR="00D061C8" w:rsidRDefault="00D061C8" w:rsidP="002A5A5C">
                            <w:pPr>
                              <w:autoSpaceDE w:val="0"/>
                              <w:autoSpaceDN w:val="0"/>
                              <w:adjustRightInd w:val="0"/>
                              <w:spacing w:after="0" w:line="240" w:lineRule="auto"/>
                              <w:jc w:val="both"/>
                              <w:rPr>
                                <w:sz w:val="23"/>
                                <w:szCs w:val="23"/>
                              </w:rPr>
                            </w:pPr>
                          </w:p>
                          <w:p w:rsidR="00D061C8" w:rsidRPr="00C830C3" w:rsidRDefault="00D061C8" w:rsidP="002A5A5C">
                            <w:pPr>
                              <w:autoSpaceDE w:val="0"/>
                              <w:autoSpaceDN w:val="0"/>
                              <w:adjustRightInd w:val="0"/>
                              <w:spacing w:after="0" w:line="240" w:lineRule="auto"/>
                              <w:jc w:val="both"/>
                              <w:rPr>
                                <w:rFonts w:cs="Calibri"/>
                                <w:sz w:val="24"/>
                                <w:szCs w:val="24"/>
                              </w:rPr>
                            </w:pPr>
                            <w:r w:rsidRPr="00C830C3">
                              <w:rPr>
                                <w:sz w:val="24"/>
                                <w:szCs w:val="24"/>
                              </w:rPr>
                              <w:t>The library will ensure that all staff workstations have up-to-date software and antivirus software installed.</w:t>
                            </w:r>
                          </w:p>
                          <w:p w:rsidR="00D061C8" w:rsidRPr="00E91C7F" w:rsidRDefault="00D061C8" w:rsidP="002A5A5C">
                            <w:pPr>
                              <w:autoSpaceDE w:val="0"/>
                              <w:autoSpaceDN w:val="0"/>
                              <w:adjustRightInd w:val="0"/>
                              <w:spacing w:after="0" w:line="240" w:lineRule="auto"/>
                              <w:jc w:val="both"/>
                              <w:rPr>
                                <w:rFonts w:cs="Calibri"/>
                                <w:sz w:val="24"/>
                                <w:szCs w:val="24"/>
                              </w:rPr>
                            </w:pPr>
                          </w:p>
                          <w:p w:rsidR="00D061C8" w:rsidRPr="00E91C7F" w:rsidRDefault="00D061C8" w:rsidP="002A5A5C">
                            <w:pPr>
                              <w:autoSpaceDE w:val="0"/>
                              <w:autoSpaceDN w:val="0"/>
                              <w:adjustRightInd w:val="0"/>
                              <w:spacing w:after="0" w:line="240" w:lineRule="auto"/>
                              <w:jc w:val="both"/>
                              <w:rPr>
                                <w:rFonts w:cs="Calibri-Bold"/>
                                <w:b/>
                                <w:bCs/>
                                <w:sz w:val="24"/>
                                <w:szCs w:val="24"/>
                              </w:rPr>
                            </w:pPr>
                            <w:r w:rsidRPr="00E91C7F">
                              <w:rPr>
                                <w:rFonts w:cs="Calibri-Bold"/>
                                <w:b/>
                                <w:bCs/>
                                <w:sz w:val="24"/>
                                <w:szCs w:val="24"/>
                              </w:rPr>
                              <w:t>Backup and Maintenance</w:t>
                            </w:r>
                          </w:p>
                          <w:p w:rsidR="00D061C8" w:rsidRPr="00E91C7F" w:rsidRDefault="00D061C8" w:rsidP="002A5A5C">
                            <w:pPr>
                              <w:autoSpaceDE w:val="0"/>
                              <w:autoSpaceDN w:val="0"/>
                              <w:adjustRightInd w:val="0"/>
                              <w:spacing w:after="0" w:line="240" w:lineRule="auto"/>
                              <w:jc w:val="both"/>
                              <w:rPr>
                                <w:rFonts w:cs="Calibri"/>
                                <w:sz w:val="24"/>
                                <w:szCs w:val="24"/>
                              </w:rPr>
                            </w:pPr>
                            <w:r w:rsidRPr="00E91C7F">
                              <w:rPr>
                                <w:rFonts w:cs="Calibri"/>
                                <w:sz w:val="24"/>
                                <w:szCs w:val="24"/>
                              </w:rPr>
                              <w:t>Backup of the JASI servers is performed on a regular basis.</w:t>
                            </w:r>
                            <w:r>
                              <w:rPr>
                                <w:rFonts w:cs="Calibri"/>
                                <w:sz w:val="24"/>
                                <w:szCs w:val="24"/>
                              </w:rPr>
                              <w:t xml:space="preserve"> Sensitive documents will be hosted on USB keys and backup to an external hard-drive housed at the library on a regular basis.</w:t>
                            </w:r>
                          </w:p>
                          <w:p w:rsidR="00D061C8" w:rsidRDefault="00D061C8" w:rsidP="002A5A5C">
                            <w:pPr>
                              <w:autoSpaceDE w:val="0"/>
                              <w:autoSpaceDN w:val="0"/>
                              <w:adjustRightInd w:val="0"/>
                              <w:spacing w:after="0" w:line="240" w:lineRule="auto"/>
                              <w:jc w:val="both"/>
                              <w:rPr>
                                <w:rFonts w:cs="Calibri"/>
                                <w:sz w:val="24"/>
                                <w:szCs w:val="24"/>
                              </w:rPr>
                            </w:pPr>
                          </w:p>
                          <w:p w:rsidR="00D061C8" w:rsidRDefault="00D061C8" w:rsidP="002A5A5C">
                            <w:pPr>
                              <w:autoSpaceDE w:val="0"/>
                              <w:autoSpaceDN w:val="0"/>
                              <w:adjustRightInd w:val="0"/>
                              <w:spacing w:after="0" w:line="240" w:lineRule="auto"/>
                              <w:jc w:val="both"/>
                              <w:rPr>
                                <w:sz w:val="24"/>
                                <w:szCs w:val="24"/>
                              </w:rPr>
                            </w:pPr>
                            <w:r w:rsidRPr="00C830C3">
                              <w:rPr>
                                <w:sz w:val="24"/>
                                <w:szCs w:val="24"/>
                              </w:rPr>
                              <w:t xml:space="preserve">The library maintains a </w:t>
                            </w:r>
                            <w:r>
                              <w:rPr>
                                <w:sz w:val="24"/>
                                <w:szCs w:val="24"/>
                              </w:rPr>
                              <w:t>regular</w:t>
                            </w:r>
                            <w:r w:rsidRPr="00C830C3">
                              <w:rPr>
                                <w:sz w:val="24"/>
                                <w:szCs w:val="24"/>
                              </w:rPr>
                              <w:t xml:space="preserve"> maintenance schedule of all public and staff computers. Updating software and peripherals as needed, checking the functionality of printers, monit</w:t>
                            </w:r>
                            <w:r>
                              <w:rPr>
                                <w:sz w:val="24"/>
                                <w:szCs w:val="24"/>
                              </w:rPr>
                              <w:t>ors, keyboards, mice and modems.</w:t>
                            </w:r>
                            <w:r w:rsidRPr="00C830C3">
                              <w:rPr>
                                <w:sz w:val="24"/>
                                <w:szCs w:val="24"/>
                              </w:rPr>
                              <w:t xml:space="preserve"> </w:t>
                            </w:r>
                          </w:p>
                          <w:p w:rsidR="00D061C8" w:rsidRDefault="00D061C8" w:rsidP="002A5A5C">
                            <w:pPr>
                              <w:autoSpaceDE w:val="0"/>
                              <w:autoSpaceDN w:val="0"/>
                              <w:adjustRightInd w:val="0"/>
                              <w:spacing w:after="0" w:line="240" w:lineRule="auto"/>
                              <w:jc w:val="both"/>
                              <w:rPr>
                                <w:sz w:val="24"/>
                                <w:szCs w:val="24"/>
                              </w:rPr>
                            </w:pPr>
                          </w:p>
                          <w:p w:rsidR="00D061C8" w:rsidRDefault="00D061C8" w:rsidP="002A5A5C">
                            <w:pPr>
                              <w:autoSpaceDE w:val="0"/>
                              <w:autoSpaceDN w:val="0"/>
                              <w:adjustRightInd w:val="0"/>
                              <w:spacing w:after="0" w:line="240" w:lineRule="auto"/>
                              <w:jc w:val="both"/>
                              <w:rPr>
                                <w:sz w:val="24"/>
                                <w:szCs w:val="24"/>
                              </w:rPr>
                            </w:pPr>
                            <w:r w:rsidRPr="006706A1">
                              <w:rPr>
                                <w:sz w:val="24"/>
                                <w:szCs w:val="24"/>
                              </w:rPr>
                              <w:t>The library maintains on-site backup, extra mice, keyboards, power cords, Ethernet cords and other equipment.</w:t>
                            </w:r>
                          </w:p>
                          <w:p w:rsidR="00D061C8" w:rsidRDefault="00D061C8" w:rsidP="002A5A5C">
                            <w:pPr>
                              <w:autoSpaceDE w:val="0"/>
                              <w:autoSpaceDN w:val="0"/>
                              <w:adjustRightInd w:val="0"/>
                              <w:spacing w:after="0" w:line="240" w:lineRule="auto"/>
                              <w:jc w:val="both"/>
                              <w:rPr>
                                <w:sz w:val="24"/>
                                <w:szCs w:val="24"/>
                              </w:rPr>
                            </w:pPr>
                          </w:p>
                          <w:p w:rsidR="00D061C8" w:rsidRDefault="00D061C8" w:rsidP="002A5A5C">
                            <w:pPr>
                              <w:autoSpaceDE w:val="0"/>
                              <w:autoSpaceDN w:val="0"/>
                              <w:adjustRightInd w:val="0"/>
                              <w:spacing w:after="0" w:line="240" w:lineRule="auto"/>
                              <w:jc w:val="both"/>
                              <w:rPr>
                                <w:b/>
                                <w:sz w:val="24"/>
                                <w:szCs w:val="24"/>
                              </w:rPr>
                            </w:pPr>
                            <w:r w:rsidRPr="007D7F56">
                              <w:rPr>
                                <w:b/>
                                <w:sz w:val="24"/>
                                <w:szCs w:val="24"/>
                              </w:rPr>
                              <w:t>Current State of Technology</w:t>
                            </w:r>
                          </w:p>
                          <w:p w:rsidR="00D061C8" w:rsidRDefault="00D061C8" w:rsidP="002A5A5C">
                            <w:pPr>
                              <w:autoSpaceDE w:val="0"/>
                              <w:autoSpaceDN w:val="0"/>
                              <w:adjustRightInd w:val="0"/>
                              <w:spacing w:after="0" w:line="240" w:lineRule="auto"/>
                              <w:jc w:val="both"/>
                              <w:rPr>
                                <w:sz w:val="24"/>
                                <w:szCs w:val="24"/>
                              </w:rPr>
                            </w:pPr>
                            <w:r>
                              <w:rPr>
                                <w:sz w:val="24"/>
                                <w:szCs w:val="24"/>
                              </w:rPr>
                              <w:t xml:space="preserve">The BPL maintains broadband connectivity through fibre-optic cables with bandwidth speed </w:t>
                            </w:r>
                            <w:proofErr w:type="gramStart"/>
                            <w:r>
                              <w:rPr>
                                <w:sz w:val="24"/>
                                <w:szCs w:val="24"/>
                              </w:rPr>
                              <w:t>of  10Mbps</w:t>
                            </w:r>
                            <w:proofErr w:type="gramEnd"/>
                            <w:r>
                              <w:rPr>
                                <w:sz w:val="24"/>
                                <w:szCs w:val="24"/>
                              </w:rPr>
                              <w:t xml:space="preserve"> Download and 1Mbps Upload. To continue quality service patrons has access to wireless high speed internet and wireless printing with access to a re-charging power bar with </w:t>
                            </w:r>
                            <w:proofErr w:type="spellStart"/>
                            <w:r>
                              <w:rPr>
                                <w:sz w:val="24"/>
                                <w:szCs w:val="24"/>
                              </w:rPr>
                              <w:t>usb</w:t>
                            </w:r>
                            <w:proofErr w:type="spellEnd"/>
                            <w:r>
                              <w:rPr>
                                <w:sz w:val="24"/>
                                <w:szCs w:val="24"/>
                              </w:rPr>
                              <w:t xml:space="preserve"> ports.</w:t>
                            </w:r>
                          </w:p>
                          <w:p w:rsidR="00D061C8" w:rsidRDefault="00D061C8" w:rsidP="002A5A5C">
                            <w:pPr>
                              <w:autoSpaceDE w:val="0"/>
                              <w:autoSpaceDN w:val="0"/>
                              <w:adjustRightInd w:val="0"/>
                              <w:spacing w:after="0" w:line="240" w:lineRule="auto"/>
                              <w:jc w:val="both"/>
                              <w:rPr>
                                <w:sz w:val="24"/>
                                <w:szCs w:val="24"/>
                              </w:rPr>
                            </w:pPr>
                          </w:p>
                          <w:p w:rsidR="00D061C8" w:rsidRDefault="00D061C8" w:rsidP="002A5A5C">
                            <w:pPr>
                              <w:autoSpaceDE w:val="0"/>
                              <w:autoSpaceDN w:val="0"/>
                              <w:adjustRightInd w:val="0"/>
                              <w:spacing w:after="0" w:line="240" w:lineRule="auto"/>
                              <w:jc w:val="both"/>
                              <w:rPr>
                                <w:sz w:val="24"/>
                                <w:szCs w:val="24"/>
                              </w:rPr>
                            </w:pPr>
                            <w:r>
                              <w:rPr>
                                <w:sz w:val="24"/>
                                <w:szCs w:val="24"/>
                              </w:rPr>
                              <w:t>The Library will continue to provide patrons with access to our collections using an automated Integrated Library System (ILS). The ILS used will have the capability to catalogue items following the nationally recognized cataloguing standards using the Dewy Decimal System.</w:t>
                            </w:r>
                          </w:p>
                          <w:p w:rsidR="00D061C8" w:rsidRDefault="00D061C8" w:rsidP="002A5A5C">
                            <w:pPr>
                              <w:autoSpaceDE w:val="0"/>
                              <w:autoSpaceDN w:val="0"/>
                              <w:adjustRightInd w:val="0"/>
                              <w:spacing w:after="0" w:line="240" w:lineRule="auto"/>
                              <w:jc w:val="both"/>
                              <w:rPr>
                                <w:sz w:val="24"/>
                                <w:szCs w:val="24"/>
                              </w:rPr>
                            </w:pPr>
                          </w:p>
                          <w:p w:rsidR="00D061C8" w:rsidRDefault="00D061C8" w:rsidP="002A5A5C">
                            <w:pPr>
                              <w:autoSpaceDE w:val="0"/>
                              <w:autoSpaceDN w:val="0"/>
                              <w:adjustRightInd w:val="0"/>
                              <w:spacing w:after="0" w:line="240" w:lineRule="auto"/>
                              <w:jc w:val="both"/>
                              <w:rPr>
                                <w:sz w:val="24"/>
                                <w:szCs w:val="24"/>
                              </w:rPr>
                            </w:pPr>
                            <w:r>
                              <w:rPr>
                                <w:sz w:val="24"/>
                                <w:szCs w:val="24"/>
                              </w:rPr>
                              <w:t xml:space="preserve">The multifunction All-in-One photocopier can print on different size of paper in black &amp; white or colour, automatic two-sided,  copy, scan, fax, enlarge or shrink, email, save on a </w:t>
                            </w:r>
                            <w:proofErr w:type="spellStart"/>
                            <w:r>
                              <w:rPr>
                                <w:sz w:val="24"/>
                                <w:szCs w:val="24"/>
                              </w:rPr>
                              <w:t>usb</w:t>
                            </w:r>
                            <w:proofErr w:type="spellEnd"/>
                            <w:r>
                              <w:rPr>
                                <w:sz w:val="24"/>
                                <w:szCs w:val="24"/>
                              </w:rPr>
                              <w:t xml:space="preserve"> key all in one device that saves on energy, space and supplies producing a significant cost savings that is an efficient service for our library and our community. </w:t>
                            </w:r>
                          </w:p>
                          <w:p w:rsidR="00D061C8" w:rsidRDefault="00D061C8" w:rsidP="002A5A5C">
                            <w:pPr>
                              <w:autoSpaceDE w:val="0"/>
                              <w:autoSpaceDN w:val="0"/>
                              <w:adjustRightInd w:val="0"/>
                              <w:spacing w:after="0" w:line="240" w:lineRule="auto"/>
                              <w:jc w:val="both"/>
                              <w:rPr>
                                <w:sz w:val="24"/>
                                <w:szCs w:val="24"/>
                              </w:rPr>
                            </w:pPr>
                          </w:p>
                          <w:p w:rsidR="00D061C8" w:rsidRPr="009F6967" w:rsidRDefault="00D061C8" w:rsidP="009F6967">
                            <w:pPr>
                              <w:pStyle w:val="ListParagraph"/>
                              <w:numPr>
                                <w:ilvl w:val="0"/>
                                <w:numId w:val="5"/>
                              </w:numPr>
                              <w:autoSpaceDE w:val="0"/>
                              <w:autoSpaceDN w:val="0"/>
                              <w:adjustRightInd w:val="0"/>
                              <w:spacing w:after="0" w:line="240" w:lineRule="auto"/>
                              <w:jc w:val="both"/>
                              <w:rPr>
                                <w:i/>
                                <w:sz w:val="24"/>
                                <w:szCs w:val="24"/>
                              </w:rPr>
                            </w:pPr>
                            <w:r w:rsidRPr="009F6967">
                              <w:rPr>
                                <w:i/>
                                <w:sz w:val="24"/>
                                <w:szCs w:val="24"/>
                              </w:rPr>
                              <w:t>See attached Tangible Capital Assets Inventory List for more details</w:t>
                            </w:r>
                          </w:p>
                          <w:p w:rsidR="00D061C8" w:rsidRPr="007D7F56" w:rsidRDefault="00D061C8" w:rsidP="002A5A5C">
                            <w:pPr>
                              <w:autoSpaceDE w:val="0"/>
                              <w:autoSpaceDN w:val="0"/>
                              <w:adjustRightInd w:val="0"/>
                              <w:spacing w:after="0" w:line="240" w:lineRule="auto"/>
                              <w:jc w:val="both"/>
                              <w:rPr>
                                <w:rFonts w:cs="Calibr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margin-left:38pt;margin-top:4.15pt;width:538.8pt;height:7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" fillcolor="white [3201]" stroked="f" strokeweight=".5pt">
                <v:textbox>
                  <w:txbxContent>
                    <w:p w:rsidR="00D061C8" w:rsidRDefault="00D061C8" w:rsidP="00627F4C">
                      <w:pPr>
                        <w:spacing w:after="0" w:line="240" w:lineRule="auto"/>
                        <w:rPr>
                          <w:rFonts w:eastAsia="Times New Roman" w:cs="Times New Roman"/>
                          <w:b/>
                          <w:bCs/>
                          <w:sz w:val="24"/>
                          <w:szCs w:val="24"/>
                          <w:lang w:val="en-US"/>
                        </w:rPr>
                      </w:pPr>
                    </w:p>
                    <w:p w:rsidR="00D061C8" w:rsidRDefault="00D061C8" w:rsidP="00627F4C">
                      <w:pPr>
                        <w:spacing w:after="0" w:line="240" w:lineRule="auto"/>
                        <w:rPr>
                          <w:rFonts w:eastAsia="Times New Roman" w:cs="Times New Roman"/>
                          <w:b/>
                          <w:bCs/>
                          <w:sz w:val="24"/>
                          <w:szCs w:val="24"/>
                          <w:lang w:val="en-US"/>
                        </w:rPr>
                      </w:pPr>
                      <w:r>
                        <w:rPr>
                          <w:rFonts w:eastAsia="Times New Roman" w:cs="Times New Roman"/>
                          <w:b/>
                          <w:bCs/>
                          <w:sz w:val="24"/>
                          <w:szCs w:val="24"/>
                          <w:lang w:val="en-US"/>
                        </w:rPr>
                        <w:t xml:space="preserve">Staffing and </w:t>
                      </w:r>
                      <w:r w:rsidRPr="00E91C7F">
                        <w:rPr>
                          <w:rFonts w:eastAsia="Times New Roman" w:cs="Times New Roman"/>
                          <w:b/>
                          <w:bCs/>
                          <w:sz w:val="24"/>
                          <w:szCs w:val="24"/>
                          <w:lang w:val="en-US"/>
                        </w:rPr>
                        <w:t>Training</w:t>
                      </w:r>
                    </w:p>
                    <w:p w:rsidR="00D061C8" w:rsidRDefault="00D061C8" w:rsidP="00627F4C">
                      <w:pPr>
                        <w:spacing w:after="0" w:line="240" w:lineRule="auto"/>
                        <w:rPr>
                          <w:rFonts w:eastAsia="Times New Roman" w:cs="Times New Roman"/>
                          <w:b/>
                          <w:bCs/>
                          <w:sz w:val="24"/>
                          <w:szCs w:val="24"/>
                          <w:lang w:val="en-US"/>
                        </w:rPr>
                      </w:pPr>
                    </w:p>
                    <w:p w:rsidR="00D061C8" w:rsidRPr="006726E3" w:rsidRDefault="00D061C8" w:rsidP="00627F4C">
                      <w:pPr>
                        <w:spacing w:after="0" w:line="240" w:lineRule="auto"/>
                        <w:rPr>
                          <w:rFonts w:eastAsia="Times New Roman" w:cs="Times New Roman"/>
                          <w:bCs/>
                          <w:sz w:val="24"/>
                          <w:szCs w:val="24"/>
                          <w:lang w:val="en-US"/>
                        </w:rPr>
                      </w:pPr>
                      <w:r w:rsidRPr="006726E3">
                        <w:rPr>
                          <w:rFonts w:eastAsia="Times New Roman" w:cs="Times New Roman"/>
                          <w:bCs/>
                          <w:sz w:val="24"/>
                          <w:szCs w:val="24"/>
                          <w:lang w:val="en-US"/>
                        </w:rPr>
                        <w:t xml:space="preserve">The Library employs a number of staff, outside technical experts, and partnership agreements to ensure it can deliver training, appropriate technology, technical support and maintenance for all of its computer needs.  </w:t>
                      </w:r>
                    </w:p>
                    <w:p w:rsidR="00D061C8" w:rsidRPr="00E91C7F" w:rsidRDefault="00D061C8" w:rsidP="00627F4C">
                      <w:pPr>
                        <w:spacing w:after="0" w:line="240" w:lineRule="auto"/>
                        <w:rPr>
                          <w:rFonts w:eastAsia="Times New Roman" w:cs="Times New Roman"/>
                          <w:b/>
                          <w:bCs/>
                          <w:sz w:val="24"/>
                          <w:szCs w:val="24"/>
                          <w:lang w:val="en-US"/>
                        </w:rPr>
                      </w:pPr>
                    </w:p>
                    <w:p w:rsidR="00D061C8" w:rsidRPr="00E91C7F" w:rsidRDefault="00D061C8" w:rsidP="002A5A5C">
                      <w:pPr>
                        <w:spacing w:after="0" w:line="240" w:lineRule="auto"/>
                        <w:jc w:val="both"/>
                        <w:rPr>
                          <w:rFonts w:eastAsia="Times New Roman" w:cs="Times New Roman"/>
                          <w:iCs/>
                          <w:sz w:val="24"/>
                          <w:szCs w:val="24"/>
                          <w:lang w:val="en-US"/>
                        </w:rPr>
                      </w:pPr>
                      <w:r w:rsidRPr="00E91C7F">
                        <w:rPr>
                          <w:rFonts w:eastAsia="Times New Roman" w:cs="Times New Roman"/>
                          <w:iCs/>
                          <w:sz w:val="24"/>
                          <w:szCs w:val="24"/>
                          <w:lang w:val="en-US"/>
                        </w:rPr>
                        <w:t>All staff will be provided in-service training in technology. Regional training will be utilized when available.  Professional trainers will be hired or invited for in-house training on specific software applications.</w:t>
                      </w:r>
                    </w:p>
                    <w:p w:rsidR="00D061C8" w:rsidRPr="00E91C7F" w:rsidRDefault="00D061C8" w:rsidP="002A5A5C">
                      <w:pPr>
                        <w:spacing w:after="0" w:line="240" w:lineRule="auto"/>
                        <w:jc w:val="both"/>
                        <w:rPr>
                          <w:rFonts w:eastAsia="Times New Roman" w:cs="Times New Roman"/>
                          <w:iCs/>
                          <w:sz w:val="24"/>
                          <w:szCs w:val="24"/>
                          <w:lang w:val="en-US"/>
                        </w:rPr>
                      </w:pPr>
                    </w:p>
                    <w:p w:rsidR="00D061C8" w:rsidRPr="00E91C7F" w:rsidRDefault="00D061C8" w:rsidP="002A5A5C">
                      <w:pPr>
                        <w:keepNext/>
                        <w:spacing w:after="0" w:line="240" w:lineRule="auto"/>
                        <w:jc w:val="both"/>
                        <w:outlineLvl w:val="2"/>
                        <w:rPr>
                          <w:rFonts w:eastAsia="Times New Roman" w:cs="Times New Roman"/>
                          <w:b/>
                          <w:bCs/>
                          <w:sz w:val="24"/>
                          <w:szCs w:val="24"/>
                          <w:lang w:val="en-US"/>
                        </w:rPr>
                      </w:pPr>
                      <w:r w:rsidRPr="00E91C7F">
                        <w:rPr>
                          <w:rFonts w:eastAsia="Times New Roman" w:cs="Times New Roman"/>
                          <w:b/>
                          <w:bCs/>
                          <w:sz w:val="24"/>
                          <w:szCs w:val="24"/>
                          <w:lang w:val="en-US"/>
                        </w:rPr>
                        <w:t>Funding sources</w:t>
                      </w:r>
                    </w:p>
                    <w:p w:rsidR="00D061C8" w:rsidRPr="00E91C7F" w:rsidRDefault="00D061C8" w:rsidP="002A5A5C">
                      <w:pPr>
                        <w:spacing w:after="0" w:line="240" w:lineRule="auto"/>
                        <w:jc w:val="both"/>
                        <w:rPr>
                          <w:rFonts w:eastAsia="Times New Roman" w:cs="Times New Roman"/>
                          <w:sz w:val="24"/>
                          <w:szCs w:val="24"/>
                          <w:lang w:val="en-US"/>
                        </w:rPr>
                      </w:pPr>
                      <w:r>
                        <w:rPr>
                          <w:rFonts w:eastAsia="Times New Roman" w:cs="Times New Roman"/>
                          <w:iCs/>
                          <w:sz w:val="24"/>
                          <w:szCs w:val="24"/>
                          <w:lang w:val="en-US"/>
                        </w:rPr>
                        <w:t>Bonfield Public Library annual o</w:t>
                      </w:r>
                      <w:r w:rsidRPr="00E91C7F">
                        <w:rPr>
                          <w:rFonts w:eastAsia="Times New Roman" w:cs="Times New Roman"/>
                          <w:iCs/>
                          <w:sz w:val="24"/>
                          <w:szCs w:val="24"/>
                          <w:lang w:val="en-US"/>
                        </w:rPr>
                        <w:t>pe</w:t>
                      </w:r>
                      <w:r>
                        <w:rPr>
                          <w:rFonts w:eastAsia="Times New Roman" w:cs="Times New Roman"/>
                          <w:iCs/>
                          <w:sz w:val="24"/>
                          <w:szCs w:val="24"/>
                          <w:lang w:val="en-US"/>
                        </w:rPr>
                        <w:t xml:space="preserve">rating budget </w:t>
                      </w:r>
                      <w:r w:rsidRPr="00E91C7F">
                        <w:rPr>
                          <w:rFonts w:eastAsia="Times New Roman" w:cs="Times New Roman"/>
                          <w:iCs/>
                          <w:sz w:val="24"/>
                          <w:szCs w:val="24"/>
                          <w:lang w:val="en-US"/>
                        </w:rPr>
                        <w:t>will be used for purchases and from grants made available.  The connectivity fund administered by (SOLS) Southern Ontario Library Service will be utilized for wiring, telephones, and Internet access services</w:t>
                      </w:r>
                      <w:r w:rsidRPr="00E91C7F">
                        <w:rPr>
                          <w:rFonts w:eastAsia="Times New Roman" w:cs="Times New Roman"/>
                          <w:sz w:val="24"/>
                          <w:szCs w:val="24"/>
                          <w:lang w:val="en-US"/>
                        </w:rPr>
                        <w:t>.</w:t>
                      </w:r>
                    </w:p>
                    <w:p w:rsidR="00D061C8" w:rsidRPr="00E91C7F" w:rsidRDefault="00D061C8" w:rsidP="002A5A5C">
                      <w:pPr>
                        <w:spacing w:after="0" w:line="240" w:lineRule="auto"/>
                        <w:jc w:val="both"/>
                        <w:rPr>
                          <w:rFonts w:eastAsia="Times New Roman" w:cs="Times New Roman"/>
                          <w:sz w:val="24"/>
                          <w:szCs w:val="24"/>
                          <w:lang w:val="en-US"/>
                        </w:rPr>
                      </w:pPr>
                    </w:p>
                    <w:p w:rsidR="00D061C8" w:rsidRPr="00E91C7F" w:rsidRDefault="00D061C8" w:rsidP="002A5A5C">
                      <w:pPr>
                        <w:autoSpaceDE w:val="0"/>
                        <w:autoSpaceDN w:val="0"/>
                        <w:adjustRightInd w:val="0"/>
                        <w:spacing w:after="0" w:line="240" w:lineRule="auto"/>
                        <w:jc w:val="both"/>
                        <w:rPr>
                          <w:rFonts w:cs="Calibri-Bold"/>
                          <w:b/>
                          <w:bCs/>
                          <w:sz w:val="24"/>
                          <w:szCs w:val="24"/>
                        </w:rPr>
                      </w:pPr>
                      <w:r w:rsidRPr="00E91C7F">
                        <w:rPr>
                          <w:rFonts w:cs="Calibri-Bold"/>
                          <w:b/>
                          <w:bCs/>
                          <w:sz w:val="24"/>
                          <w:szCs w:val="24"/>
                        </w:rPr>
                        <w:t>Disaster Recovery Plan</w:t>
                      </w:r>
                    </w:p>
                    <w:p w:rsidR="00D061C8" w:rsidRDefault="00D061C8" w:rsidP="002A5A5C">
                      <w:pPr>
                        <w:autoSpaceDE w:val="0"/>
                        <w:autoSpaceDN w:val="0"/>
                        <w:adjustRightInd w:val="0"/>
                        <w:spacing w:after="0" w:line="240" w:lineRule="auto"/>
                        <w:jc w:val="both"/>
                        <w:rPr>
                          <w:rFonts w:cs="Calibri"/>
                          <w:sz w:val="24"/>
                          <w:szCs w:val="24"/>
                        </w:rPr>
                      </w:pPr>
                      <w:r w:rsidRPr="00E91C7F">
                        <w:rPr>
                          <w:rFonts w:cs="Calibri"/>
                          <w:sz w:val="24"/>
                          <w:szCs w:val="24"/>
                        </w:rPr>
                        <w:t xml:space="preserve">By migrating to (JASI) Joint Automation Service Initiative as our new automation catalogue, the heart of the recovery plan will be overseen by OLS-North and </w:t>
                      </w:r>
                      <w:proofErr w:type="spellStart"/>
                      <w:r w:rsidRPr="00E91C7F">
                        <w:rPr>
                          <w:rFonts w:cs="Calibri"/>
                          <w:sz w:val="24"/>
                          <w:szCs w:val="24"/>
                        </w:rPr>
                        <w:t>Sirsi</w:t>
                      </w:r>
                      <w:proofErr w:type="spellEnd"/>
                      <w:r w:rsidRPr="00E91C7F">
                        <w:rPr>
                          <w:rFonts w:cs="Calibri"/>
                          <w:sz w:val="24"/>
                          <w:szCs w:val="24"/>
                        </w:rPr>
                        <w:t xml:space="preserve"> </w:t>
                      </w:r>
                      <w:proofErr w:type="spellStart"/>
                      <w:r w:rsidRPr="00E91C7F">
                        <w:rPr>
                          <w:rFonts w:cs="Calibri"/>
                          <w:sz w:val="24"/>
                          <w:szCs w:val="24"/>
                        </w:rPr>
                        <w:t>Dynix</w:t>
                      </w:r>
                      <w:proofErr w:type="spellEnd"/>
                      <w:r w:rsidRPr="00E91C7F">
                        <w:rPr>
                          <w:rFonts w:cs="Calibri"/>
                          <w:sz w:val="24"/>
                          <w:szCs w:val="24"/>
                        </w:rPr>
                        <w:t xml:space="preserve"> as owners of the servers.</w:t>
                      </w:r>
                      <w:r>
                        <w:rPr>
                          <w:rFonts w:cs="Calibri"/>
                          <w:sz w:val="24"/>
                          <w:szCs w:val="24"/>
                        </w:rPr>
                        <w:t xml:space="preserve"> </w:t>
                      </w:r>
                    </w:p>
                    <w:p w:rsidR="00D061C8" w:rsidRDefault="00D061C8" w:rsidP="002A5A5C">
                      <w:pPr>
                        <w:autoSpaceDE w:val="0"/>
                        <w:autoSpaceDN w:val="0"/>
                        <w:adjustRightInd w:val="0"/>
                        <w:spacing w:after="0" w:line="240" w:lineRule="auto"/>
                        <w:jc w:val="both"/>
                        <w:rPr>
                          <w:sz w:val="23"/>
                          <w:szCs w:val="23"/>
                        </w:rPr>
                      </w:pPr>
                    </w:p>
                    <w:p w:rsidR="00D061C8" w:rsidRPr="00C830C3" w:rsidRDefault="00D061C8" w:rsidP="002A5A5C">
                      <w:pPr>
                        <w:autoSpaceDE w:val="0"/>
                        <w:autoSpaceDN w:val="0"/>
                        <w:adjustRightInd w:val="0"/>
                        <w:spacing w:after="0" w:line="240" w:lineRule="auto"/>
                        <w:jc w:val="both"/>
                        <w:rPr>
                          <w:rFonts w:cs="Calibri"/>
                          <w:sz w:val="24"/>
                          <w:szCs w:val="24"/>
                        </w:rPr>
                      </w:pPr>
                      <w:r w:rsidRPr="00C830C3">
                        <w:rPr>
                          <w:sz w:val="24"/>
                          <w:szCs w:val="24"/>
                        </w:rPr>
                        <w:t>The library will ensure that all staff workstations have up-to-date software and antivirus software installed.</w:t>
                      </w:r>
                    </w:p>
                    <w:p w:rsidR="00D061C8" w:rsidRPr="00E91C7F" w:rsidRDefault="00D061C8" w:rsidP="002A5A5C">
                      <w:pPr>
                        <w:autoSpaceDE w:val="0"/>
                        <w:autoSpaceDN w:val="0"/>
                        <w:adjustRightInd w:val="0"/>
                        <w:spacing w:after="0" w:line="240" w:lineRule="auto"/>
                        <w:jc w:val="both"/>
                        <w:rPr>
                          <w:rFonts w:cs="Calibri"/>
                          <w:sz w:val="24"/>
                          <w:szCs w:val="24"/>
                        </w:rPr>
                      </w:pPr>
                    </w:p>
                    <w:p w:rsidR="00D061C8" w:rsidRPr="00E91C7F" w:rsidRDefault="00D061C8" w:rsidP="002A5A5C">
                      <w:pPr>
                        <w:autoSpaceDE w:val="0"/>
                        <w:autoSpaceDN w:val="0"/>
                        <w:adjustRightInd w:val="0"/>
                        <w:spacing w:after="0" w:line="240" w:lineRule="auto"/>
                        <w:jc w:val="both"/>
                        <w:rPr>
                          <w:rFonts w:cs="Calibri-Bold"/>
                          <w:b/>
                          <w:bCs/>
                          <w:sz w:val="24"/>
                          <w:szCs w:val="24"/>
                        </w:rPr>
                      </w:pPr>
                      <w:r w:rsidRPr="00E91C7F">
                        <w:rPr>
                          <w:rFonts w:cs="Calibri-Bold"/>
                          <w:b/>
                          <w:bCs/>
                          <w:sz w:val="24"/>
                          <w:szCs w:val="24"/>
                        </w:rPr>
                        <w:t>Backup and Maintenance</w:t>
                      </w:r>
                    </w:p>
                    <w:p w:rsidR="00D061C8" w:rsidRPr="00E91C7F" w:rsidRDefault="00D061C8" w:rsidP="002A5A5C">
                      <w:pPr>
                        <w:autoSpaceDE w:val="0"/>
                        <w:autoSpaceDN w:val="0"/>
                        <w:adjustRightInd w:val="0"/>
                        <w:spacing w:after="0" w:line="240" w:lineRule="auto"/>
                        <w:jc w:val="both"/>
                        <w:rPr>
                          <w:rFonts w:cs="Calibri"/>
                          <w:sz w:val="24"/>
                          <w:szCs w:val="24"/>
                        </w:rPr>
                      </w:pPr>
                      <w:r w:rsidRPr="00E91C7F">
                        <w:rPr>
                          <w:rFonts w:cs="Calibri"/>
                          <w:sz w:val="24"/>
                          <w:szCs w:val="24"/>
                        </w:rPr>
                        <w:t>Backup of the JASI servers is performed on a regular basis.</w:t>
                      </w:r>
                      <w:r>
                        <w:rPr>
                          <w:rFonts w:cs="Calibri"/>
                          <w:sz w:val="24"/>
                          <w:szCs w:val="24"/>
                        </w:rPr>
                        <w:t xml:space="preserve"> Sensitive documents will be hosted on USB keys and backup to an external hard-drive housed at the library on a regular basis.</w:t>
                      </w:r>
                    </w:p>
                    <w:p w:rsidR="00D061C8" w:rsidRDefault="00D061C8" w:rsidP="002A5A5C">
                      <w:pPr>
                        <w:autoSpaceDE w:val="0"/>
                        <w:autoSpaceDN w:val="0"/>
                        <w:adjustRightInd w:val="0"/>
                        <w:spacing w:after="0" w:line="240" w:lineRule="auto"/>
                        <w:jc w:val="both"/>
                        <w:rPr>
                          <w:rFonts w:cs="Calibri"/>
                          <w:sz w:val="24"/>
                          <w:szCs w:val="24"/>
                        </w:rPr>
                      </w:pPr>
                    </w:p>
                    <w:p w:rsidR="00D061C8" w:rsidRDefault="00D061C8" w:rsidP="002A5A5C">
                      <w:pPr>
                        <w:autoSpaceDE w:val="0"/>
                        <w:autoSpaceDN w:val="0"/>
                        <w:adjustRightInd w:val="0"/>
                        <w:spacing w:after="0" w:line="240" w:lineRule="auto"/>
                        <w:jc w:val="both"/>
                        <w:rPr>
                          <w:sz w:val="24"/>
                          <w:szCs w:val="24"/>
                        </w:rPr>
                      </w:pPr>
                      <w:r w:rsidRPr="00C830C3">
                        <w:rPr>
                          <w:sz w:val="24"/>
                          <w:szCs w:val="24"/>
                        </w:rPr>
                        <w:t xml:space="preserve">The library maintains a </w:t>
                      </w:r>
                      <w:r>
                        <w:rPr>
                          <w:sz w:val="24"/>
                          <w:szCs w:val="24"/>
                        </w:rPr>
                        <w:t>regular</w:t>
                      </w:r>
                      <w:r w:rsidRPr="00C830C3">
                        <w:rPr>
                          <w:sz w:val="24"/>
                          <w:szCs w:val="24"/>
                        </w:rPr>
                        <w:t xml:space="preserve"> maintenance schedule of all public and staff computers. Updating software and peripherals as needed, checking the functionality of printers, monit</w:t>
                      </w:r>
                      <w:r>
                        <w:rPr>
                          <w:sz w:val="24"/>
                          <w:szCs w:val="24"/>
                        </w:rPr>
                        <w:t>ors, keyboards, mice and modems.</w:t>
                      </w:r>
                      <w:r w:rsidRPr="00C830C3">
                        <w:rPr>
                          <w:sz w:val="24"/>
                          <w:szCs w:val="24"/>
                        </w:rPr>
                        <w:t xml:space="preserve"> </w:t>
                      </w:r>
                    </w:p>
                    <w:p w:rsidR="00D061C8" w:rsidRDefault="00D061C8" w:rsidP="002A5A5C">
                      <w:pPr>
                        <w:autoSpaceDE w:val="0"/>
                        <w:autoSpaceDN w:val="0"/>
                        <w:adjustRightInd w:val="0"/>
                        <w:spacing w:after="0" w:line="240" w:lineRule="auto"/>
                        <w:jc w:val="both"/>
                        <w:rPr>
                          <w:sz w:val="24"/>
                          <w:szCs w:val="24"/>
                        </w:rPr>
                      </w:pPr>
                    </w:p>
                    <w:p w:rsidR="00D061C8" w:rsidRDefault="00D061C8" w:rsidP="002A5A5C">
                      <w:pPr>
                        <w:autoSpaceDE w:val="0"/>
                        <w:autoSpaceDN w:val="0"/>
                        <w:adjustRightInd w:val="0"/>
                        <w:spacing w:after="0" w:line="240" w:lineRule="auto"/>
                        <w:jc w:val="both"/>
                        <w:rPr>
                          <w:sz w:val="24"/>
                          <w:szCs w:val="24"/>
                        </w:rPr>
                      </w:pPr>
                      <w:r w:rsidRPr="006706A1">
                        <w:rPr>
                          <w:sz w:val="24"/>
                          <w:szCs w:val="24"/>
                        </w:rPr>
                        <w:t>The library maintains on-site backup, extra mice, keyboards, power cords, Ethernet cords and other equipment.</w:t>
                      </w:r>
                    </w:p>
                    <w:p w:rsidR="00D061C8" w:rsidRDefault="00D061C8" w:rsidP="002A5A5C">
                      <w:pPr>
                        <w:autoSpaceDE w:val="0"/>
                        <w:autoSpaceDN w:val="0"/>
                        <w:adjustRightInd w:val="0"/>
                        <w:spacing w:after="0" w:line="240" w:lineRule="auto"/>
                        <w:jc w:val="both"/>
                        <w:rPr>
                          <w:sz w:val="24"/>
                          <w:szCs w:val="24"/>
                        </w:rPr>
                      </w:pPr>
                    </w:p>
                    <w:p w:rsidR="00D061C8" w:rsidRDefault="00D061C8" w:rsidP="002A5A5C">
                      <w:pPr>
                        <w:autoSpaceDE w:val="0"/>
                        <w:autoSpaceDN w:val="0"/>
                        <w:adjustRightInd w:val="0"/>
                        <w:spacing w:after="0" w:line="240" w:lineRule="auto"/>
                        <w:jc w:val="both"/>
                        <w:rPr>
                          <w:b/>
                          <w:sz w:val="24"/>
                          <w:szCs w:val="24"/>
                        </w:rPr>
                      </w:pPr>
                      <w:r w:rsidRPr="007D7F56">
                        <w:rPr>
                          <w:b/>
                          <w:sz w:val="24"/>
                          <w:szCs w:val="24"/>
                        </w:rPr>
                        <w:t>Current State of Technology</w:t>
                      </w:r>
                    </w:p>
                    <w:p w:rsidR="00D061C8" w:rsidRDefault="00D061C8" w:rsidP="002A5A5C">
                      <w:pPr>
                        <w:autoSpaceDE w:val="0"/>
                        <w:autoSpaceDN w:val="0"/>
                        <w:adjustRightInd w:val="0"/>
                        <w:spacing w:after="0" w:line="240" w:lineRule="auto"/>
                        <w:jc w:val="both"/>
                        <w:rPr>
                          <w:sz w:val="24"/>
                          <w:szCs w:val="24"/>
                        </w:rPr>
                      </w:pPr>
                      <w:r>
                        <w:rPr>
                          <w:sz w:val="24"/>
                          <w:szCs w:val="24"/>
                        </w:rPr>
                        <w:t xml:space="preserve">The BPL maintains broadband connectivity through fibre-optic cables with bandwidth speed </w:t>
                      </w:r>
                      <w:proofErr w:type="gramStart"/>
                      <w:r>
                        <w:rPr>
                          <w:sz w:val="24"/>
                          <w:szCs w:val="24"/>
                        </w:rPr>
                        <w:t>of  10Mbps</w:t>
                      </w:r>
                      <w:proofErr w:type="gramEnd"/>
                      <w:r>
                        <w:rPr>
                          <w:sz w:val="24"/>
                          <w:szCs w:val="24"/>
                        </w:rPr>
                        <w:t xml:space="preserve"> Download and 1Mbps Upload. To continue quality service patrons has access to wireless high speed internet and wireless printing with access to a re-charging power bar with </w:t>
                      </w:r>
                      <w:proofErr w:type="spellStart"/>
                      <w:r>
                        <w:rPr>
                          <w:sz w:val="24"/>
                          <w:szCs w:val="24"/>
                        </w:rPr>
                        <w:t>usb</w:t>
                      </w:r>
                      <w:proofErr w:type="spellEnd"/>
                      <w:r>
                        <w:rPr>
                          <w:sz w:val="24"/>
                          <w:szCs w:val="24"/>
                        </w:rPr>
                        <w:t xml:space="preserve"> ports.</w:t>
                      </w:r>
                    </w:p>
                    <w:p w:rsidR="00D061C8" w:rsidRDefault="00D061C8" w:rsidP="002A5A5C">
                      <w:pPr>
                        <w:autoSpaceDE w:val="0"/>
                        <w:autoSpaceDN w:val="0"/>
                        <w:adjustRightInd w:val="0"/>
                        <w:spacing w:after="0" w:line="240" w:lineRule="auto"/>
                        <w:jc w:val="both"/>
                        <w:rPr>
                          <w:sz w:val="24"/>
                          <w:szCs w:val="24"/>
                        </w:rPr>
                      </w:pPr>
                    </w:p>
                    <w:p w:rsidR="00D061C8" w:rsidRDefault="00D061C8" w:rsidP="002A5A5C">
                      <w:pPr>
                        <w:autoSpaceDE w:val="0"/>
                        <w:autoSpaceDN w:val="0"/>
                        <w:adjustRightInd w:val="0"/>
                        <w:spacing w:after="0" w:line="240" w:lineRule="auto"/>
                        <w:jc w:val="both"/>
                        <w:rPr>
                          <w:sz w:val="24"/>
                          <w:szCs w:val="24"/>
                        </w:rPr>
                      </w:pPr>
                      <w:r>
                        <w:rPr>
                          <w:sz w:val="24"/>
                          <w:szCs w:val="24"/>
                        </w:rPr>
                        <w:t>The Library will continue to provide patrons with access to our collections using an automated Integrated Library System (ILS). The ILS used will have the capability to catalogue items following the nationally recognized cataloguing standards using the Dewy Decimal System.</w:t>
                      </w:r>
                    </w:p>
                    <w:p w:rsidR="00D061C8" w:rsidRDefault="00D061C8" w:rsidP="002A5A5C">
                      <w:pPr>
                        <w:autoSpaceDE w:val="0"/>
                        <w:autoSpaceDN w:val="0"/>
                        <w:adjustRightInd w:val="0"/>
                        <w:spacing w:after="0" w:line="240" w:lineRule="auto"/>
                        <w:jc w:val="both"/>
                        <w:rPr>
                          <w:sz w:val="24"/>
                          <w:szCs w:val="24"/>
                        </w:rPr>
                      </w:pPr>
                    </w:p>
                    <w:p w:rsidR="00D061C8" w:rsidRDefault="00D061C8" w:rsidP="002A5A5C">
                      <w:pPr>
                        <w:autoSpaceDE w:val="0"/>
                        <w:autoSpaceDN w:val="0"/>
                        <w:adjustRightInd w:val="0"/>
                        <w:spacing w:after="0" w:line="240" w:lineRule="auto"/>
                        <w:jc w:val="both"/>
                        <w:rPr>
                          <w:sz w:val="24"/>
                          <w:szCs w:val="24"/>
                        </w:rPr>
                      </w:pPr>
                      <w:r>
                        <w:rPr>
                          <w:sz w:val="24"/>
                          <w:szCs w:val="24"/>
                        </w:rPr>
                        <w:t xml:space="preserve">The multifunction All-in-One photocopier can print on different size of paper in black &amp; white or colour, automatic two-sided,  copy, scan, fax, enlarge or shrink, email, save on a </w:t>
                      </w:r>
                      <w:proofErr w:type="spellStart"/>
                      <w:r>
                        <w:rPr>
                          <w:sz w:val="24"/>
                          <w:szCs w:val="24"/>
                        </w:rPr>
                        <w:t>usb</w:t>
                      </w:r>
                      <w:proofErr w:type="spellEnd"/>
                      <w:r>
                        <w:rPr>
                          <w:sz w:val="24"/>
                          <w:szCs w:val="24"/>
                        </w:rPr>
                        <w:t xml:space="preserve"> key all in one device that saves on energy, space and supplies producing a significant cost savings that is an efficient service for our library and our community. </w:t>
                      </w:r>
                    </w:p>
                    <w:p w:rsidR="00D061C8" w:rsidRDefault="00D061C8" w:rsidP="002A5A5C">
                      <w:pPr>
                        <w:autoSpaceDE w:val="0"/>
                        <w:autoSpaceDN w:val="0"/>
                        <w:adjustRightInd w:val="0"/>
                        <w:spacing w:after="0" w:line="240" w:lineRule="auto"/>
                        <w:jc w:val="both"/>
                        <w:rPr>
                          <w:sz w:val="24"/>
                          <w:szCs w:val="24"/>
                        </w:rPr>
                      </w:pPr>
                    </w:p>
                    <w:p w:rsidR="00D061C8" w:rsidRPr="009F6967" w:rsidRDefault="00D061C8" w:rsidP="009F6967">
                      <w:pPr>
                        <w:pStyle w:val="ListParagraph"/>
                        <w:numPr>
                          <w:ilvl w:val="0"/>
                          <w:numId w:val="5"/>
                        </w:numPr>
                        <w:autoSpaceDE w:val="0"/>
                        <w:autoSpaceDN w:val="0"/>
                        <w:adjustRightInd w:val="0"/>
                        <w:spacing w:after="0" w:line="240" w:lineRule="auto"/>
                        <w:jc w:val="both"/>
                        <w:rPr>
                          <w:i/>
                          <w:sz w:val="24"/>
                          <w:szCs w:val="24"/>
                        </w:rPr>
                      </w:pPr>
                      <w:r w:rsidRPr="009F6967">
                        <w:rPr>
                          <w:i/>
                          <w:sz w:val="24"/>
                          <w:szCs w:val="24"/>
                        </w:rPr>
                        <w:t>See attached Tangible Capital Assets Inventory List for more details</w:t>
                      </w:r>
                    </w:p>
                    <w:p w:rsidR="00D061C8" w:rsidRPr="007D7F56" w:rsidRDefault="00D061C8" w:rsidP="002A5A5C">
                      <w:pPr>
                        <w:autoSpaceDE w:val="0"/>
                        <w:autoSpaceDN w:val="0"/>
                        <w:adjustRightInd w:val="0"/>
                        <w:spacing w:after="0" w:line="240" w:lineRule="auto"/>
                        <w:jc w:val="both"/>
                        <w:rPr>
                          <w:rFonts w:cs="Calibri"/>
                          <w:sz w:val="24"/>
                          <w:szCs w:val="24"/>
                        </w:rPr>
                      </w:pPr>
                    </w:p>
                  </w:txbxContent>
                </v:textbox>
              </v:shape>
            </w:pict>
          </mc:Fallback>
        </mc:AlternateContent>
      </w:r>
    </w:p>
    <w:p w:rsidR="00D33C16" w:rsidRDefault="00D33C16">
      <w:pPr>
        <w:rPr>
          <w:sz w:val="23"/>
          <w:szCs w:val="23"/>
        </w:rPr>
      </w:pPr>
    </w:p>
    <w:p w:rsidR="006726E3" w:rsidRDefault="006726E3">
      <w:pPr>
        <w:rPr>
          <w:sz w:val="23"/>
          <w:szCs w:val="23"/>
        </w:rPr>
      </w:pPr>
    </w:p>
    <w:p w:rsidR="006726E3" w:rsidRDefault="006726E3"/>
    <w:p w:rsidR="006726E3" w:rsidRDefault="006726E3"/>
    <w:p w:rsidR="006726E3" w:rsidRDefault="006726E3"/>
    <w:p w:rsidR="006726E3" w:rsidRDefault="006726E3"/>
    <w:p w:rsidR="006726E3" w:rsidRDefault="006726E3"/>
    <w:p w:rsidR="006726E3" w:rsidRDefault="006726E3"/>
    <w:p w:rsidR="006726E3" w:rsidRDefault="006726E3"/>
    <w:p w:rsidR="006726E3" w:rsidRDefault="006726E3"/>
    <w:p w:rsidR="006726E3" w:rsidRDefault="006726E3"/>
    <w:p w:rsidR="006726E3" w:rsidRDefault="006726E3"/>
    <w:p w:rsidR="006726E3" w:rsidRDefault="006726E3"/>
    <w:p w:rsidR="006726E3" w:rsidRDefault="006726E3"/>
    <w:p w:rsidR="006726E3" w:rsidRDefault="006726E3"/>
    <w:p w:rsidR="006726E3" w:rsidRDefault="006726E3"/>
    <w:p w:rsidR="006726E3" w:rsidRDefault="006726E3"/>
    <w:p w:rsidR="006726E3" w:rsidRDefault="006726E3"/>
    <w:p w:rsidR="006726E3" w:rsidRDefault="006726E3"/>
    <w:p w:rsidR="006726E3" w:rsidRDefault="006726E3"/>
    <w:p w:rsidR="006726E3" w:rsidRDefault="006726E3"/>
    <w:p w:rsidR="006726E3" w:rsidRDefault="006726E3"/>
    <w:p w:rsidR="006726E3" w:rsidRDefault="006726E3"/>
    <w:p w:rsidR="006726E3" w:rsidRDefault="006726E3"/>
    <w:p w:rsidR="006726E3" w:rsidRDefault="006726E3"/>
    <w:p w:rsidR="006726E3" w:rsidRDefault="006726E3"/>
    <w:p w:rsidR="006726E3" w:rsidRDefault="006726E3"/>
    <w:p w:rsidR="006726E3" w:rsidRDefault="006726E3"/>
    <w:p w:rsidR="006726E3" w:rsidRDefault="006726E3">
      <w:r>
        <w:rPr>
          <w:noProof/>
          <w:lang w:eastAsia="en-CA"/>
        </w:rPr>
        <mc:AlternateContent>
          <mc:Choice Requires="wps">
            <w:drawing>
              <wp:anchor distT="0" distB="0" distL="114300" distR="114300" simplePos="0" relativeHeight="251675648" behindDoc="0" locked="0" layoutInCell="1" allowOverlap="1">
                <wp:simplePos x="0" y="0"/>
                <wp:positionH relativeFrom="column">
                  <wp:posOffset>468086</wp:posOffset>
                </wp:positionH>
                <wp:positionV relativeFrom="paragraph">
                  <wp:posOffset>103596</wp:posOffset>
                </wp:positionV>
                <wp:extent cx="6901543" cy="9122228"/>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6901543" cy="91222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61C8" w:rsidRPr="00E91C7F" w:rsidRDefault="00D061C8" w:rsidP="006726E3">
                            <w:pPr>
                              <w:autoSpaceDE w:val="0"/>
                              <w:autoSpaceDN w:val="0"/>
                              <w:adjustRightInd w:val="0"/>
                              <w:spacing w:after="0" w:line="240" w:lineRule="auto"/>
                              <w:jc w:val="both"/>
                              <w:rPr>
                                <w:rFonts w:cs="Calibri"/>
                                <w:sz w:val="24"/>
                                <w:szCs w:val="24"/>
                              </w:rPr>
                            </w:pPr>
                          </w:p>
                          <w:p w:rsidR="00D061C8" w:rsidRDefault="00D061C8" w:rsidP="006726E3">
                            <w:pPr>
                              <w:autoSpaceDE w:val="0"/>
                              <w:autoSpaceDN w:val="0"/>
                              <w:adjustRightInd w:val="0"/>
                              <w:spacing w:after="0" w:line="240" w:lineRule="auto"/>
                              <w:jc w:val="both"/>
                              <w:rPr>
                                <w:rFonts w:cs="Calibri-Bold"/>
                                <w:b/>
                                <w:bCs/>
                                <w:sz w:val="24"/>
                                <w:szCs w:val="24"/>
                              </w:rPr>
                            </w:pPr>
                            <w:r w:rsidRPr="00E91C7F">
                              <w:rPr>
                                <w:rFonts w:cs="Calibri-Bold"/>
                                <w:b/>
                                <w:bCs/>
                                <w:sz w:val="24"/>
                                <w:szCs w:val="24"/>
                              </w:rPr>
                              <w:t>Security</w:t>
                            </w:r>
                          </w:p>
                          <w:p w:rsidR="00D061C8" w:rsidRPr="00E91C7F" w:rsidRDefault="00D061C8" w:rsidP="006726E3">
                            <w:pPr>
                              <w:autoSpaceDE w:val="0"/>
                              <w:autoSpaceDN w:val="0"/>
                              <w:adjustRightInd w:val="0"/>
                              <w:spacing w:after="0" w:line="240" w:lineRule="auto"/>
                              <w:jc w:val="both"/>
                              <w:rPr>
                                <w:rFonts w:cs="Calibri-Bold"/>
                                <w:b/>
                                <w:bCs/>
                                <w:sz w:val="24"/>
                                <w:szCs w:val="24"/>
                              </w:rPr>
                            </w:pPr>
                          </w:p>
                          <w:p w:rsidR="00D061C8" w:rsidRPr="00E91C7F" w:rsidRDefault="00D061C8" w:rsidP="006726E3">
                            <w:pPr>
                              <w:autoSpaceDE w:val="0"/>
                              <w:autoSpaceDN w:val="0"/>
                              <w:adjustRightInd w:val="0"/>
                              <w:spacing w:after="0" w:line="240" w:lineRule="auto"/>
                              <w:jc w:val="both"/>
                              <w:rPr>
                                <w:rFonts w:cs="Calibri"/>
                                <w:sz w:val="24"/>
                                <w:szCs w:val="24"/>
                              </w:rPr>
                            </w:pPr>
                            <w:r w:rsidRPr="00E91C7F">
                              <w:rPr>
                                <w:rFonts w:cs="Calibri-Bold"/>
                                <w:bCs/>
                                <w:sz w:val="24"/>
                                <w:szCs w:val="24"/>
                              </w:rPr>
                              <w:t xml:space="preserve">The Library </w:t>
                            </w:r>
                            <w:r w:rsidRPr="00E91C7F">
                              <w:rPr>
                                <w:rFonts w:cs="Calibri"/>
                                <w:sz w:val="24"/>
                                <w:szCs w:val="24"/>
                              </w:rPr>
                              <w:t xml:space="preserve">uses the services of </w:t>
                            </w:r>
                            <w:r w:rsidRPr="00E91C7F">
                              <w:rPr>
                                <w:rFonts w:cs="Calibri"/>
                                <w:i/>
                                <w:sz w:val="24"/>
                                <w:szCs w:val="24"/>
                              </w:rPr>
                              <w:t>Security Today</w:t>
                            </w:r>
                            <w:r w:rsidRPr="00E91C7F">
                              <w:rPr>
                                <w:rFonts w:cs="Calibri"/>
                                <w:sz w:val="24"/>
                                <w:szCs w:val="24"/>
                              </w:rPr>
                              <w:t xml:space="preserve"> </w:t>
                            </w:r>
                            <w:r>
                              <w:rPr>
                                <w:rFonts w:cs="Calibri"/>
                                <w:sz w:val="24"/>
                                <w:szCs w:val="24"/>
                              </w:rPr>
                              <w:t xml:space="preserve">Alarm Monitoring </w:t>
                            </w:r>
                            <w:r w:rsidRPr="00E91C7F">
                              <w:rPr>
                                <w:rFonts w:cs="Calibri"/>
                                <w:sz w:val="24"/>
                                <w:szCs w:val="24"/>
                              </w:rPr>
                              <w:t>to protect its content and facility, from any break-ins. There is a back‐up generator for power outages that allows the system to shut down safely.</w:t>
                            </w:r>
                          </w:p>
                          <w:p w:rsidR="00D061C8" w:rsidRPr="00E91C7F" w:rsidRDefault="00D061C8" w:rsidP="006726E3">
                            <w:pPr>
                              <w:autoSpaceDE w:val="0"/>
                              <w:autoSpaceDN w:val="0"/>
                              <w:adjustRightInd w:val="0"/>
                              <w:spacing w:after="0" w:line="240" w:lineRule="auto"/>
                              <w:jc w:val="both"/>
                              <w:rPr>
                                <w:rFonts w:cs="Calibri-Bold"/>
                                <w:bCs/>
                                <w:sz w:val="24"/>
                                <w:szCs w:val="24"/>
                              </w:rPr>
                            </w:pPr>
                          </w:p>
                          <w:p w:rsidR="00D061C8" w:rsidRPr="00E91C7F" w:rsidRDefault="00D061C8" w:rsidP="006726E3">
                            <w:pPr>
                              <w:autoSpaceDE w:val="0"/>
                              <w:autoSpaceDN w:val="0"/>
                              <w:adjustRightInd w:val="0"/>
                              <w:spacing w:after="0" w:line="240" w:lineRule="auto"/>
                              <w:jc w:val="both"/>
                              <w:rPr>
                                <w:rFonts w:cs="Calibri"/>
                                <w:sz w:val="24"/>
                                <w:szCs w:val="24"/>
                              </w:rPr>
                            </w:pPr>
                            <w:r w:rsidRPr="00E91C7F">
                              <w:rPr>
                                <w:rFonts w:cs="Calibri"/>
                                <w:sz w:val="24"/>
                                <w:szCs w:val="24"/>
                              </w:rPr>
                              <w:t xml:space="preserve"> </w:t>
                            </w:r>
                            <w:proofErr w:type="spellStart"/>
                            <w:r w:rsidRPr="00E91C7F">
                              <w:rPr>
                                <w:rFonts w:cs="Calibri"/>
                                <w:sz w:val="24"/>
                                <w:szCs w:val="24"/>
                              </w:rPr>
                              <w:t>Faronics</w:t>
                            </w:r>
                            <w:proofErr w:type="spellEnd"/>
                            <w:r w:rsidRPr="00E91C7F">
                              <w:rPr>
                                <w:rFonts w:cs="Calibri"/>
                                <w:sz w:val="24"/>
                                <w:szCs w:val="24"/>
                              </w:rPr>
                              <w:t xml:space="preserve"> Deep Freeze software are installed on each public computer access that makes PC’s indestructible. It protects endpoints by freezing a snapshot of a workstation’s desired configuration and settings set by the IT Admin with an instant reboot, any unwelcome and unwanted changes are removed from the system, restoring it to its pristine frozen state. It is responsible for removing viruses and returning computers and servers to proper operation. The system is always protected with antivirus software and IT is responsible for ensuring updates are performed on a regular basis.</w:t>
                            </w:r>
                          </w:p>
                          <w:p w:rsidR="00D061C8" w:rsidRPr="00E91C7F" w:rsidRDefault="00D061C8" w:rsidP="006726E3">
                            <w:pPr>
                              <w:autoSpaceDE w:val="0"/>
                              <w:autoSpaceDN w:val="0"/>
                              <w:adjustRightInd w:val="0"/>
                              <w:spacing w:after="0" w:line="240" w:lineRule="auto"/>
                              <w:jc w:val="both"/>
                              <w:rPr>
                                <w:rFonts w:cs="Calibri"/>
                                <w:sz w:val="24"/>
                                <w:szCs w:val="24"/>
                              </w:rPr>
                            </w:pPr>
                          </w:p>
                          <w:p w:rsidR="00D061C8" w:rsidRDefault="00D061C8" w:rsidP="006726E3">
                            <w:pPr>
                              <w:autoSpaceDE w:val="0"/>
                              <w:autoSpaceDN w:val="0"/>
                              <w:adjustRightInd w:val="0"/>
                              <w:spacing w:after="0" w:line="240" w:lineRule="auto"/>
                              <w:jc w:val="both"/>
                              <w:rPr>
                                <w:rFonts w:cs="Calibri"/>
                                <w:sz w:val="24"/>
                                <w:szCs w:val="24"/>
                              </w:rPr>
                            </w:pPr>
                            <w:r w:rsidRPr="00E91C7F">
                              <w:rPr>
                                <w:rFonts w:cs="Calibri"/>
                                <w:sz w:val="24"/>
                                <w:szCs w:val="24"/>
                              </w:rPr>
                              <w:t>In the event of a disaster IT and Library employees will work with appropriate vendors and insurance company to get the Library up and running as soon as possible.</w:t>
                            </w:r>
                          </w:p>
                          <w:p w:rsidR="00D061C8" w:rsidRDefault="00D061C8" w:rsidP="006726E3">
                            <w:pPr>
                              <w:autoSpaceDE w:val="0"/>
                              <w:autoSpaceDN w:val="0"/>
                              <w:adjustRightInd w:val="0"/>
                              <w:spacing w:after="0" w:line="240" w:lineRule="auto"/>
                              <w:jc w:val="both"/>
                              <w:rPr>
                                <w:rFonts w:cs="Calibri"/>
                                <w:sz w:val="24"/>
                                <w:szCs w:val="24"/>
                              </w:rPr>
                            </w:pPr>
                          </w:p>
                          <w:p w:rsidR="00D061C8" w:rsidRDefault="00D061C8" w:rsidP="006726E3">
                            <w:pPr>
                              <w:autoSpaceDE w:val="0"/>
                              <w:autoSpaceDN w:val="0"/>
                              <w:adjustRightInd w:val="0"/>
                              <w:spacing w:after="0" w:line="240" w:lineRule="auto"/>
                              <w:jc w:val="both"/>
                              <w:rPr>
                                <w:rFonts w:cs="Calibri"/>
                                <w:sz w:val="24"/>
                                <w:szCs w:val="24"/>
                              </w:rPr>
                            </w:pPr>
                            <w:r>
                              <w:rPr>
                                <w:rFonts w:cs="Calibri"/>
                                <w:sz w:val="24"/>
                                <w:szCs w:val="24"/>
                              </w:rPr>
                              <w:t>The Library will ensure that all staff workstations have up-to-date software and antivirus software installed.</w:t>
                            </w:r>
                          </w:p>
                          <w:p w:rsidR="00D061C8" w:rsidRPr="00E91C7F" w:rsidRDefault="00D061C8" w:rsidP="006726E3">
                            <w:pPr>
                              <w:autoSpaceDE w:val="0"/>
                              <w:autoSpaceDN w:val="0"/>
                              <w:adjustRightInd w:val="0"/>
                              <w:spacing w:after="0" w:line="240" w:lineRule="auto"/>
                              <w:jc w:val="both"/>
                              <w:rPr>
                                <w:rFonts w:cs="Calibri"/>
                                <w:sz w:val="24"/>
                                <w:szCs w:val="24"/>
                              </w:rPr>
                            </w:pPr>
                          </w:p>
                          <w:p w:rsidR="00D061C8" w:rsidRPr="00E91C7F" w:rsidRDefault="00D061C8" w:rsidP="006726E3">
                            <w:pPr>
                              <w:spacing w:line="240" w:lineRule="auto"/>
                              <w:rPr>
                                <w:rFonts w:cs="Calibri"/>
                                <w:sz w:val="24"/>
                                <w:szCs w:val="24"/>
                              </w:rPr>
                            </w:pPr>
                            <w:r w:rsidRPr="00E91C7F">
                              <w:rPr>
                                <w:rFonts w:cs="Calibri"/>
                                <w:sz w:val="24"/>
                                <w:szCs w:val="24"/>
                              </w:rPr>
                              <w:t>Recovery plans will be reviewed and preventative measures updated yearly.</w:t>
                            </w:r>
                          </w:p>
                          <w:p w:rsidR="00D061C8" w:rsidRDefault="00D061C8" w:rsidP="006726E3">
                            <w:pPr>
                              <w:tabs>
                                <w:tab w:val="left" w:pos="360"/>
                              </w:tabs>
                              <w:spacing w:after="0" w:line="240" w:lineRule="auto"/>
                              <w:rPr>
                                <w:rFonts w:eastAsia="Times New Roman" w:cs="Times New Roman"/>
                                <w:b/>
                                <w:bCs/>
                                <w:sz w:val="24"/>
                                <w:szCs w:val="24"/>
                                <w:lang w:val="en-US"/>
                              </w:rPr>
                            </w:pPr>
                          </w:p>
                          <w:p w:rsidR="00D061C8" w:rsidRDefault="00D061C8" w:rsidP="006726E3">
                            <w:pPr>
                              <w:tabs>
                                <w:tab w:val="left" w:pos="360"/>
                              </w:tabs>
                              <w:spacing w:after="0" w:line="240" w:lineRule="auto"/>
                              <w:rPr>
                                <w:rFonts w:eastAsia="Times New Roman" w:cs="Times New Roman"/>
                                <w:b/>
                                <w:bCs/>
                                <w:sz w:val="24"/>
                                <w:szCs w:val="24"/>
                                <w:lang w:val="en-US"/>
                              </w:rPr>
                            </w:pPr>
                            <w:r w:rsidRPr="00E91C7F">
                              <w:rPr>
                                <w:rFonts w:eastAsia="Times New Roman" w:cs="Times New Roman"/>
                                <w:b/>
                                <w:bCs/>
                                <w:sz w:val="24"/>
                                <w:szCs w:val="24"/>
                                <w:lang w:val="en-US"/>
                              </w:rPr>
                              <w:t>Evaluation</w:t>
                            </w:r>
                          </w:p>
                          <w:p w:rsidR="00D061C8" w:rsidRDefault="00D061C8" w:rsidP="006726E3">
                            <w:pPr>
                              <w:tabs>
                                <w:tab w:val="left" w:pos="360"/>
                              </w:tabs>
                              <w:spacing w:after="0" w:line="240" w:lineRule="auto"/>
                              <w:rPr>
                                <w:rFonts w:eastAsia="Times New Roman" w:cs="Times New Roman"/>
                                <w:b/>
                                <w:bCs/>
                                <w:sz w:val="24"/>
                                <w:szCs w:val="24"/>
                                <w:lang w:val="en-US"/>
                              </w:rPr>
                            </w:pPr>
                          </w:p>
                          <w:p w:rsidR="00D061C8" w:rsidRDefault="00D061C8" w:rsidP="006726E3">
                            <w:pPr>
                              <w:tabs>
                                <w:tab w:val="left" w:pos="360"/>
                              </w:tabs>
                              <w:spacing w:after="0" w:line="240" w:lineRule="auto"/>
                              <w:rPr>
                                <w:sz w:val="24"/>
                                <w:szCs w:val="24"/>
                              </w:rPr>
                            </w:pPr>
                            <w:r w:rsidRPr="005F7B50">
                              <w:rPr>
                                <w:sz w:val="24"/>
                                <w:szCs w:val="24"/>
                              </w:rPr>
                              <w:t>The library is open to exploring new and inventive ways of delivering service to the public and keeps abreast of the development of new t</w:t>
                            </w:r>
                            <w:r>
                              <w:rPr>
                                <w:sz w:val="24"/>
                                <w:szCs w:val="24"/>
                              </w:rPr>
                              <w:t>echnology in the library world on emerging technology</w:t>
                            </w:r>
                          </w:p>
                          <w:p w:rsidR="00D061C8" w:rsidRPr="005F7B50" w:rsidRDefault="00D061C8" w:rsidP="006726E3">
                            <w:pPr>
                              <w:tabs>
                                <w:tab w:val="left" w:pos="360"/>
                              </w:tabs>
                              <w:spacing w:after="0" w:line="240" w:lineRule="auto"/>
                              <w:rPr>
                                <w:rFonts w:eastAsia="Times New Roman" w:cs="Times New Roman"/>
                                <w:b/>
                                <w:bCs/>
                                <w:sz w:val="24"/>
                                <w:szCs w:val="24"/>
                                <w:lang w:val="en-US"/>
                              </w:rPr>
                            </w:pPr>
                          </w:p>
                          <w:p w:rsidR="00D061C8" w:rsidRPr="00E91C7F" w:rsidRDefault="00D061C8" w:rsidP="006726E3">
                            <w:pPr>
                              <w:spacing w:after="0" w:line="240" w:lineRule="auto"/>
                              <w:rPr>
                                <w:rFonts w:eastAsia="Times New Roman" w:cs="Times New Roman"/>
                                <w:iCs/>
                                <w:sz w:val="24"/>
                                <w:szCs w:val="24"/>
                                <w:lang w:val="en-US"/>
                              </w:rPr>
                            </w:pPr>
                            <w:r w:rsidRPr="005F7B50">
                              <w:rPr>
                                <w:rFonts w:eastAsia="Times New Roman" w:cs="Times New Roman"/>
                                <w:iCs/>
                                <w:sz w:val="24"/>
                                <w:szCs w:val="24"/>
                                <w:lang w:val="en-US"/>
                              </w:rPr>
                              <w:t>This plan will be reviewed by staff in an ongoing manner and suggestions</w:t>
                            </w:r>
                            <w:r w:rsidRPr="00E91C7F">
                              <w:rPr>
                                <w:rFonts w:eastAsia="Times New Roman" w:cs="Times New Roman"/>
                                <w:iCs/>
                                <w:sz w:val="24"/>
                                <w:szCs w:val="24"/>
                                <w:lang w:val="en-US"/>
                              </w:rPr>
                              <w:t xml:space="preserve"> for improvement will be brought to the library Board. </w:t>
                            </w:r>
                          </w:p>
                          <w:p w:rsidR="00D061C8" w:rsidRPr="00627F4C" w:rsidRDefault="00D061C8" w:rsidP="006726E3">
                            <w:pPr>
                              <w:spacing w:after="0" w:line="240" w:lineRule="auto"/>
                              <w:jc w:val="both"/>
                              <w:rPr>
                                <w:rFonts w:eastAsia="Times New Roman" w:cs="Times New Roman"/>
                                <w:iCs/>
                                <w:sz w:val="24"/>
                                <w:szCs w:val="24"/>
                                <w:lang w:val="en-US"/>
                              </w:rPr>
                            </w:pPr>
                          </w:p>
                          <w:p w:rsidR="00D061C8" w:rsidRPr="00A456B1" w:rsidRDefault="00D061C8" w:rsidP="006726E3">
                            <w:pPr>
                              <w:rPr>
                                <w:sz w:val="24"/>
                                <w:szCs w:val="24"/>
                                <w:lang w:val="en-US"/>
                              </w:rPr>
                            </w:pPr>
                          </w:p>
                          <w:p w:rsidR="00D061C8" w:rsidRPr="00A456B1" w:rsidRDefault="00D061C8" w:rsidP="006726E3">
                            <w:pPr>
                              <w:spacing w:after="0" w:line="240" w:lineRule="auto"/>
                              <w:rPr>
                                <w:sz w:val="24"/>
                                <w:szCs w:val="24"/>
                                <w:lang w:val="en-US"/>
                              </w:rPr>
                            </w:pPr>
                            <w:r w:rsidRPr="00A456B1">
                              <w:rPr>
                                <w:sz w:val="24"/>
                                <w:szCs w:val="24"/>
                                <w:lang w:val="en-US"/>
                              </w:rPr>
                              <w:t>Submitted by:</w:t>
                            </w:r>
                          </w:p>
                          <w:p w:rsidR="00D061C8" w:rsidRPr="00A456B1" w:rsidRDefault="00D061C8" w:rsidP="006726E3">
                            <w:pPr>
                              <w:spacing w:after="0" w:line="240" w:lineRule="auto"/>
                              <w:rPr>
                                <w:rFonts w:ascii="Brush Script MT" w:hAnsi="Brush Script MT"/>
                                <w:sz w:val="28"/>
                                <w:szCs w:val="28"/>
                                <w:lang w:val="en-US"/>
                              </w:rPr>
                            </w:pPr>
                            <w:r w:rsidRPr="00A456B1">
                              <w:rPr>
                                <w:rFonts w:ascii="Brush Script MT" w:hAnsi="Brush Script MT"/>
                                <w:sz w:val="28"/>
                                <w:szCs w:val="28"/>
                                <w:lang w:val="en-US"/>
                              </w:rPr>
                              <w:t>Jeannette Shields</w:t>
                            </w:r>
                          </w:p>
                          <w:p w:rsidR="00D061C8" w:rsidRPr="00A456B1" w:rsidRDefault="00D061C8" w:rsidP="006726E3">
                            <w:pPr>
                              <w:spacing w:after="0" w:line="240" w:lineRule="auto"/>
                              <w:rPr>
                                <w:sz w:val="24"/>
                                <w:szCs w:val="24"/>
                                <w:lang w:val="en-US"/>
                              </w:rPr>
                            </w:pPr>
                            <w:r w:rsidRPr="00A456B1">
                              <w:rPr>
                                <w:sz w:val="24"/>
                                <w:szCs w:val="24"/>
                                <w:lang w:val="en-US"/>
                              </w:rPr>
                              <w:t>CEO/Librarian</w:t>
                            </w:r>
                          </w:p>
                          <w:p w:rsidR="00D061C8" w:rsidRDefault="00D061C8" w:rsidP="006726E3">
                            <w:pPr>
                              <w:spacing w:after="0" w:line="240" w:lineRule="auto"/>
                              <w:rPr>
                                <w:sz w:val="24"/>
                                <w:szCs w:val="24"/>
                                <w:lang w:val="en-US"/>
                              </w:rPr>
                            </w:pPr>
                            <w:r w:rsidRPr="00A456B1">
                              <w:rPr>
                                <w:sz w:val="24"/>
                                <w:szCs w:val="24"/>
                                <w:lang w:val="en-US"/>
                              </w:rPr>
                              <w:t>Bonfield Public Library</w:t>
                            </w:r>
                          </w:p>
                          <w:p w:rsidR="00D061C8" w:rsidRPr="00A456B1" w:rsidRDefault="00D061C8" w:rsidP="006726E3">
                            <w:pPr>
                              <w:spacing w:after="0" w:line="240" w:lineRule="auto"/>
                              <w:rPr>
                                <w:sz w:val="24"/>
                                <w:szCs w:val="24"/>
                                <w:lang w:val="en-US"/>
                              </w:rPr>
                            </w:pPr>
                          </w:p>
                          <w:p w:rsidR="00D061C8" w:rsidRDefault="00D061C8" w:rsidP="006726E3">
                            <w:pPr>
                              <w:spacing w:after="0" w:line="240" w:lineRule="auto"/>
                              <w:rPr>
                                <w:sz w:val="24"/>
                                <w:szCs w:val="24"/>
                                <w:lang w:val="en-US"/>
                              </w:rPr>
                            </w:pPr>
                            <w:r w:rsidRPr="00A456B1">
                              <w:rPr>
                                <w:sz w:val="24"/>
                                <w:szCs w:val="24"/>
                                <w:lang w:val="en-US"/>
                              </w:rPr>
                              <w:t>In collaboration with</w:t>
                            </w:r>
                          </w:p>
                          <w:p w:rsidR="00D061C8" w:rsidRPr="00A456B1" w:rsidRDefault="00D061C8" w:rsidP="006726E3">
                            <w:pPr>
                              <w:spacing w:after="0" w:line="240" w:lineRule="auto"/>
                              <w:rPr>
                                <w:sz w:val="24"/>
                                <w:szCs w:val="24"/>
                                <w:lang w:val="en-US"/>
                              </w:rPr>
                            </w:pPr>
                          </w:p>
                          <w:p w:rsidR="00D061C8" w:rsidRPr="00A456B1" w:rsidRDefault="00D061C8" w:rsidP="006726E3">
                            <w:pPr>
                              <w:spacing w:after="0" w:line="240" w:lineRule="auto"/>
                              <w:rPr>
                                <w:rFonts w:ascii="Brush Script MT" w:hAnsi="Brush Script MT"/>
                                <w:sz w:val="28"/>
                                <w:szCs w:val="28"/>
                                <w:lang w:val="en-US"/>
                              </w:rPr>
                            </w:pPr>
                            <w:r w:rsidRPr="00A456B1">
                              <w:rPr>
                                <w:rFonts w:ascii="Brush Script MT" w:hAnsi="Brush Script MT"/>
                                <w:sz w:val="28"/>
                                <w:szCs w:val="28"/>
                                <w:lang w:val="en-US"/>
                              </w:rPr>
                              <w:t xml:space="preserve">Jeff </w:t>
                            </w:r>
                            <w:proofErr w:type="spellStart"/>
                            <w:r w:rsidRPr="00A456B1">
                              <w:rPr>
                                <w:rFonts w:ascii="Brush Script MT" w:hAnsi="Brush Script MT"/>
                                <w:sz w:val="28"/>
                                <w:szCs w:val="28"/>
                                <w:lang w:val="en-US"/>
                              </w:rPr>
                              <w:t>Cousineau</w:t>
                            </w:r>
                            <w:proofErr w:type="spellEnd"/>
                          </w:p>
                          <w:p w:rsidR="00D061C8" w:rsidRPr="00A456B1" w:rsidRDefault="00D061C8" w:rsidP="00A456B1">
                            <w:pPr>
                              <w:spacing w:after="0" w:line="240" w:lineRule="auto"/>
                              <w:rPr>
                                <w:rFonts w:eastAsia="Times New Roman" w:cs="Times New Roman"/>
                                <w:sz w:val="24"/>
                                <w:szCs w:val="24"/>
                                <w:lang w:eastAsia="en-CA"/>
                              </w:rPr>
                            </w:pPr>
                            <w:r w:rsidRPr="00A456B1">
                              <w:rPr>
                                <w:rFonts w:eastAsia="Times New Roman" w:cs="Times New Roman"/>
                                <w:bCs/>
                                <w:iCs/>
                                <w:sz w:val="24"/>
                                <w:szCs w:val="24"/>
                                <w:lang w:eastAsia="en-CA"/>
                              </w:rPr>
                              <w:t>Technology Trainer &amp; I.T. Support Coordinator </w:t>
                            </w:r>
                          </w:p>
                          <w:p w:rsidR="00D061C8" w:rsidRPr="00A456B1" w:rsidRDefault="00D061C8" w:rsidP="00A456B1">
                            <w:pPr>
                              <w:spacing w:after="0" w:line="240" w:lineRule="auto"/>
                              <w:rPr>
                                <w:rFonts w:eastAsia="Times New Roman" w:cs="Times New Roman"/>
                                <w:sz w:val="24"/>
                                <w:szCs w:val="24"/>
                                <w:lang w:eastAsia="en-CA"/>
                              </w:rPr>
                            </w:pPr>
                            <w:r w:rsidRPr="00A456B1">
                              <w:rPr>
                                <w:rFonts w:eastAsia="Times New Roman" w:cs="Times New Roman"/>
                                <w:bCs/>
                                <w:iCs/>
                                <w:sz w:val="24"/>
                                <w:szCs w:val="24"/>
                                <w:lang w:eastAsia="en-CA"/>
                              </w:rPr>
                              <w:t>Blue Sky Region Community Network </w:t>
                            </w:r>
                          </w:p>
                          <w:p w:rsidR="00D061C8" w:rsidRPr="00A456B1" w:rsidRDefault="00D061C8" w:rsidP="006726E3">
                            <w:pPr>
                              <w:spacing w:after="0" w:line="240" w:lineRule="auto"/>
                              <w:rPr>
                                <w:sz w:val="24"/>
                                <w:szCs w:val="24"/>
                              </w:rPr>
                            </w:pPr>
                          </w:p>
                          <w:p w:rsidR="00D061C8" w:rsidRDefault="00D061C8" w:rsidP="006726E3">
                            <w:pPr>
                              <w:spacing w:after="0" w:line="240" w:lineRule="auto"/>
                              <w:rPr>
                                <w:sz w:val="24"/>
                                <w:szCs w:val="24"/>
                                <w:lang w:val="en-US"/>
                              </w:rPr>
                            </w:pPr>
                          </w:p>
                          <w:p w:rsidR="00D061C8" w:rsidRPr="00E91C7F" w:rsidRDefault="00D061C8" w:rsidP="006726E3">
                            <w:pPr>
                              <w:spacing w:after="0" w:line="240" w:lineRule="auto"/>
                              <w:rPr>
                                <w:sz w:val="24"/>
                                <w:szCs w:val="24"/>
                                <w:lang w:val="en-US"/>
                              </w:rPr>
                            </w:pPr>
                          </w:p>
                          <w:p w:rsidR="00D061C8" w:rsidRDefault="00D061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7" type="#_x0000_t202" style="position:absolute;margin-left:36.85pt;margin-top:8.15pt;width:543.45pt;height:718.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" fillcolor="white [3201]" stroked="f" strokeweight=".5pt">
                <v:textbox>
                  <w:txbxContent>
                    <w:p w:rsidR="00D061C8" w:rsidRPr="00E91C7F" w:rsidRDefault="00D061C8" w:rsidP="006726E3">
                      <w:pPr>
                        <w:autoSpaceDE w:val="0"/>
                        <w:autoSpaceDN w:val="0"/>
                        <w:adjustRightInd w:val="0"/>
                        <w:spacing w:after="0" w:line="240" w:lineRule="auto"/>
                        <w:jc w:val="both"/>
                        <w:rPr>
                          <w:rFonts w:cs="Calibri"/>
                          <w:sz w:val="24"/>
                          <w:szCs w:val="24"/>
                        </w:rPr>
                      </w:pPr>
                    </w:p>
                    <w:p w:rsidR="00D061C8" w:rsidRDefault="00D061C8" w:rsidP="006726E3">
                      <w:pPr>
                        <w:autoSpaceDE w:val="0"/>
                        <w:autoSpaceDN w:val="0"/>
                        <w:adjustRightInd w:val="0"/>
                        <w:spacing w:after="0" w:line="240" w:lineRule="auto"/>
                        <w:jc w:val="both"/>
                        <w:rPr>
                          <w:rFonts w:cs="Calibri-Bold"/>
                          <w:b/>
                          <w:bCs/>
                          <w:sz w:val="24"/>
                          <w:szCs w:val="24"/>
                        </w:rPr>
                      </w:pPr>
                      <w:r w:rsidRPr="00E91C7F">
                        <w:rPr>
                          <w:rFonts w:cs="Calibri-Bold"/>
                          <w:b/>
                          <w:bCs/>
                          <w:sz w:val="24"/>
                          <w:szCs w:val="24"/>
                        </w:rPr>
                        <w:t>Security</w:t>
                      </w:r>
                    </w:p>
                    <w:p w:rsidR="00D061C8" w:rsidRPr="00E91C7F" w:rsidRDefault="00D061C8" w:rsidP="006726E3">
                      <w:pPr>
                        <w:autoSpaceDE w:val="0"/>
                        <w:autoSpaceDN w:val="0"/>
                        <w:adjustRightInd w:val="0"/>
                        <w:spacing w:after="0" w:line="240" w:lineRule="auto"/>
                        <w:jc w:val="both"/>
                        <w:rPr>
                          <w:rFonts w:cs="Calibri-Bold"/>
                          <w:b/>
                          <w:bCs/>
                          <w:sz w:val="24"/>
                          <w:szCs w:val="24"/>
                        </w:rPr>
                      </w:pPr>
                    </w:p>
                    <w:p w:rsidR="00D061C8" w:rsidRPr="00E91C7F" w:rsidRDefault="00D061C8" w:rsidP="006726E3">
                      <w:pPr>
                        <w:autoSpaceDE w:val="0"/>
                        <w:autoSpaceDN w:val="0"/>
                        <w:adjustRightInd w:val="0"/>
                        <w:spacing w:after="0" w:line="240" w:lineRule="auto"/>
                        <w:jc w:val="both"/>
                        <w:rPr>
                          <w:rFonts w:cs="Calibri"/>
                          <w:sz w:val="24"/>
                          <w:szCs w:val="24"/>
                        </w:rPr>
                      </w:pPr>
                      <w:r w:rsidRPr="00E91C7F">
                        <w:rPr>
                          <w:rFonts w:cs="Calibri-Bold"/>
                          <w:bCs/>
                          <w:sz w:val="24"/>
                          <w:szCs w:val="24"/>
                        </w:rPr>
                        <w:t xml:space="preserve">The Library </w:t>
                      </w:r>
                      <w:r w:rsidRPr="00E91C7F">
                        <w:rPr>
                          <w:rFonts w:cs="Calibri"/>
                          <w:sz w:val="24"/>
                          <w:szCs w:val="24"/>
                        </w:rPr>
                        <w:t xml:space="preserve">uses the services of </w:t>
                      </w:r>
                      <w:r w:rsidRPr="00E91C7F">
                        <w:rPr>
                          <w:rFonts w:cs="Calibri"/>
                          <w:i/>
                          <w:sz w:val="24"/>
                          <w:szCs w:val="24"/>
                        </w:rPr>
                        <w:t>Security Today</w:t>
                      </w:r>
                      <w:r w:rsidRPr="00E91C7F">
                        <w:rPr>
                          <w:rFonts w:cs="Calibri"/>
                          <w:sz w:val="24"/>
                          <w:szCs w:val="24"/>
                        </w:rPr>
                        <w:t xml:space="preserve"> </w:t>
                      </w:r>
                      <w:r>
                        <w:rPr>
                          <w:rFonts w:cs="Calibri"/>
                          <w:sz w:val="24"/>
                          <w:szCs w:val="24"/>
                        </w:rPr>
                        <w:t xml:space="preserve">Alarm Monitoring </w:t>
                      </w:r>
                      <w:r w:rsidRPr="00E91C7F">
                        <w:rPr>
                          <w:rFonts w:cs="Calibri"/>
                          <w:sz w:val="24"/>
                          <w:szCs w:val="24"/>
                        </w:rPr>
                        <w:t>to protect its content and facility, from any break-ins. There is a back‐up generator for power outages that allows the system to shut down safely.</w:t>
                      </w:r>
                    </w:p>
                    <w:p w:rsidR="00D061C8" w:rsidRPr="00E91C7F" w:rsidRDefault="00D061C8" w:rsidP="006726E3">
                      <w:pPr>
                        <w:autoSpaceDE w:val="0"/>
                        <w:autoSpaceDN w:val="0"/>
                        <w:adjustRightInd w:val="0"/>
                        <w:spacing w:after="0" w:line="240" w:lineRule="auto"/>
                        <w:jc w:val="both"/>
                        <w:rPr>
                          <w:rFonts w:cs="Calibri-Bold"/>
                          <w:bCs/>
                          <w:sz w:val="24"/>
                          <w:szCs w:val="24"/>
                        </w:rPr>
                      </w:pPr>
                    </w:p>
                    <w:p w:rsidR="00D061C8" w:rsidRPr="00E91C7F" w:rsidRDefault="00D061C8" w:rsidP="006726E3">
                      <w:pPr>
                        <w:autoSpaceDE w:val="0"/>
                        <w:autoSpaceDN w:val="0"/>
                        <w:adjustRightInd w:val="0"/>
                        <w:spacing w:after="0" w:line="240" w:lineRule="auto"/>
                        <w:jc w:val="both"/>
                        <w:rPr>
                          <w:rFonts w:cs="Calibri"/>
                          <w:sz w:val="24"/>
                          <w:szCs w:val="24"/>
                        </w:rPr>
                      </w:pPr>
                      <w:r w:rsidRPr="00E91C7F">
                        <w:rPr>
                          <w:rFonts w:cs="Calibri"/>
                          <w:sz w:val="24"/>
                          <w:szCs w:val="24"/>
                        </w:rPr>
                        <w:t xml:space="preserve"> </w:t>
                      </w:r>
                      <w:proofErr w:type="spellStart"/>
                      <w:r w:rsidRPr="00E91C7F">
                        <w:rPr>
                          <w:rFonts w:cs="Calibri"/>
                          <w:sz w:val="24"/>
                          <w:szCs w:val="24"/>
                        </w:rPr>
                        <w:t>Faronics</w:t>
                      </w:r>
                      <w:proofErr w:type="spellEnd"/>
                      <w:r w:rsidRPr="00E91C7F">
                        <w:rPr>
                          <w:rFonts w:cs="Calibri"/>
                          <w:sz w:val="24"/>
                          <w:szCs w:val="24"/>
                        </w:rPr>
                        <w:t xml:space="preserve"> Deep Freeze software are installed on each public computer access that makes PC’s indestructible. It protects endpoints by freezing a snapshot of a workstation’s desired configuration and settings set by the IT Admin with an instant reboot, any unwelcome and unwanted changes are removed from the system, restoring it to its pristine frozen state. It is responsible for removing viruses and returning computers and servers to proper operation. The system is always protected with antivirus software and IT is responsible for ensuring updates are performed on a regular basis.</w:t>
                      </w:r>
                    </w:p>
                    <w:p w:rsidR="00D061C8" w:rsidRPr="00E91C7F" w:rsidRDefault="00D061C8" w:rsidP="006726E3">
                      <w:pPr>
                        <w:autoSpaceDE w:val="0"/>
                        <w:autoSpaceDN w:val="0"/>
                        <w:adjustRightInd w:val="0"/>
                        <w:spacing w:after="0" w:line="240" w:lineRule="auto"/>
                        <w:jc w:val="both"/>
                        <w:rPr>
                          <w:rFonts w:cs="Calibri"/>
                          <w:sz w:val="24"/>
                          <w:szCs w:val="24"/>
                        </w:rPr>
                      </w:pPr>
                    </w:p>
                    <w:p w:rsidR="00D061C8" w:rsidRDefault="00D061C8" w:rsidP="006726E3">
                      <w:pPr>
                        <w:autoSpaceDE w:val="0"/>
                        <w:autoSpaceDN w:val="0"/>
                        <w:adjustRightInd w:val="0"/>
                        <w:spacing w:after="0" w:line="240" w:lineRule="auto"/>
                        <w:jc w:val="both"/>
                        <w:rPr>
                          <w:rFonts w:cs="Calibri"/>
                          <w:sz w:val="24"/>
                          <w:szCs w:val="24"/>
                        </w:rPr>
                      </w:pPr>
                      <w:r w:rsidRPr="00E91C7F">
                        <w:rPr>
                          <w:rFonts w:cs="Calibri"/>
                          <w:sz w:val="24"/>
                          <w:szCs w:val="24"/>
                        </w:rPr>
                        <w:t>In the event of a disaster IT and Library employees will work with appropriate vendors and insurance company to get the Library up and running as soon as possible.</w:t>
                      </w:r>
                    </w:p>
                    <w:p w:rsidR="00D061C8" w:rsidRDefault="00D061C8" w:rsidP="006726E3">
                      <w:pPr>
                        <w:autoSpaceDE w:val="0"/>
                        <w:autoSpaceDN w:val="0"/>
                        <w:adjustRightInd w:val="0"/>
                        <w:spacing w:after="0" w:line="240" w:lineRule="auto"/>
                        <w:jc w:val="both"/>
                        <w:rPr>
                          <w:rFonts w:cs="Calibri"/>
                          <w:sz w:val="24"/>
                          <w:szCs w:val="24"/>
                        </w:rPr>
                      </w:pPr>
                    </w:p>
                    <w:p w:rsidR="00D061C8" w:rsidRDefault="00D061C8" w:rsidP="006726E3">
                      <w:pPr>
                        <w:autoSpaceDE w:val="0"/>
                        <w:autoSpaceDN w:val="0"/>
                        <w:adjustRightInd w:val="0"/>
                        <w:spacing w:after="0" w:line="240" w:lineRule="auto"/>
                        <w:jc w:val="both"/>
                        <w:rPr>
                          <w:rFonts w:cs="Calibri"/>
                          <w:sz w:val="24"/>
                          <w:szCs w:val="24"/>
                        </w:rPr>
                      </w:pPr>
                      <w:r>
                        <w:rPr>
                          <w:rFonts w:cs="Calibri"/>
                          <w:sz w:val="24"/>
                          <w:szCs w:val="24"/>
                        </w:rPr>
                        <w:t>The Library will ensure that all staff workstations have up-to-date software and antivirus software installed.</w:t>
                      </w:r>
                    </w:p>
                    <w:p w:rsidR="00D061C8" w:rsidRPr="00E91C7F" w:rsidRDefault="00D061C8" w:rsidP="006726E3">
                      <w:pPr>
                        <w:autoSpaceDE w:val="0"/>
                        <w:autoSpaceDN w:val="0"/>
                        <w:adjustRightInd w:val="0"/>
                        <w:spacing w:after="0" w:line="240" w:lineRule="auto"/>
                        <w:jc w:val="both"/>
                        <w:rPr>
                          <w:rFonts w:cs="Calibri"/>
                          <w:sz w:val="24"/>
                          <w:szCs w:val="24"/>
                        </w:rPr>
                      </w:pPr>
                    </w:p>
                    <w:p w:rsidR="00D061C8" w:rsidRPr="00E91C7F" w:rsidRDefault="00D061C8" w:rsidP="006726E3">
                      <w:pPr>
                        <w:spacing w:line="240" w:lineRule="auto"/>
                        <w:rPr>
                          <w:rFonts w:cs="Calibri"/>
                          <w:sz w:val="24"/>
                          <w:szCs w:val="24"/>
                        </w:rPr>
                      </w:pPr>
                      <w:r w:rsidRPr="00E91C7F">
                        <w:rPr>
                          <w:rFonts w:cs="Calibri"/>
                          <w:sz w:val="24"/>
                          <w:szCs w:val="24"/>
                        </w:rPr>
                        <w:t>Recovery plans will be reviewed and preventative measures updated yearly.</w:t>
                      </w:r>
                    </w:p>
                    <w:p w:rsidR="00D061C8" w:rsidRDefault="00D061C8" w:rsidP="006726E3">
                      <w:pPr>
                        <w:tabs>
                          <w:tab w:val="left" w:pos="360"/>
                        </w:tabs>
                        <w:spacing w:after="0" w:line="240" w:lineRule="auto"/>
                        <w:rPr>
                          <w:rFonts w:eastAsia="Times New Roman" w:cs="Times New Roman"/>
                          <w:b/>
                          <w:bCs/>
                          <w:sz w:val="24"/>
                          <w:szCs w:val="24"/>
                          <w:lang w:val="en-US"/>
                        </w:rPr>
                      </w:pPr>
                    </w:p>
                    <w:p w:rsidR="00D061C8" w:rsidRDefault="00D061C8" w:rsidP="006726E3">
                      <w:pPr>
                        <w:tabs>
                          <w:tab w:val="left" w:pos="360"/>
                        </w:tabs>
                        <w:spacing w:after="0" w:line="240" w:lineRule="auto"/>
                        <w:rPr>
                          <w:rFonts w:eastAsia="Times New Roman" w:cs="Times New Roman"/>
                          <w:b/>
                          <w:bCs/>
                          <w:sz w:val="24"/>
                          <w:szCs w:val="24"/>
                          <w:lang w:val="en-US"/>
                        </w:rPr>
                      </w:pPr>
                      <w:r w:rsidRPr="00E91C7F">
                        <w:rPr>
                          <w:rFonts w:eastAsia="Times New Roman" w:cs="Times New Roman"/>
                          <w:b/>
                          <w:bCs/>
                          <w:sz w:val="24"/>
                          <w:szCs w:val="24"/>
                          <w:lang w:val="en-US"/>
                        </w:rPr>
                        <w:t>Evaluation</w:t>
                      </w:r>
                    </w:p>
                    <w:p w:rsidR="00D061C8" w:rsidRDefault="00D061C8" w:rsidP="006726E3">
                      <w:pPr>
                        <w:tabs>
                          <w:tab w:val="left" w:pos="360"/>
                        </w:tabs>
                        <w:spacing w:after="0" w:line="240" w:lineRule="auto"/>
                        <w:rPr>
                          <w:rFonts w:eastAsia="Times New Roman" w:cs="Times New Roman"/>
                          <w:b/>
                          <w:bCs/>
                          <w:sz w:val="24"/>
                          <w:szCs w:val="24"/>
                          <w:lang w:val="en-US"/>
                        </w:rPr>
                      </w:pPr>
                    </w:p>
                    <w:p w:rsidR="00D061C8" w:rsidRDefault="00D061C8" w:rsidP="006726E3">
                      <w:pPr>
                        <w:tabs>
                          <w:tab w:val="left" w:pos="360"/>
                        </w:tabs>
                        <w:spacing w:after="0" w:line="240" w:lineRule="auto"/>
                        <w:rPr>
                          <w:sz w:val="24"/>
                          <w:szCs w:val="24"/>
                        </w:rPr>
                      </w:pPr>
                      <w:r w:rsidRPr="005F7B50">
                        <w:rPr>
                          <w:sz w:val="24"/>
                          <w:szCs w:val="24"/>
                        </w:rPr>
                        <w:t>The library is open to exploring new and inventive ways of delivering service to the public and keeps abreast of the development of new t</w:t>
                      </w:r>
                      <w:r>
                        <w:rPr>
                          <w:sz w:val="24"/>
                          <w:szCs w:val="24"/>
                        </w:rPr>
                        <w:t>echnology in the library world on emerging technology</w:t>
                      </w:r>
                    </w:p>
                    <w:p w:rsidR="00D061C8" w:rsidRPr="005F7B50" w:rsidRDefault="00D061C8" w:rsidP="006726E3">
                      <w:pPr>
                        <w:tabs>
                          <w:tab w:val="left" w:pos="360"/>
                        </w:tabs>
                        <w:spacing w:after="0" w:line="240" w:lineRule="auto"/>
                        <w:rPr>
                          <w:rFonts w:eastAsia="Times New Roman" w:cs="Times New Roman"/>
                          <w:b/>
                          <w:bCs/>
                          <w:sz w:val="24"/>
                          <w:szCs w:val="24"/>
                          <w:lang w:val="en-US"/>
                        </w:rPr>
                      </w:pPr>
                    </w:p>
                    <w:p w:rsidR="00D061C8" w:rsidRPr="00E91C7F" w:rsidRDefault="00D061C8" w:rsidP="006726E3">
                      <w:pPr>
                        <w:spacing w:after="0" w:line="240" w:lineRule="auto"/>
                        <w:rPr>
                          <w:rFonts w:eastAsia="Times New Roman" w:cs="Times New Roman"/>
                          <w:iCs/>
                          <w:sz w:val="24"/>
                          <w:szCs w:val="24"/>
                          <w:lang w:val="en-US"/>
                        </w:rPr>
                      </w:pPr>
                      <w:r w:rsidRPr="005F7B50">
                        <w:rPr>
                          <w:rFonts w:eastAsia="Times New Roman" w:cs="Times New Roman"/>
                          <w:iCs/>
                          <w:sz w:val="24"/>
                          <w:szCs w:val="24"/>
                          <w:lang w:val="en-US"/>
                        </w:rPr>
                        <w:t>This plan will be reviewed by staff in an ongoing manner and suggestions</w:t>
                      </w:r>
                      <w:r w:rsidRPr="00E91C7F">
                        <w:rPr>
                          <w:rFonts w:eastAsia="Times New Roman" w:cs="Times New Roman"/>
                          <w:iCs/>
                          <w:sz w:val="24"/>
                          <w:szCs w:val="24"/>
                          <w:lang w:val="en-US"/>
                        </w:rPr>
                        <w:t xml:space="preserve"> for improvement will be brought to the library Board. </w:t>
                      </w:r>
                    </w:p>
                    <w:p w:rsidR="00D061C8" w:rsidRPr="00627F4C" w:rsidRDefault="00D061C8" w:rsidP="006726E3">
                      <w:pPr>
                        <w:spacing w:after="0" w:line="240" w:lineRule="auto"/>
                        <w:jc w:val="both"/>
                        <w:rPr>
                          <w:rFonts w:eastAsia="Times New Roman" w:cs="Times New Roman"/>
                          <w:iCs/>
                          <w:sz w:val="24"/>
                          <w:szCs w:val="24"/>
                          <w:lang w:val="en-US"/>
                        </w:rPr>
                      </w:pPr>
                    </w:p>
                    <w:p w:rsidR="00D061C8" w:rsidRPr="00A456B1" w:rsidRDefault="00D061C8" w:rsidP="006726E3">
                      <w:pPr>
                        <w:rPr>
                          <w:sz w:val="24"/>
                          <w:szCs w:val="24"/>
                          <w:lang w:val="en-US"/>
                        </w:rPr>
                      </w:pPr>
                    </w:p>
                    <w:p w:rsidR="00D061C8" w:rsidRPr="00A456B1" w:rsidRDefault="00D061C8" w:rsidP="006726E3">
                      <w:pPr>
                        <w:spacing w:after="0" w:line="240" w:lineRule="auto"/>
                        <w:rPr>
                          <w:sz w:val="24"/>
                          <w:szCs w:val="24"/>
                          <w:lang w:val="en-US"/>
                        </w:rPr>
                      </w:pPr>
                      <w:r w:rsidRPr="00A456B1">
                        <w:rPr>
                          <w:sz w:val="24"/>
                          <w:szCs w:val="24"/>
                          <w:lang w:val="en-US"/>
                        </w:rPr>
                        <w:t>Submitted by:</w:t>
                      </w:r>
                    </w:p>
                    <w:p w:rsidR="00D061C8" w:rsidRPr="00A456B1" w:rsidRDefault="00D061C8" w:rsidP="006726E3">
                      <w:pPr>
                        <w:spacing w:after="0" w:line="240" w:lineRule="auto"/>
                        <w:rPr>
                          <w:rFonts w:ascii="Brush Script MT" w:hAnsi="Brush Script MT"/>
                          <w:sz w:val="28"/>
                          <w:szCs w:val="28"/>
                          <w:lang w:val="en-US"/>
                        </w:rPr>
                      </w:pPr>
                      <w:r w:rsidRPr="00A456B1">
                        <w:rPr>
                          <w:rFonts w:ascii="Brush Script MT" w:hAnsi="Brush Script MT"/>
                          <w:sz w:val="28"/>
                          <w:szCs w:val="28"/>
                          <w:lang w:val="en-US"/>
                        </w:rPr>
                        <w:t>Jeannette Shields</w:t>
                      </w:r>
                    </w:p>
                    <w:p w:rsidR="00D061C8" w:rsidRPr="00A456B1" w:rsidRDefault="00D061C8" w:rsidP="006726E3">
                      <w:pPr>
                        <w:spacing w:after="0" w:line="240" w:lineRule="auto"/>
                        <w:rPr>
                          <w:sz w:val="24"/>
                          <w:szCs w:val="24"/>
                          <w:lang w:val="en-US"/>
                        </w:rPr>
                      </w:pPr>
                      <w:r w:rsidRPr="00A456B1">
                        <w:rPr>
                          <w:sz w:val="24"/>
                          <w:szCs w:val="24"/>
                          <w:lang w:val="en-US"/>
                        </w:rPr>
                        <w:t>CEO/Librarian</w:t>
                      </w:r>
                    </w:p>
                    <w:p w:rsidR="00D061C8" w:rsidRDefault="00D061C8" w:rsidP="006726E3">
                      <w:pPr>
                        <w:spacing w:after="0" w:line="240" w:lineRule="auto"/>
                        <w:rPr>
                          <w:sz w:val="24"/>
                          <w:szCs w:val="24"/>
                          <w:lang w:val="en-US"/>
                        </w:rPr>
                      </w:pPr>
                      <w:r w:rsidRPr="00A456B1">
                        <w:rPr>
                          <w:sz w:val="24"/>
                          <w:szCs w:val="24"/>
                          <w:lang w:val="en-US"/>
                        </w:rPr>
                        <w:t>Bonfield Public Library</w:t>
                      </w:r>
                    </w:p>
                    <w:p w:rsidR="00D061C8" w:rsidRPr="00A456B1" w:rsidRDefault="00D061C8" w:rsidP="006726E3">
                      <w:pPr>
                        <w:spacing w:after="0" w:line="240" w:lineRule="auto"/>
                        <w:rPr>
                          <w:sz w:val="24"/>
                          <w:szCs w:val="24"/>
                          <w:lang w:val="en-US"/>
                        </w:rPr>
                      </w:pPr>
                    </w:p>
                    <w:p w:rsidR="00D061C8" w:rsidRDefault="00D061C8" w:rsidP="006726E3">
                      <w:pPr>
                        <w:spacing w:after="0" w:line="240" w:lineRule="auto"/>
                        <w:rPr>
                          <w:sz w:val="24"/>
                          <w:szCs w:val="24"/>
                          <w:lang w:val="en-US"/>
                        </w:rPr>
                      </w:pPr>
                      <w:r w:rsidRPr="00A456B1">
                        <w:rPr>
                          <w:sz w:val="24"/>
                          <w:szCs w:val="24"/>
                          <w:lang w:val="en-US"/>
                        </w:rPr>
                        <w:t>In collaboration with</w:t>
                      </w:r>
                    </w:p>
                    <w:p w:rsidR="00D061C8" w:rsidRPr="00A456B1" w:rsidRDefault="00D061C8" w:rsidP="006726E3">
                      <w:pPr>
                        <w:spacing w:after="0" w:line="240" w:lineRule="auto"/>
                        <w:rPr>
                          <w:sz w:val="24"/>
                          <w:szCs w:val="24"/>
                          <w:lang w:val="en-US"/>
                        </w:rPr>
                      </w:pPr>
                    </w:p>
                    <w:p w:rsidR="00D061C8" w:rsidRPr="00A456B1" w:rsidRDefault="00D061C8" w:rsidP="006726E3">
                      <w:pPr>
                        <w:spacing w:after="0" w:line="240" w:lineRule="auto"/>
                        <w:rPr>
                          <w:rFonts w:ascii="Brush Script MT" w:hAnsi="Brush Script MT"/>
                          <w:sz w:val="28"/>
                          <w:szCs w:val="28"/>
                          <w:lang w:val="en-US"/>
                        </w:rPr>
                      </w:pPr>
                      <w:r w:rsidRPr="00A456B1">
                        <w:rPr>
                          <w:rFonts w:ascii="Brush Script MT" w:hAnsi="Brush Script MT"/>
                          <w:sz w:val="28"/>
                          <w:szCs w:val="28"/>
                          <w:lang w:val="en-US"/>
                        </w:rPr>
                        <w:t xml:space="preserve">Jeff </w:t>
                      </w:r>
                      <w:proofErr w:type="spellStart"/>
                      <w:r w:rsidRPr="00A456B1">
                        <w:rPr>
                          <w:rFonts w:ascii="Brush Script MT" w:hAnsi="Brush Script MT"/>
                          <w:sz w:val="28"/>
                          <w:szCs w:val="28"/>
                          <w:lang w:val="en-US"/>
                        </w:rPr>
                        <w:t>Cousineau</w:t>
                      </w:r>
                      <w:proofErr w:type="spellEnd"/>
                    </w:p>
                    <w:p w:rsidR="00D061C8" w:rsidRPr="00A456B1" w:rsidRDefault="00D061C8" w:rsidP="00A456B1">
                      <w:pPr>
                        <w:spacing w:after="0" w:line="240" w:lineRule="auto"/>
                        <w:rPr>
                          <w:rFonts w:eastAsia="Times New Roman" w:cs="Times New Roman"/>
                          <w:sz w:val="24"/>
                          <w:szCs w:val="24"/>
                          <w:lang w:eastAsia="en-CA"/>
                        </w:rPr>
                      </w:pPr>
                      <w:r w:rsidRPr="00A456B1">
                        <w:rPr>
                          <w:rFonts w:eastAsia="Times New Roman" w:cs="Times New Roman"/>
                          <w:bCs/>
                          <w:iCs/>
                          <w:sz w:val="24"/>
                          <w:szCs w:val="24"/>
                          <w:lang w:eastAsia="en-CA"/>
                        </w:rPr>
                        <w:t>Technology Trainer &amp; I.T. Support Coordinator </w:t>
                      </w:r>
                    </w:p>
                    <w:p w:rsidR="00D061C8" w:rsidRPr="00A456B1" w:rsidRDefault="00D061C8" w:rsidP="00A456B1">
                      <w:pPr>
                        <w:spacing w:after="0" w:line="240" w:lineRule="auto"/>
                        <w:rPr>
                          <w:rFonts w:eastAsia="Times New Roman" w:cs="Times New Roman"/>
                          <w:sz w:val="24"/>
                          <w:szCs w:val="24"/>
                          <w:lang w:eastAsia="en-CA"/>
                        </w:rPr>
                      </w:pPr>
                      <w:r w:rsidRPr="00A456B1">
                        <w:rPr>
                          <w:rFonts w:eastAsia="Times New Roman" w:cs="Times New Roman"/>
                          <w:bCs/>
                          <w:iCs/>
                          <w:sz w:val="24"/>
                          <w:szCs w:val="24"/>
                          <w:lang w:eastAsia="en-CA"/>
                        </w:rPr>
                        <w:t>Blue Sky Region Community Network </w:t>
                      </w:r>
                    </w:p>
                    <w:p w:rsidR="00D061C8" w:rsidRPr="00A456B1" w:rsidRDefault="00D061C8" w:rsidP="006726E3">
                      <w:pPr>
                        <w:spacing w:after="0" w:line="240" w:lineRule="auto"/>
                        <w:rPr>
                          <w:sz w:val="24"/>
                          <w:szCs w:val="24"/>
                        </w:rPr>
                      </w:pPr>
                    </w:p>
                    <w:p w:rsidR="00D061C8" w:rsidRDefault="00D061C8" w:rsidP="006726E3">
                      <w:pPr>
                        <w:spacing w:after="0" w:line="240" w:lineRule="auto"/>
                        <w:rPr>
                          <w:sz w:val="24"/>
                          <w:szCs w:val="24"/>
                          <w:lang w:val="en-US"/>
                        </w:rPr>
                      </w:pPr>
                    </w:p>
                    <w:p w:rsidR="00D061C8" w:rsidRPr="00E91C7F" w:rsidRDefault="00D061C8" w:rsidP="006726E3">
                      <w:pPr>
                        <w:spacing w:after="0" w:line="240" w:lineRule="auto"/>
                        <w:rPr>
                          <w:sz w:val="24"/>
                          <w:szCs w:val="24"/>
                          <w:lang w:val="en-US"/>
                        </w:rPr>
                      </w:pPr>
                    </w:p>
                    <w:p w:rsidR="00D061C8" w:rsidRDefault="00D061C8"/>
                  </w:txbxContent>
                </v:textbox>
              </v:shape>
            </w:pict>
          </mc:Fallback>
        </mc:AlternateContent>
      </w:r>
    </w:p>
    <w:sectPr w:rsidR="006726E3" w:rsidSect="00F56A3E">
      <w:pgSz w:w="12240" w:h="15840"/>
      <w:pgMar w:top="-454" w:right="0" w:bottom="510" w:left="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1C8" w:rsidRDefault="00D061C8">
      <w:pPr>
        <w:spacing w:after="0" w:line="240" w:lineRule="auto"/>
      </w:pPr>
      <w:r>
        <w:separator/>
      </w:r>
    </w:p>
  </w:endnote>
  <w:endnote w:type="continuationSeparator" w:id="0">
    <w:p w:rsidR="00D061C8" w:rsidRDefault="00D06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SansTypewriter">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enturySchoolbook">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2">
    <w:altName w:val="Arial Unicode MS"/>
    <w:panose1 w:val="00000000000000000000"/>
    <w:charset w:val="88"/>
    <w:family w:val="auto"/>
    <w:notTrueType/>
    <w:pitch w:val="default"/>
    <w:sig w:usb0="00000001" w:usb1="08080000" w:usb2="00000010" w:usb3="00000000" w:csb0="00100000" w:csb1="00000000"/>
  </w:font>
  <w:font w:name="Narkisim">
    <w:charset w:val="B1"/>
    <w:family w:val="swiss"/>
    <w:pitch w:val="variable"/>
    <w:sig w:usb0="00000801" w:usb1="00000000" w:usb2="00000000" w:usb3="00000000" w:csb0="00000020" w:csb1="00000000"/>
  </w:font>
  <w:font w:name="Calibri-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1C8" w:rsidRDefault="00D061C8">
      <w:pPr>
        <w:spacing w:after="0" w:line="240" w:lineRule="auto"/>
      </w:pPr>
      <w:r>
        <w:separator/>
      </w:r>
    </w:p>
  </w:footnote>
  <w:footnote w:type="continuationSeparator" w:id="0">
    <w:p w:rsidR="00D061C8" w:rsidRDefault="00D06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25E33"/>
    <w:multiLevelType w:val="hybridMultilevel"/>
    <w:tmpl w:val="48FEC1F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9ED50DE"/>
    <w:multiLevelType w:val="hybridMultilevel"/>
    <w:tmpl w:val="711A4AF6"/>
    <w:lvl w:ilvl="0" w:tplc="04090015">
      <w:start w:val="1"/>
      <w:numFmt w:val="upperLetter"/>
      <w:lvlText w:val="%1."/>
      <w:lvlJc w:val="left"/>
      <w:pPr>
        <w:tabs>
          <w:tab w:val="num" w:pos="720"/>
        </w:tabs>
        <w:ind w:left="720" w:hanging="360"/>
      </w:pPr>
      <w:rPr>
        <w:rFonts w:hint="default"/>
      </w:rPr>
    </w:lvl>
    <w:lvl w:ilvl="1" w:tplc="DDAEFCC4">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E462DB"/>
    <w:multiLevelType w:val="hybridMultilevel"/>
    <w:tmpl w:val="BD504202"/>
    <w:lvl w:ilvl="0" w:tplc="02F857E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50D7498"/>
    <w:multiLevelType w:val="hybridMultilevel"/>
    <w:tmpl w:val="95E6466C"/>
    <w:lvl w:ilvl="0" w:tplc="0A84CF1A">
      <w:start w:val="1"/>
      <w:numFmt w:val="bullet"/>
      <w:lvlText w:val="•"/>
      <w:lvlJc w:val="left"/>
      <w:pPr>
        <w:tabs>
          <w:tab w:val="num" w:pos="720"/>
        </w:tabs>
        <w:ind w:left="720" w:hanging="360"/>
      </w:pPr>
      <w:rPr>
        <w:rFonts w:ascii="Times New Roman" w:hAnsi="Times New Roman" w:hint="default"/>
      </w:rPr>
    </w:lvl>
    <w:lvl w:ilvl="1" w:tplc="AC7C9824" w:tentative="1">
      <w:start w:val="1"/>
      <w:numFmt w:val="bullet"/>
      <w:lvlText w:val="•"/>
      <w:lvlJc w:val="left"/>
      <w:pPr>
        <w:tabs>
          <w:tab w:val="num" w:pos="1440"/>
        </w:tabs>
        <w:ind w:left="1440" w:hanging="360"/>
      </w:pPr>
      <w:rPr>
        <w:rFonts w:ascii="Times New Roman" w:hAnsi="Times New Roman" w:hint="default"/>
      </w:rPr>
    </w:lvl>
    <w:lvl w:ilvl="2" w:tplc="49F23C36" w:tentative="1">
      <w:start w:val="1"/>
      <w:numFmt w:val="bullet"/>
      <w:lvlText w:val="•"/>
      <w:lvlJc w:val="left"/>
      <w:pPr>
        <w:tabs>
          <w:tab w:val="num" w:pos="2160"/>
        </w:tabs>
        <w:ind w:left="2160" w:hanging="360"/>
      </w:pPr>
      <w:rPr>
        <w:rFonts w:ascii="Times New Roman" w:hAnsi="Times New Roman" w:hint="default"/>
      </w:rPr>
    </w:lvl>
    <w:lvl w:ilvl="3" w:tplc="426810C6" w:tentative="1">
      <w:start w:val="1"/>
      <w:numFmt w:val="bullet"/>
      <w:lvlText w:val="•"/>
      <w:lvlJc w:val="left"/>
      <w:pPr>
        <w:tabs>
          <w:tab w:val="num" w:pos="2880"/>
        </w:tabs>
        <w:ind w:left="2880" w:hanging="360"/>
      </w:pPr>
      <w:rPr>
        <w:rFonts w:ascii="Times New Roman" w:hAnsi="Times New Roman" w:hint="default"/>
      </w:rPr>
    </w:lvl>
    <w:lvl w:ilvl="4" w:tplc="DDB85DD0" w:tentative="1">
      <w:start w:val="1"/>
      <w:numFmt w:val="bullet"/>
      <w:lvlText w:val="•"/>
      <w:lvlJc w:val="left"/>
      <w:pPr>
        <w:tabs>
          <w:tab w:val="num" w:pos="3600"/>
        </w:tabs>
        <w:ind w:left="3600" w:hanging="360"/>
      </w:pPr>
      <w:rPr>
        <w:rFonts w:ascii="Times New Roman" w:hAnsi="Times New Roman" w:hint="default"/>
      </w:rPr>
    </w:lvl>
    <w:lvl w:ilvl="5" w:tplc="5232D15E" w:tentative="1">
      <w:start w:val="1"/>
      <w:numFmt w:val="bullet"/>
      <w:lvlText w:val="•"/>
      <w:lvlJc w:val="left"/>
      <w:pPr>
        <w:tabs>
          <w:tab w:val="num" w:pos="4320"/>
        </w:tabs>
        <w:ind w:left="4320" w:hanging="360"/>
      </w:pPr>
      <w:rPr>
        <w:rFonts w:ascii="Times New Roman" w:hAnsi="Times New Roman" w:hint="default"/>
      </w:rPr>
    </w:lvl>
    <w:lvl w:ilvl="6" w:tplc="95DA3B42" w:tentative="1">
      <w:start w:val="1"/>
      <w:numFmt w:val="bullet"/>
      <w:lvlText w:val="•"/>
      <w:lvlJc w:val="left"/>
      <w:pPr>
        <w:tabs>
          <w:tab w:val="num" w:pos="5040"/>
        </w:tabs>
        <w:ind w:left="5040" w:hanging="360"/>
      </w:pPr>
      <w:rPr>
        <w:rFonts w:ascii="Times New Roman" w:hAnsi="Times New Roman" w:hint="default"/>
      </w:rPr>
    </w:lvl>
    <w:lvl w:ilvl="7" w:tplc="CAF823E8" w:tentative="1">
      <w:start w:val="1"/>
      <w:numFmt w:val="bullet"/>
      <w:lvlText w:val="•"/>
      <w:lvlJc w:val="left"/>
      <w:pPr>
        <w:tabs>
          <w:tab w:val="num" w:pos="5760"/>
        </w:tabs>
        <w:ind w:left="5760" w:hanging="360"/>
      </w:pPr>
      <w:rPr>
        <w:rFonts w:ascii="Times New Roman" w:hAnsi="Times New Roman" w:hint="default"/>
      </w:rPr>
    </w:lvl>
    <w:lvl w:ilvl="8" w:tplc="F4249C34" w:tentative="1">
      <w:start w:val="1"/>
      <w:numFmt w:val="bullet"/>
      <w:lvlText w:val="•"/>
      <w:lvlJc w:val="left"/>
      <w:pPr>
        <w:tabs>
          <w:tab w:val="num" w:pos="6480"/>
        </w:tabs>
        <w:ind w:left="6480" w:hanging="360"/>
      </w:pPr>
      <w:rPr>
        <w:rFonts w:ascii="Times New Roman" w:hAnsi="Times New Roman" w:hint="default"/>
      </w:rPr>
    </w:lvl>
  </w:abstractNum>
  <w:abstractNum w:abstractNumId="4">
    <w:nsid w:val="6B6C51AC"/>
    <w:multiLevelType w:val="hybridMultilevel"/>
    <w:tmpl w:val="0890CCD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61D"/>
    <w:rsid w:val="000351FA"/>
    <w:rsid w:val="00040AAB"/>
    <w:rsid w:val="00047477"/>
    <w:rsid w:val="00054981"/>
    <w:rsid w:val="00062572"/>
    <w:rsid w:val="00073EEC"/>
    <w:rsid w:val="00076712"/>
    <w:rsid w:val="0008073C"/>
    <w:rsid w:val="000812A5"/>
    <w:rsid w:val="000963F3"/>
    <w:rsid w:val="000A195E"/>
    <w:rsid w:val="000A6412"/>
    <w:rsid w:val="000B0465"/>
    <w:rsid w:val="000B05E4"/>
    <w:rsid w:val="000B35C6"/>
    <w:rsid w:val="000C4562"/>
    <w:rsid w:val="000D2CAD"/>
    <w:rsid w:val="000E4650"/>
    <w:rsid w:val="000F1BB6"/>
    <w:rsid w:val="0011742C"/>
    <w:rsid w:val="00141A32"/>
    <w:rsid w:val="0014315A"/>
    <w:rsid w:val="0015558E"/>
    <w:rsid w:val="00161594"/>
    <w:rsid w:val="00181068"/>
    <w:rsid w:val="0018131D"/>
    <w:rsid w:val="00181400"/>
    <w:rsid w:val="00186DCA"/>
    <w:rsid w:val="001975F6"/>
    <w:rsid w:val="00197C57"/>
    <w:rsid w:val="001A03C2"/>
    <w:rsid w:val="001B6853"/>
    <w:rsid w:val="001C3BC8"/>
    <w:rsid w:val="001D48F6"/>
    <w:rsid w:val="001D761D"/>
    <w:rsid w:val="001E026C"/>
    <w:rsid w:val="00216844"/>
    <w:rsid w:val="00235B67"/>
    <w:rsid w:val="00235C82"/>
    <w:rsid w:val="00240E60"/>
    <w:rsid w:val="0025532E"/>
    <w:rsid w:val="0026236F"/>
    <w:rsid w:val="00267862"/>
    <w:rsid w:val="00270C60"/>
    <w:rsid w:val="00276525"/>
    <w:rsid w:val="00277853"/>
    <w:rsid w:val="002A1F74"/>
    <w:rsid w:val="002A5A5C"/>
    <w:rsid w:val="002C1D2E"/>
    <w:rsid w:val="002C2DDE"/>
    <w:rsid w:val="002D3BD7"/>
    <w:rsid w:val="00306382"/>
    <w:rsid w:val="0031473A"/>
    <w:rsid w:val="003176DD"/>
    <w:rsid w:val="003200DA"/>
    <w:rsid w:val="00321D2D"/>
    <w:rsid w:val="0032536C"/>
    <w:rsid w:val="00361BDF"/>
    <w:rsid w:val="003643BF"/>
    <w:rsid w:val="00373C51"/>
    <w:rsid w:val="00392CDD"/>
    <w:rsid w:val="00397F17"/>
    <w:rsid w:val="003D22A8"/>
    <w:rsid w:val="003E0CFF"/>
    <w:rsid w:val="003E5B8D"/>
    <w:rsid w:val="003E6FE0"/>
    <w:rsid w:val="00403E2D"/>
    <w:rsid w:val="00407F7F"/>
    <w:rsid w:val="00412D05"/>
    <w:rsid w:val="00422A6C"/>
    <w:rsid w:val="00446782"/>
    <w:rsid w:val="00450144"/>
    <w:rsid w:val="00450E6A"/>
    <w:rsid w:val="00454762"/>
    <w:rsid w:val="00472520"/>
    <w:rsid w:val="00484BA1"/>
    <w:rsid w:val="004954BE"/>
    <w:rsid w:val="004A57D7"/>
    <w:rsid w:val="004B3EC4"/>
    <w:rsid w:val="004B69F0"/>
    <w:rsid w:val="004C4645"/>
    <w:rsid w:val="004D0837"/>
    <w:rsid w:val="004D2C8E"/>
    <w:rsid w:val="004D4BA3"/>
    <w:rsid w:val="004E761D"/>
    <w:rsid w:val="004F0856"/>
    <w:rsid w:val="00533AB4"/>
    <w:rsid w:val="00546E18"/>
    <w:rsid w:val="00551A1B"/>
    <w:rsid w:val="00553C60"/>
    <w:rsid w:val="00591B89"/>
    <w:rsid w:val="005A02D8"/>
    <w:rsid w:val="005C2DEB"/>
    <w:rsid w:val="005F7B50"/>
    <w:rsid w:val="00603DE0"/>
    <w:rsid w:val="00610629"/>
    <w:rsid w:val="0061327B"/>
    <w:rsid w:val="00626E80"/>
    <w:rsid w:val="00627F4C"/>
    <w:rsid w:val="00641728"/>
    <w:rsid w:val="00663F7E"/>
    <w:rsid w:val="006706A1"/>
    <w:rsid w:val="006726E3"/>
    <w:rsid w:val="00697CCC"/>
    <w:rsid w:val="00710B0C"/>
    <w:rsid w:val="0072126A"/>
    <w:rsid w:val="007423EA"/>
    <w:rsid w:val="00742B65"/>
    <w:rsid w:val="00750DCD"/>
    <w:rsid w:val="007567B8"/>
    <w:rsid w:val="00761A60"/>
    <w:rsid w:val="00763868"/>
    <w:rsid w:val="00783FF2"/>
    <w:rsid w:val="00794DE3"/>
    <w:rsid w:val="007A2CA0"/>
    <w:rsid w:val="007A3521"/>
    <w:rsid w:val="007B6129"/>
    <w:rsid w:val="007C6671"/>
    <w:rsid w:val="007D1E29"/>
    <w:rsid w:val="007D2BC7"/>
    <w:rsid w:val="007D6D56"/>
    <w:rsid w:val="007D7F56"/>
    <w:rsid w:val="007E487A"/>
    <w:rsid w:val="00807D8A"/>
    <w:rsid w:val="0081686F"/>
    <w:rsid w:val="00821AD2"/>
    <w:rsid w:val="00821BDD"/>
    <w:rsid w:val="008337EA"/>
    <w:rsid w:val="00842FAB"/>
    <w:rsid w:val="00844FB4"/>
    <w:rsid w:val="008507AF"/>
    <w:rsid w:val="00853A9C"/>
    <w:rsid w:val="008650B1"/>
    <w:rsid w:val="00883C1A"/>
    <w:rsid w:val="00892E87"/>
    <w:rsid w:val="008C39C8"/>
    <w:rsid w:val="008E390A"/>
    <w:rsid w:val="008E7E2B"/>
    <w:rsid w:val="00902882"/>
    <w:rsid w:val="00906077"/>
    <w:rsid w:val="00930B34"/>
    <w:rsid w:val="0096059F"/>
    <w:rsid w:val="00975E8B"/>
    <w:rsid w:val="009A1193"/>
    <w:rsid w:val="009B7052"/>
    <w:rsid w:val="009C0852"/>
    <w:rsid w:val="009F457C"/>
    <w:rsid w:val="009F6967"/>
    <w:rsid w:val="00A17929"/>
    <w:rsid w:val="00A21393"/>
    <w:rsid w:val="00A25063"/>
    <w:rsid w:val="00A25D9A"/>
    <w:rsid w:val="00A3583B"/>
    <w:rsid w:val="00A43971"/>
    <w:rsid w:val="00A456B1"/>
    <w:rsid w:val="00A644E0"/>
    <w:rsid w:val="00A6507B"/>
    <w:rsid w:val="00A6750A"/>
    <w:rsid w:val="00A8644B"/>
    <w:rsid w:val="00AC4983"/>
    <w:rsid w:val="00AD0B6E"/>
    <w:rsid w:val="00AD524B"/>
    <w:rsid w:val="00B12E9A"/>
    <w:rsid w:val="00B156DE"/>
    <w:rsid w:val="00B2537A"/>
    <w:rsid w:val="00B3561D"/>
    <w:rsid w:val="00B436C3"/>
    <w:rsid w:val="00B4549B"/>
    <w:rsid w:val="00B70C51"/>
    <w:rsid w:val="00B70E45"/>
    <w:rsid w:val="00B7196A"/>
    <w:rsid w:val="00B82B3D"/>
    <w:rsid w:val="00B8768F"/>
    <w:rsid w:val="00B91A6C"/>
    <w:rsid w:val="00BB51B5"/>
    <w:rsid w:val="00BB664E"/>
    <w:rsid w:val="00BC0A8F"/>
    <w:rsid w:val="00BE0361"/>
    <w:rsid w:val="00BE4A4A"/>
    <w:rsid w:val="00BF636C"/>
    <w:rsid w:val="00C01B85"/>
    <w:rsid w:val="00C15322"/>
    <w:rsid w:val="00C23B77"/>
    <w:rsid w:val="00C2586A"/>
    <w:rsid w:val="00C263B1"/>
    <w:rsid w:val="00C30C63"/>
    <w:rsid w:val="00C41369"/>
    <w:rsid w:val="00C53746"/>
    <w:rsid w:val="00C552F9"/>
    <w:rsid w:val="00C6041F"/>
    <w:rsid w:val="00C703AB"/>
    <w:rsid w:val="00C7694E"/>
    <w:rsid w:val="00C800BB"/>
    <w:rsid w:val="00C81EF2"/>
    <w:rsid w:val="00C830C3"/>
    <w:rsid w:val="00C953DA"/>
    <w:rsid w:val="00CA2AE5"/>
    <w:rsid w:val="00CC2602"/>
    <w:rsid w:val="00CC4B3E"/>
    <w:rsid w:val="00CC58B0"/>
    <w:rsid w:val="00CD4B82"/>
    <w:rsid w:val="00CF36A6"/>
    <w:rsid w:val="00D061C8"/>
    <w:rsid w:val="00D2131B"/>
    <w:rsid w:val="00D21B7D"/>
    <w:rsid w:val="00D264D7"/>
    <w:rsid w:val="00D33C16"/>
    <w:rsid w:val="00D34F88"/>
    <w:rsid w:val="00D426F7"/>
    <w:rsid w:val="00D429CF"/>
    <w:rsid w:val="00D45461"/>
    <w:rsid w:val="00D50DC5"/>
    <w:rsid w:val="00D7538B"/>
    <w:rsid w:val="00D81A85"/>
    <w:rsid w:val="00D91070"/>
    <w:rsid w:val="00DB16C8"/>
    <w:rsid w:val="00DB536A"/>
    <w:rsid w:val="00DC3272"/>
    <w:rsid w:val="00DD2918"/>
    <w:rsid w:val="00DD3A32"/>
    <w:rsid w:val="00DE6004"/>
    <w:rsid w:val="00DF068C"/>
    <w:rsid w:val="00E02D0F"/>
    <w:rsid w:val="00E20B46"/>
    <w:rsid w:val="00E22E24"/>
    <w:rsid w:val="00E41A5A"/>
    <w:rsid w:val="00E41C6B"/>
    <w:rsid w:val="00E527FF"/>
    <w:rsid w:val="00E824B6"/>
    <w:rsid w:val="00E91C7F"/>
    <w:rsid w:val="00EC78F8"/>
    <w:rsid w:val="00ED3536"/>
    <w:rsid w:val="00EE3300"/>
    <w:rsid w:val="00EE6E16"/>
    <w:rsid w:val="00EF083D"/>
    <w:rsid w:val="00EF53FB"/>
    <w:rsid w:val="00EF7A5D"/>
    <w:rsid w:val="00F10C58"/>
    <w:rsid w:val="00F277B3"/>
    <w:rsid w:val="00F325B6"/>
    <w:rsid w:val="00F350F6"/>
    <w:rsid w:val="00F56A3E"/>
    <w:rsid w:val="00F6730D"/>
    <w:rsid w:val="00F72F18"/>
    <w:rsid w:val="00F73A42"/>
    <w:rsid w:val="00F75010"/>
    <w:rsid w:val="00F86D9E"/>
    <w:rsid w:val="00FB36FC"/>
    <w:rsid w:val="00FC26BC"/>
    <w:rsid w:val="00FD39D6"/>
    <w:rsid w:val="00FE3E26"/>
    <w:rsid w:val="00FF45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61D"/>
    <w:rPr>
      <w:rFonts w:ascii="Tahoma" w:hAnsi="Tahoma" w:cs="Tahoma"/>
      <w:sz w:val="16"/>
      <w:szCs w:val="16"/>
    </w:rPr>
  </w:style>
  <w:style w:type="paragraph" w:styleId="NormalWeb">
    <w:name w:val="Normal (Web)"/>
    <w:basedOn w:val="Normal"/>
    <w:uiPriority w:val="99"/>
    <w:semiHidden/>
    <w:unhideWhenUsed/>
    <w:rsid w:val="00D4546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A43971"/>
    <w:pPr>
      <w:ind w:left="720"/>
      <w:contextualSpacing/>
    </w:pPr>
  </w:style>
  <w:style w:type="table" w:styleId="TableGrid">
    <w:name w:val="Table Grid"/>
    <w:basedOn w:val="TableNormal"/>
    <w:uiPriority w:val="59"/>
    <w:rsid w:val="0075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E761D"/>
    <w:pPr>
      <w:spacing w:after="0" w:line="240" w:lineRule="auto"/>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rsid w:val="004E761D"/>
    <w:rPr>
      <w:rFonts w:ascii="Times New Roman" w:eastAsia="Times New Roman" w:hAnsi="Times New Roman" w:cs="Times New Roman"/>
      <w:b/>
      <w:bCs/>
      <w:sz w:val="24"/>
      <w:szCs w:val="24"/>
      <w:lang w:val="en-US"/>
    </w:rPr>
  </w:style>
  <w:style w:type="paragraph" w:styleId="BodyText2">
    <w:name w:val="Body Text 2"/>
    <w:basedOn w:val="Normal"/>
    <w:link w:val="BodyText2Char"/>
    <w:uiPriority w:val="99"/>
    <w:semiHidden/>
    <w:unhideWhenUsed/>
    <w:rsid w:val="004E761D"/>
    <w:pPr>
      <w:spacing w:after="120" w:line="480" w:lineRule="auto"/>
    </w:pPr>
  </w:style>
  <w:style w:type="character" w:customStyle="1" w:styleId="BodyText2Char">
    <w:name w:val="Body Text 2 Char"/>
    <w:basedOn w:val="DefaultParagraphFont"/>
    <w:link w:val="BodyText2"/>
    <w:uiPriority w:val="99"/>
    <w:semiHidden/>
    <w:rsid w:val="004E761D"/>
  </w:style>
  <w:style w:type="paragraph" w:styleId="Header">
    <w:name w:val="header"/>
    <w:basedOn w:val="Normal"/>
    <w:link w:val="HeaderChar"/>
    <w:uiPriority w:val="99"/>
    <w:unhideWhenUsed/>
    <w:rsid w:val="00E9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C7F"/>
  </w:style>
  <w:style w:type="paragraph" w:styleId="Footer">
    <w:name w:val="footer"/>
    <w:basedOn w:val="Normal"/>
    <w:link w:val="FooterChar"/>
    <w:uiPriority w:val="99"/>
    <w:unhideWhenUsed/>
    <w:rsid w:val="00E9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C7F"/>
  </w:style>
  <w:style w:type="character" w:customStyle="1" w:styleId="a-list-item5">
    <w:name w:val="a-list-item5"/>
    <w:basedOn w:val="DefaultParagraphFont"/>
    <w:rsid w:val="00CF36A6"/>
    <w:rPr>
      <w:color w:val="1111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61D"/>
    <w:rPr>
      <w:rFonts w:ascii="Tahoma" w:hAnsi="Tahoma" w:cs="Tahoma"/>
      <w:sz w:val="16"/>
      <w:szCs w:val="16"/>
    </w:rPr>
  </w:style>
  <w:style w:type="paragraph" w:styleId="NormalWeb">
    <w:name w:val="Normal (Web)"/>
    <w:basedOn w:val="Normal"/>
    <w:uiPriority w:val="99"/>
    <w:semiHidden/>
    <w:unhideWhenUsed/>
    <w:rsid w:val="00D4546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A43971"/>
    <w:pPr>
      <w:ind w:left="720"/>
      <w:contextualSpacing/>
    </w:pPr>
  </w:style>
  <w:style w:type="table" w:styleId="TableGrid">
    <w:name w:val="Table Grid"/>
    <w:basedOn w:val="TableNormal"/>
    <w:uiPriority w:val="59"/>
    <w:rsid w:val="0075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E761D"/>
    <w:pPr>
      <w:spacing w:after="0" w:line="240" w:lineRule="auto"/>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rsid w:val="004E761D"/>
    <w:rPr>
      <w:rFonts w:ascii="Times New Roman" w:eastAsia="Times New Roman" w:hAnsi="Times New Roman" w:cs="Times New Roman"/>
      <w:b/>
      <w:bCs/>
      <w:sz w:val="24"/>
      <w:szCs w:val="24"/>
      <w:lang w:val="en-US"/>
    </w:rPr>
  </w:style>
  <w:style w:type="paragraph" w:styleId="BodyText2">
    <w:name w:val="Body Text 2"/>
    <w:basedOn w:val="Normal"/>
    <w:link w:val="BodyText2Char"/>
    <w:uiPriority w:val="99"/>
    <w:semiHidden/>
    <w:unhideWhenUsed/>
    <w:rsid w:val="004E761D"/>
    <w:pPr>
      <w:spacing w:after="120" w:line="480" w:lineRule="auto"/>
    </w:pPr>
  </w:style>
  <w:style w:type="character" w:customStyle="1" w:styleId="BodyText2Char">
    <w:name w:val="Body Text 2 Char"/>
    <w:basedOn w:val="DefaultParagraphFont"/>
    <w:link w:val="BodyText2"/>
    <w:uiPriority w:val="99"/>
    <w:semiHidden/>
    <w:rsid w:val="004E761D"/>
  </w:style>
  <w:style w:type="paragraph" w:styleId="Header">
    <w:name w:val="header"/>
    <w:basedOn w:val="Normal"/>
    <w:link w:val="HeaderChar"/>
    <w:uiPriority w:val="99"/>
    <w:unhideWhenUsed/>
    <w:rsid w:val="00E9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C7F"/>
  </w:style>
  <w:style w:type="paragraph" w:styleId="Footer">
    <w:name w:val="footer"/>
    <w:basedOn w:val="Normal"/>
    <w:link w:val="FooterChar"/>
    <w:uiPriority w:val="99"/>
    <w:unhideWhenUsed/>
    <w:rsid w:val="00E9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C7F"/>
  </w:style>
  <w:style w:type="character" w:customStyle="1" w:styleId="a-list-item5">
    <w:name w:val="a-list-item5"/>
    <w:basedOn w:val="DefaultParagraphFont"/>
    <w:rsid w:val="00CF36A6"/>
    <w:rPr>
      <w:color w:val="1111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5187">
      <w:bodyDiv w:val="1"/>
      <w:marLeft w:val="0"/>
      <w:marRight w:val="0"/>
      <w:marTop w:val="0"/>
      <w:marBottom w:val="0"/>
      <w:divBdr>
        <w:top w:val="none" w:sz="0" w:space="0" w:color="auto"/>
        <w:left w:val="none" w:sz="0" w:space="0" w:color="auto"/>
        <w:bottom w:val="none" w:sz="0" w:space="0" w:color="auto"/>
        <w:right w:val="none" w:sz="0" w:space="0" w:color="auto"/>
      </w:divBdr>
      <w:divsChild>
        <w:div w:id="966664271">
          <w:marLeft w:val="547"/>
          <w:marRight w:val="0"/>
          <w:marTop w:val="154"/>
          <w:marBottom w:val="0"/>
          <w:divBdr>
            <w:top w:val="none" w:sz="0" w:space="0" w:color="auto"/>
            <w:left w:val="none" w:sz="0" w:space="0" w:color="auto"/>
            <w:bottom w:val="none" w:sz="0" w:space="0" w:color="auto"/>
            <w:right w:val="none" w:sz="0" w:space="0" w:color="auto"/>
          </w:divBdr>
        </w:div>
      </w:divsChild>
    </w:div>
    <w:div w:id="249505155">
      <w:bodyDiv w:val="1"/>
      <w:marLeft w:val="0"/>
      <w:marRight w:val="0"/>
      <w:marTop w:val="0"/>
      <w:marBottom w:val="0"/>
      <w:divBdr>
        <w:top w:val="none" w:sz="0" w:space="0" w:color="auto"/>
        <w:left w:val="none" w:sz="0" w:space="0" w:color="auto"/>
        <w:bottom w:val="none" w:sz="0" w:space="0" w:color="auto"/>
        <w:right w:val="none" w:sz="0" w:space="0" w:color="auto"/>
      </w:divBdr>
    </w:div>
    <w:div w:id="381755056">
      <w:bodyDiv w:val="1"/>
      <w:marLeft w:val="0"/>
      <w:marRight w:val="0"/>
      <w:marTop w:val="0"/>
      <w:marBottom w:val="0"/>
      <w:divBdr>
        <w:top w:val="none" w:sz="0" w:space="0" w:color="auto"/>
        <w:left w:val="none" w:sz="0" w:space="0" w:color="auto"/>
        <w:bottom w:val="none" w:sz="0" w:space="0" w:color="auto"/>
        <w:right w:val="none" w:sz="0" w:space="0" w:color="auto"/>
      </w:divBdr>
      <w:divsChild>
        <w:div w:id="1645693961">
          <w:marLeft w:val="0"/>
          <w:marRight w:val="0"/>
          <w:marTop w:val="0"/>
          <w:marBottom w:val="0"/>
          <w:divBdr>
            <w:top w:val="none" w:sz="0" w:space="0" w:color="auto"/>
            <w:left w:val="none" w:sz="0" w:space="0" w:color="auto"/>
            <w:bottom w:val="none" w:sz="0" w:space="0" w:color="auto"/>
            <w:right w:val="none" w:sz="0" w:space="0" w:color="auto"/>
          </w:divBdr>
          <w:divsChild>
            <w:div w:id="421493664">
              <w:marLeft w:val="0"/>
              <w:marRight w:val="0"/>
              <w:marTop w:val="0"/>
              <w:marBottom w:val="0"/>
              <w:divBdr>
                <w:top w:val="none" w:sz="0" w:space="0" w:color="auto"/>
                <w:left w:val="none" w:sz="0" w:space="0" w:color="auto"/>
                <w:bottom w:val="none" w:sz="0" w:space="0" w:color="auto"/>
                <w:right w:val="none" w:sz="0" w:space="0" w:color="auto"/>
              </w:divBdr>
              <w:divsChild>
                <w:div w:id="473762657">
                  <w:marLeft w:val="0"/>
                  <w:marRight w:val="0"/>
                  <w:marTop w:val="0"/>
                  <w:marBottom w:val="0"/>
                  <w:divBdr>
                    <w:top w:val="none" w:sz="0" w:space="0" w:color="auto"/>
                    <w:left w:val="none" w:sz="0" w:space="0" w:color="auto"/>
                    <w:bottom w:val="none" w:sz="0" w:space="0" w:color="auto"/>
                    <w:right w:val="none" w:sz="0" w:space="0" w:color="auto"/>
                  </w:divBdr>
                  <w:divsChild>
                    <w:div w:id="88239789">
                      <w:marLeft w:val="0"/>
                      <w:marRight w:val="0"/>
                      <w:marTop w:val="0"/>
                      <w:marBottom w:val="0"/>
                      <w:divBdr>
                        <w:top w:val="none" w:sz="0" w:space="0" w:color="auto"/>
                        <w:left w:val="none" w:sz="0" w:space="0" w:color="auto"/>
                        <w:bottom w:val="none" w:sz="0" w:space="0" w:color="auto"/>
                        <w:right w:val="none" w:sz="0" w:space="0" w:color="auto"/>
                      </w:divBdr>
                      <w:divsChild>
                        <w:div w:id="1731732362">
                          <w:marLeft w:val="0"/>
                          <w:marRight w:val="0"/>
                          <w:marTop w:val="0"/>
                          <w:marBottom w:val="0"/>
                          <w:divBdr>
                            <w:top w:val="none" w:sz="0" w:space="0" w:color="auto"/>
                            <w:left w:val="none" w:sz="0" w:space="0" w:color="auto"/>
                            <w:bottom w:val="none" w:sz="0" w:space="0" w:color="auto"/>
                            <w:right w:val="none" w:sz="0" w:space="0" w:color="auto"/>
                          </w:divBdr>
                          <w:divsChild>
                            <w:div w:id="2082829313">
                              <w:marLeft w:val="0"/>
                              <w:marRight w:val="0"/>
                              <w:marTop w:val="0"/>
                              <w:marBottom w:val="0"/>
                              <w:divBdr>
                                <w:top w:val="none" w:sz="0" w:space="0" w:color="auto"/>
                                <w:left w:val="none" w:sz="0" w:space="0" w:color="auto"/>
                                <w:bottom w:val="none" w:sz="0" w:space="0" w:color="auto"/>
                                <w:right w:val="none" w:sz="0" w:space="0" w:color="auto"/>
                              </w:divBdr>
                              <w:divsChild>
                                <w:div w:id="149752309">
                                  <w:marLeft w:val="0"/>
                                  <w:marRight w:val="0"/>
                                  <w:marTop w:val="0"/>
                                  <w:marBottom w:val="0"/>
                                  <w:divBdr>
                                    <w:top w:val="none" w:sz="0" w:space="0" w:color="auto"/>
                                    <w:left w:val="none" w:sz="0" w:space="0" w:color="auto"/>
                                    <w:bottom w:val="none" w:sz="0" w:space="0" w:color="auto"/>
                                    <w:right w:val="none" w:sz="0" w:space="0" w:color="auto"/>
                                  </w:divBdr>
                                  <w:divsChild>
                                    <w:div w:id="460613860">
                                      <w:marLeft w:val="0"/>
                                      <w:marRight w:val="0"/>
                                      <w:marTop w:val="0"/>
                                      <w:marBottom w:val="0"/>
                                      <w:divBdr>
                                        <w:top w:val="none" w:sz="0" w:space="0" w:color="auto"/>
                                        <w:left w:val="none" w:sz="0" w:space="0" w:color="auto"/>
                                        <w:bottom w:val="none" w:sz="0" w:space="0" w:color="auto"/>
                                        <w:right w:val="none" w:sz="0" w:space="0" w:color="auto"/>
                                      </w:divBdr>
                                      <w:divsChild>
                                        <w:div w:id="1609704418">
                                          <w:marLeft w:val="0"/>
                                          <w:marRight w:val="0"/>
                                          <w:marTop w:val="0"/>
                                          <w:marBottom w:val="0"/>
                                          <w:divBdr>
                                            <w:top w:val="none" w:sz="0" w:space="0" w:color="auto"/>
                                            <w:left w:val="none" w:sz="0" w:space="0" w:color="auto"/>
                                            <w:bottom w:val="none" w:sz="0" w:space="0" w:color="auto"/>
                                            <w:right w:val="none" w:sz="0" w:space="0" w:color="auto"/>
                                          </w:divBdr>
                                          <w:divsChild>
                                            <w:div w:id="1471635919">
                                              <w:marLeft w:val="0"/>
                                              <w:marRight w:val="0"/>
                                              <w:marTop w:val="0"/>
                                              <w:marBottom w:val="0"/>
                                              <w:divBdr>
                                                <w:top w:val="none" w:sz="0" w:space="0" w:color="auto"/>
                                                <w:left w:val="none" w:sz="0" w:space="0" w:color="auto"/>
                                                <w:bottom w:val="none" w:sz="0" w:space="0" w:color="auto"/>
                                                <w:right w:val="none" w:sz="0" w:space="0" w:color="auto"/>
                                              </w:divBdr>
                                              <w:divsChild>
                                                <w:div w:id="448207459">
                                                  <w:marLeft w:val="0"/>
                                                  <w:marRight w:val="0"/>
                                                  <w:marTop w:val="0"/>
                                                  <w:marBottom w:val="0"/>
                                                  <w:divBdr>
                                                    <w:top w:val="none" w:sz="0" w:space="0" w:color="auto"/>
                                                    <w:left w:val="none" w:sz="0" w:space="0" w:color="auto"/>
                                                    <w:bottom w:val="none" w:sz="0" w:space="0" w:color="auto"/>
                                                    <w:right w:val="none" w:sz="0" w:space="0" w:color="auto"/>
                                                  </w:divBdr>
                                                  <w:divsChild>
                                                    <w:div w:id="102579722">
                                                      <w:marLeft w:val="0"/>
                                                      <w:marRight w:val="0"/>
                                                      <w:marTop w:val="0"/>
                                                      <w:marBottom w:val="0"/>
                                                      <w:divBdr>
                                                        <w:top w:val="none" w:sz="0" w:space="0" w:color="auto"/>
                                                        <w:left w:val="none" w:sz="0" w:space="0" w:color="auto"/>
                                                        <w:bottom w:val="none" w:sz="0" w:space="0" w:color="auto"/>
                                                        <w:right w:val="none" w:sz="0" w:space="0" w:color="auto"/>
                                                      </w:divBdr>
                                                      <w:divsChild>
                                                        <w:div w:id="982275472">
                                                          <w:marLeft w:val="0"/>
                                                          <w:marRight w:val="0"/>
                                                          <w:marTop w:val="0"/>
                                                          <w:marBottom w:val="0"/>
                                                          <w:divBdr>
                                                            <w:top w:val="none" w:sz="0" w:space="0" w:color="auto"/>
                                                            <w:left w:val="none" w:sz="0" w:space="0" w:color="auto"/>
                                                            <w:bottom w:val="none" w:sz="0" w:space="0" w:color="auto"/>
                                                            <w:right w:val="none" w:sz="0" w:space="0" w:color="auto"/>
                                                          </w:divBdr>
                                                          <w:divsChild>
                                                            <w:div w:id="2044671975">
                                                              <w:marLeft w:val="0"/>
                                                              <w:marRight w:val="0"/>
                                                              <w:marTop w:val="0"/>
                                                              <w:marBottom w:val="0"/>
                                                              <w:divBdr>
                                                                <w:top w:val="none" w:sz="0" w:space="0" w:color="auto"/>
                                                                <w:left w:val="none" w:sz="0" w:space="0" w:color="auto"/>
                                                                <w:bottom w:val="none" w:sz="0" w:space="0" w:color="auto"/>
                                                                <w:right w:val="none" w:sz="0" w:space="0" w:color="auto"/>
                                                              </w:divBdr>
                                                              <w:divsChild>
                                                                <w:div w:id="1606234102">
                                                                  <w:marLeft w:val="0"/>
                                                                  <w:marRight w:val="0"/>
                                                                  <w:marTop w:val="0"/>
                                                                  <w:marBottom w:val="0"/>
                                                                  <w:divBdr>
                                                                    <w:top w:val="none" w:sz="0" w:space="0" w:color="auto"/>
                                                                    <w:left w:val="none" w:sz="0" w:space="0" w:color="auto"/>
                                                                    <w:bottom w:val="none" w:sz="0" w:space="0" w:color="auto"/>
                                                                    <w:right w:val="none" w:sz="0" w:space="0" w:color="auto"/>
                                                                  </w:divBdr>
                                                                  <w:divsChild>
                                                                    <w:div w:id="872692612">
                                                                      <w:marLeft w:val="0"/>
                                                                      <w:marRight w:val="0"/>
                                                                      <w:marTop w:val="0"/>
                                                                      <w:marBottom w:val="0"/>
                                                                      <w:divBdr>
                                                                        <w:top w:val="none" w:sz="0" w:space="0" w:color="auto"/>
                                                                        <w:left w:val="none" w:sz="0" w:space="0" w:color="auto"/>
                                                                        <w:bottom w:val="none" w:sz="0" w:space="0" w:color="auto"/>
                                                                        <w:right w:val="none" w:sz="0" w:space="0" w:color="auto"/>
                                                                      </w:divBdr>
                                                                      <w:divsChild>
                                                                        <w:div w:id="1390425166">
                                                                          <w:marLeft w:val="0"/>
                                                                          <w:marRight w:val="0"/>
                                                                          <w:marTop w:val="0"/>
                                                                          <w:marBottom w:val="0"/>
                                                                          <w:divBdr>
                                                                            <w:top w:val="none" w:sz="0" w:space="0" w:color="auto"/>
                                                                            <w:left w:val="none" w:sz="0" w:space="0" w:color="auto"/>
                                                                            <w:bottom w:val="none" w:sz="0" w:space="0" w:color="auto"/>
                                                                            <w:right w:val="none" w:sz="0" w:space="0" w:color="auto"/>
                                                                          </w:divBdr>
                                                                          <w:divsChild>
                                                                            <w:div w:id="1958444783">
                                                                              <w:marLeft w:val="0"/>
                                                                              <w:marRight w:val="0"/>
                                                                              <w:marTop w:val="0"/>
                                                                              <w:marBottom w:val="0"/>
                                                                              <w:divBdr>
                                                                                <w:top w:val="none" w:sz="0" w:space="0" w:color="auto"/>
                                                                                <w:left w:val="none" w:sz="0" w:space="0" w:color="auto"/>
                                                                                <w:bottom w:val="none" w:sz="0" w:space="0" w:color="auto"/>
                                                                                <w:right w:val="none" w:sz="0" w:space="0" w:color="auto"/>
                                                                              </w:divBdr>
                                                                              <w:divsChild>
                                                                                <w:div w:id="881330600">
                                                                                  <w:marLeft w:val="0"/>
                                                                                  <w:marRight w:val="0"/>
                                                                                  <w:marTop w:val="0"/>
                                                                                  <w:marBottom w:val="0"/>
                                                                                  <w:divBdr>
                                                                                    <w:top w:val="none" w:sz="0" w:space="0" w:color="auto"/>
                                                                                    <w:left w:val="none" w:sz="0" w:space="0" w:color="auto"/>
                                                                                    <w:bottom w:val="none" w:sz="0" w:space="0" w:color="auto"/>
                                                                                    <w:right w:val="none" w:sz="0" w:space="0" w:color="auto"/>
                                                                                  </w:divBdr>
                                                                                  <w:divsChild>
                                                                                    <w:div w:id="893203651">
                                                                                      <w:marLeft w:val="0"/>
                                                                                      <w:marRight w:val="0"/>
                                                                                      <w:marTop w:val="0"/>
                                                                                      <w:marBottom w:val="0"/>
                                                                                      <w:divBdr>
                                                                                        <w:top w:val="none" w:sz="0" w:space="0" w:color="auto"/>
                                                                                        <w:left w:val="none" w:sz="0" w:space="0" w:color="auto"/>
                                                                                        <w:bottom w:val="none" w:sz="0" w:space="0" w:color="auto"/>
                                                                                        <w:right w:val="none" w:sz="0" w:space="0" w:color="auto"/>
                                                                                      </w:divBdr>
                                                                                      <w:divsChild>
                                                                                        <w:div w:id="747850315">
                                                                                          <w:marLeft w:val="0"/>
                                                                                          <w:marRight w:val="0"/>
                                                                                          <w:marTop w:val="0"/>
                                                                                          <w:marBottom w:val="0"/>
                                                                                          <w:divBdr>
                                                                                            <w:top w:val="none" w:sz="0" w:space="0" w:color="auto"/>
                                                                                            <w:left w:val="none" w:sz="0" w:space="0" w:color="auto"/>
                                                                                            <w:bottom w:val="none" w:sz="0" w:space="0" w:color="auto"/>
                                                                                            <w:right w:val="none" w:sz="0" w:space="0" w:color="auto"/>
                                                                                          </w:divBdr>
                                                                                          <w:divsChild>
                                                                                            <w:div w:id="45031384">
                                                                                              <w:marLeft w:val="0"/>
                                                                                              <w:marRight w:val="0"/>
                                                                                              <w:marTop w:val="0"/>
                                                                                              <w:marBottom w:val="0"/>
                                                                                              <w:divBdr>
                                                                                                <w:top w:val="none" w:sz="0" w:space="0" w:color="auto"/>
                                                                                                <w:left w:val="none" w:sz="0" w:space="0" w:color="auto"/>
                                                                                                <w:bottom w:val="none" w:sz="0" w:space="0" w:color="auto"/>
                                                                                                <w:right w:val="none" w:sz="0" w:space="0" w:color="auto"/>
                                                                                              </w:divBdr>
                                                                                              <w:divsChild>
                                                                                                <w:div w:id="11811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625672">
      <w:bodyDiv w:val="1"/>
      <w:marLeft w:val="0"/>
      <w:marRight w:val="0"/>
      <w:marTop w:val="0"/>
      <w:marBottom w:val="0"/>
      <w:divBdr>
        <w:top w:val="none" w:sz="0" w:space="0" w:color="auto"/>
        <w:left w:val="none" w:sz="0" w:space="0" w:color="auto"/>
        <w:bottom w:val="none" w:sz="0" w:space="0" w:color="auto"/>
        <w:right w:val="none" w:sz="0" w:space="0" w:color="auto"/>
      </w:divBdr>
      <w:divsChild>
        <w:div w:id="1658727825">
          <w:marLeft w:val="547"/>
          <w:marRight w:val="0"/>
          <w:marTop w:val="154"/>
          <w:marBottom w:val="0"/>
          <w:divBdr>
            <w:top w:val="none" w:sz="0" w:space="0" w:color="auto"/>
            <w:left w:val="none" w:sz="0" w:space="0" w:color="auto"/>
            <w:bottom w:val="none" w:sz="0" w:space="0" w:color="auto"/>
            <w:right w:val="none" w:sz="0" w:space="0" w:color="auto"/>
          </w:divBdr>
        </w:div>
      </w:divsChild>
    </w:div>
    <w:div w:id="569312805">
      <w:bodyDiv w:val="1"/>
      <w:marLeft w:val="0"/>
      <w:marRight w:val="0"/>
      <w:marTop w:val="0"/>
      <w:marBottom w:val="0"/>
      <w:divBdr>
        <w:top w:val="none" w:sz="0" w:space="0" w:color="auto"/>
        <w:left w:val="none" w:sz="0" w:space="0" w:color="auto"/>
        <w:bottom w:val="none" w:sz="0" w:space="0" w:color="auto"/>
        <w:right w:val="none" w:sz="0" w:space="0" w:color="auto"/>
      </w:divBdr>
    </w:div>
    <w:div w:id="588004644">
      <w:bodyDiv w:val="1"/>
      <w:marLeft w:val="0"/>
      <w:marRight w:val="0"/>
      <w:marTop w:val="0"/>
      <w:marBottom w:val="0"/>
      <w:divBdr>
        <w:top w:val="none" w:sz="0" w:space="0" w:color="auto"/>
        <w:left w:val="none" w:sz="0" w:space="0" w:color="auto"/>
        <w:bottom w:val="none" w:sz="0" w:space="0" w:color="auto"/>
        <w:right w:val="none" w:sz="0" w:space="0" w:color="auto"/>
      </w:divBdr>
      <w:divsChild>
        <w:div w:id="1156991589">
          <w:marLeft w:val="0"/>
          <w:marRight w:val="0"/>
          <w:marTop w:val="0"/>
          <w:marBottom w:val="0"/>
          <w:divBdr>
            <w:top w:val="none" w:sz="0" w:space="0" w:color="auto"/>
            <w:left w:val="none" w:sz="0" w:space="0" w:color="auto"/>
            <w:bottom w:val="none" w:sz="0" w:space="0" w:color="auto"/>
            <w:right w:val="none" w:sz="0" w:space="0" w:color="auto"/>
          </w:divBdr>
          <w:divsChild>
            <w:div w:id="89254764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655651391">
      <w:bodyDiv w:val="1"/>
      <w:marLeft w:val="0"/>
      <w:marRight w:val="0"/>
      <w:marTop w:val="0"/>
      <w:marBottom w:val="0"/>
      <w:divBdr>
        <w:top w:val="none" w:sz="0" w:space="0" w:color="auto"/>
        <w:left w:val="none" w:sz="0" w:space="0" w:color="auto"/>
        <w:bottom w:val="none" w:sz="0" w:space="0" w:color="auto"/>
        <w:right w:val="none" w:sz="0" w:space="0" w:color="auto"/>
      </w:divBdr>
    </w:div>
    <w:div w:id="781070647">
      <w:bodyDiv w:val="1"/>
      <w:marLeft w:val="0"/>
      <w:marRight w:val="0"/>
      <w:marTop w:val="0"/>
      <w:marBottom w:val="0"/>
      <w:divBdr>
        <w:top w:val="none" w:sz="0" w:space="0" w:color="auto"/>
        <w:left w:val="none" w:sz="0" w:space="0" w:color="auto"/>
        <w:bottom w:val="none" w:sz="0" w:space="0" w:color="auto"/>
        <w:right w:val="none" w:sz="0" w:space="0" w:color="auto"/>
      </w:divBdr>
    </w:div>
    <w:div w:id="886838682">
      <w:bodyDiv w:val="1"/>
      <w:marLeft w:val="0"/>
      <w:marRight w:val="0"/>
      <w:marTop w:val="0"/>
      <w:marBottom w:val="0"/>
      <w:divBdr>
        <w:top w:val="none" w:sz="0" w:space="0" w:color="auto"/>
        <w:left w:val="none" w:sz="0" w:space="0" w:color="auto"/>
        <w:bottom w:val="none" w:sz="0" w:space="0" w:color="auto"/>
        <w:right w:val="none" w:sz="0" w:space="0" w:color="auto"/>
      </w:divBdr>
    </w:div>
    <w:div w:id="985470115">
      <w:bodyDiv w:val="1"/>
      <w:marLeft w:val="0"/>
      <w:marRight w:val="0"/>
      <w:marTop w:val="0"/>
      <w:marBottom w:val="0"/>
      <w:divBdr>
        <w:top w:val="none" w:sz="0" w:space="0" w:color="auto"/>
        <w:left w:val="none" w:sz="0" w:space="0" w:color="auto"/>
        <w:bottom w:val="none" w:sz="0" w:space="0" w:color="auto"/>
        <w:right w:val="none" w:sz="0" w:space="0" w:color="auto"/>
      </w:divBdr>
      <w:divsChild>
        <w:div w:id="308635500">
          <w:marLeft w:val="0"/>
          <w:marRight w:val="0"/>
          <w:marTop w:val="0"/>
          <w:marBottom w:val="0"/>
          <w:divBdr>
            <w:top w:val="none" w:sz="0" w:space="0" w:color="auto"/>
            <w:left w:val="none" w:sz="0" w:space="0" w:color="auto"/>
            <w:bottom w:val="none" w:sz="0" w:space="0" w:color="auto"/>
            <w:right w:val="none" w:sz="0" w:space="0" w:color="auto"/>
          </w:divBdr>
          <w:divsChild>
            <w:div w:id="995303947">
              <w:marLeft w:val="0"/>
              <w:marRight w:val="0"/>
              <w:marTop w:val="0"/>
              <w:marBottom w:val="0"/>
              <w:divBdr>
                <w:top w:val="none" w:sz="0" w:space="0" w:color="auto"/>
                <w:left w:val="none" w:sz="0" w:space="0" w:color="auto"/>
                <w:bottom w:val="none" w:sz="0" w:space="0" w:color="auto"/>
                <w:right w:val="none" w:sz="0" w:space="0" w:color="auto"/>
              </w:divBdr>
              <w:divsChild>
                <w:div w:id="14582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64059">
      <w:bodyDiv w:val="1"/>
      <w:marLeft w:val="0"/>
      <w:marRight w:val="0"/>
      <w:marTop w:val="0"/>
      <w:marBottom w:val="0"/>
      <w:divBdr>
        <w:top w:val="none" w:sz="0" w:space="0" w:color="auto"/>
        <w:left w:val="none" w:sz="0" w:space="0" w:color="auto"/>
        <w:bottom w:val="none" w:sz="0" w:space="0" w:color="auto"/>
        <w:right w:val="none" w:sz="0" w:space="0" w:color="auto"/>
      </w:divBdr>
      <w:divsChild>
        <w:div w:id="329451096">
          <w:marLeft w:val="0"/>
          <w:marRight w:val="0"/>
          <w:marTop w:val="0"/>
          <w:marBottom w:val="0"/>
          <w:divBdr>
            <w:top w:val="none" w:sz="0" w:space="0" w:color="auto"/>
            <w:left w:val="none" w:sz="0" w:space="0" w:color="auto"/>
            <w:bottom w:val="none" w:sz="0" w:space="0" w:color="auto"/>
            <w:right w:val="none" w:sz="0" w:space="0" w:color="auto"/>
          </w:divBdr>
          <w:divsChild>
            <w:div w:id="1390760399">
              <w:marLeft w:val="0"/>
              <w:marRight w:val="0"/>
              <w:marTop w:val="0"/>
              <w:marBottom w:val="0"/>
              <w:divBdr>
                <w:top w:val="none" w:sz="0" w:space="0" w:color="auto"/>
                <w:left w:val="none" w:sz="0" w:space="0" w:color="auto"/>
                <w:bottom w:val="none" w:sz="0" w:space="0" w:color="auto"/>
                <w:right w:val="none" w:sz="0" w:space="0" w:color="auto"/>
              </w:divBdr>
              <w:divsChild>
                <w:div w:id="269552092">
                  <w:marLeft w:val="-225"/>
                  <w:marRight w:val="-225"/>
                  <w:marTop w:val="0"/>
                  <w:marBottom w:val="0"/>
                  <w:divBdr>
                    <w:top w:val="none" w:sz="0" w:space="0" w:color="auto"/>
                    <w:left w:val="none" w:sz="0" w:space="0" w:color="auto"/>
                    <w:bottom w:val="none" w:sz="0" w:space="0" w:color="auto"/>
                    <w:right w:val="none" w:sz="0" w:space="0" w:color="auto"/>
                  </w:divBdr>
                  <w:divsChild>
                    <w:div w:id="1226182204">
                      <w:marLeft w:val="0"/>
                      <w:marRight w:val="0"/>
                      <w:marTop w:val="0"/>
                      <w:marBottom w:val="0"/>
                      <w:divBdr>
                        <w:top w:val="none" w:sz="0" w:space="0" w:color="auto"/>
                        <w:left w:val="none" w:sz="0" w:space="0" w:color="auto"/>
                        <w:bottom w:val="none" w:sz="0" w:space="0" w:color="auto"/>
                        <w:right w:val="none" w:sz="0" w:space="0" w:color="auto"/>
                      </w:divBdr>
                      <w:divsChild>
                        <w:div w:id="1819955798">
                          <w:marLeft w:val="0"/>
                          <w:marRight w:val="0"/>
                          <w:marTop w:val="0"/>
                          <w:marBottom w:val="0"/>
                          <w:divBdr>
                            <w:top w:val="none" w:sz="0" w:space="0" w:color="auto"/>
                            <w:left w:val="none" w:sz="0" w:space="0" w:color="auto"/>
                            <w:bottom w:val="none" w:sz="0" w:space="0" w:color="auto"/>
                            <w:right w:val="none" w:sz="0" w:space="0" w:color="auto"/>
                          </w:divBdr>
                          <w:divsChild>
                            <w:div w:id="27996476">
                              <w:marLeft w:val="0"/>
                              <w:marRight w:val="0"/>
                              <w:marTop w:val="0"/>
                              <w:marBottom w:val="0"/>
                              <w:divBdr>
                                <w:top w:val="none" w:sz="0" w:space="0" w:color="auto"/>
                                <w:left w:val="none" w:sz="0" w:space="0" w:color="auto"/>
                                <w:bottom w:val="none" w:sz="0" w:space="0" w:color="auto"/>
                                <w:right w:val="none" w:sz="0" w:space="0" w:color="auto"/>
                              </w:divBdr>
                              <w:divsChild>
                                <w:div w:id="1396975777">
                                  <w:marLeft w:val="0"/>
                                  <w:marRight w:val="0"/>
                                  <w:marTop w:val="600"/>
                                  <w:marBottom w:val="300"/>
                                  <w:divBdr>
                                    <w:top w:val="none" w:sz="0" w:space="0" w:color="auto"/>
                                    <w:left w:val="none" w:sz="0" w:space="0" w:color="auto"/>
                                    <w:bottom w:val="single" w:sz="6" w:space="7" w:color="EEEEEE"/>
                                    <w:right w:val="none" w:sz="0" w:space="0" w:color="auto"/>
                                  </w:divBdr>
                                </w:div>
                                <w:div w:id="721487319">
                                  <w:marLeft w:val="0"/>
                                  <w:marRight w:val="0"/>
                                  <w:marTop w:val="0"/>
                                  <w:marBottom w:val="300"/>
                                  <w:divBdr>
                                    <w:top w:val="none" w:sz="0" w:space="0" w:color="auto"/>
                                    <w:left w:val="none" w:sz="0" w:space="0" w:color="auto"/>
                                    <w:bottom w:val="none" w:sz="0" w:space="0" w:color="auto"/>
                                    <w:right w:val="none" w:sz="0" w:space="0" w:color="auto"/>
                                  </w:divBdr>
                                  <w:divsChild>
                                    <w:div w:id="1353602969">
                                      <w:marLeft w:val="0"/>
                                      <w:marRight w:val="0"/>
                                      <w:marTop w:val="0"/>
                                      <w:marBottom w:val="30"/>
                                      <w:divBdr>
                                        <w:top w:val="single" w:sz="6" w:space="0" w:color="E5E5E5"/>
                                        <w:left w:val="single" w:sz="6" w:space="0" w:color="E5E5E5"/>
                                        <w:bottom w:val="single" w:sz="6" w:space="0" w:color="E5E5E5"/>
                                        <w:right w:val="single" w:sz="6" w:space="0" w:color="E5E5E5"/>
                                      </w:divBdr>
                                      <w:divsChild>
                                        <w:div w:id="1255439526">
                                          <w:marLeft w:val="0"/>
                                          <w:marRight w:val="0"/>
                                          <w:marTop w:val="0"/>
                                          <w:marBottom w:val="0"/>
                                          <w:divBdr>
                                            <w:top w:val="none" w:sz="0" w:space="0" w:color="auto"/>
                                            <w:left w:val="none" w:sz="0" w:space="0" w:color="auto"/>
                                            <w:bottom w:val="none" w:sz="0" w:space="0" w:color="auto"/>
                                            <w:right w:val="none" w:sz="0" w:space="0" w:color="auto"/>
                                          </w:divBdr>
                                        </w:div>
                                        <w:div w:id="1304578062">
                                          <w:marLeft w:val="0"/>
                                          <w:marRight w:val="0"/>
                                          <w:marTop w:val="0"/>
                                          <w:marBottom w:val="0"/>
                                          <w:divBdr>
                                            <w:top w:val="none" w:sz="0" w:space="0" w:color="auto"/>
                                            <w:left w:val="none" w:sz="0" w:space="0" w:color="auto"/>
                                            <w:bottom w:val="none" w:sz="0" w:space="0" w:color="auto"/>
                                            <w:right w:val="none" w:sz="0" w:space="0" w:color="auto"/>
                                          </w:divBdr>
                                          <w:divsChild>
                                            <w:div w:id="1250702418">
                                              <w:marLeft w:val="0"/>
                                              <w:marRight w:val="0"/>
                                              <w:marTop w:val="0"/>
                                              <w:marBottom w:val="0"/>
                                              <w:divBdr>
                                                <w:top w:val="single" w:sz="6" w:space="7" w:color="E5E5E5"/>
                                                <w:left w:val="none" w:sz="0" w:space="0" w:color="auto"/>
                                                <w:bottom w:val="none" w:sz="0" w:space="0" w:color="auto"/>
                                                <w:right w:val="none" w:sz="0" w:space="0" w:color="auto"/>
                                              </w:divBdr>
                                              <w:divsChild>
                                                <w:div w:id="1304653754">
                                                  <w:marLeft w:val="0"/>
                                                  <w:marRight w:val="0"/>
                                                  <w:marTop w:val="0"/>
                                                  <w:marBottom w:val="0"/>
                                                  <w:divBdr>
                                                    <w:top w:val="none" w:sz="0" w:space="0" w:color="auto"/>
                                                    <w:left w:val="none" w:sz="0" w:space="0" w:color="auto"/>
                                                    <w:bottom w:val="none" w:sz="0" w:space="0" w:color="auto"/>
                                                    <w:right w:val="none" w:sz="0" w:space="0" w:color="auto"/>
                                                  </w:divBdr>
                                                  <w:divsChild>
                                                    <w:div w:id="1280914543">
                                                      <w:marLeft w:val="0"/>
                                                      <w:marRight w:val="0"/>
                                                      <w:marTop w:val="0"/>
                                                      <w:marBottom w:val="0"/>
                                                      <w:divBdr>
                                                        <w:top w:val="none" w:sz="0" w:space="0" w:color="auto"/>
                                                        <w:left w:val="none" w:sz="0" w:space="0" w:color="auto"/>
                                                        <w:bottom w:val="none" w:sz="0" w:space="0" w:color="auto"/>
                                                        <w:right w:val="none" w:sz="0" w:space="0" w:color="auto"/>
                                                      </w:divBdr>
                                                      <w:divsChild>
                                                        <w:div w:id="1783265370">
                                                          <w:marLeft w:val="0"/>
                                                          <w:marRight w:val="0"/>
                                                          <w:marTop w:val="225"/>
                                                          <w:marBottom w:val="0"/>
                                                          <w:divBdr>
                                                            <w:top w:val="none" w:sz="0" w:space="0" w:color="auto"/>
                                                            <w:left w:val="none" w:sz="0" w:space="0" w:color="auto"/>
                                                            <w:bottom w:val="none" w:sz="0" w:space="0" w:color="auto"/>
                                                            <w:right w:val="none" w:sz="0" w:space="0" w:color="auto"/>
                                                          </w:divBdr>
                                                          <w:divsChild>
                                                            <w:div w:id="3775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50802">
                                                      <w:marLeft w:val="0"/>
                                                      <w:marRight w:val="0"/>
                                                      <w:marTop w:val="0"/>
                                                      <w:marBottom w:val="0"/>
                                                      <w:divBdr>
                                                        <w:top w:val="none" w:sz="0" w:space="0" w:color="auto"/>
                                                        <w:left w:val="none" w:sz="0" w:space="0" w:color="auto"/>
                                                        <w:bottom w:val="none" w:sz="0" w:space="0" w:color="auto"/>
                                                        <w:right w:val="none" w:sz="0" w:space="0" w:color="auto"/>
                                                      </w:divBdr>
                                                      <w:divsChild>
                                                        <w:div w:id="1354071213">
                                                          <w:marLeft w:val="0"/>
                                                          <w:marRight w:val="0"/>
                                                          <w:marTop w:val="225"/>
                                                          <w:marBottom w:val="0"/>
                                                          <w:divBdr>
                                                            <w:top w:val="none" w:sz="0" w:space="0" w:color="auto"/>
                                                            <w:left w:val="none" w:sz="0" w:space="0" w:color="auto"/>
                                                            <w:bottom w:val="none" w:sz="0" w:space="0" w:color="auto"/>
                                                            <w:right w:val="none" w:sz="0" w:space="0" w:color="auto"/>
                                                          </w:divBdr>
                                                          <w:divsChild>
                                                            <w:div w:id="716852381">
                                                              <w:marLeft w:val="0"/>
                                                              <w:marRight w:val="0"/>
                                                              <w:marTop w:val="0"/>
                                                              <w:marBottom w:val="0"/>
                                                              <w:divBdr>
                                                                <w:top w:val="none" w:sz="0" w:space="0" w:color="auto"/>
                                                                <w:left w:val="none" w:sz="0" w:space="0" w:color="auto"/>
                                                                <w:bottom w:val="none" w:sz="0" w:space="0" w:color="auto"/>
                                                                <w:right w:val="none" w:sz="0" w:space="0" w:color="auto"/>
                                                              </w:divBdr>
                                                            </w:div>
                                                          </w:divsChild>
                                                        </w:div>
                                                        <w:div w:id="920529343">
                                                          <w:marLeft w:val="0"/>
                                                          <w:marRight w:val="0"/>
                                                          <w:marTop w:val="225"/>
                                                          <w:marBottom w:val="0"/>
                                                          <w:divBdr>
                                                            <w:top w:val="none" w:sz="0" w:space="0" w:color="auto"/>
                                                            <w:left w:val="none" w:sz="0" w:space="0" w:color="auto"/>
                                                            <w:bottom w:val="none" w:sz="0" w:space="0" w:color="auto"/>
                                                            <w:right w:val="none" w:sz="0" w:space="0" w:color="auto"/>
                                                          </w:divBdr>
                                                          <w:divsChild>
                                                            <w:div w:id="9287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2849001">
      <w:bodyDiv w:val="1"/>
      <w:marLeft w:val="0"/>
      <w:marRight w:val="0"/>
      <w:marTop w:val="0"/>
      <w:marBottom w:val="0"/>
      <w:divBdr>
        <w:top w:val="none" w:sz="0" w:space="0" w:color="auto"/>
        <w:left w:val="none" w:sz="0" w:space="0" w:color="auto"/>
        <w:bottom w:val="none" w:sz="0" w:space="0" w:color="auto"/>
        <w:right w:val="none" w:sz="0" w:space="0" w:color="auto"/>
      </w:divBdr>
      <w:divsChild>
        <w:div w:id="1719668413">
          <w:marLeft w:val="0"/>
          <w:marRight w:val="0"/>
          <w:marTop w:val="0"/>
          <w:marBottom w:val="2"/>
          <w:divBdr>
            <w:top w:val="none" w:sz="0" w:space="0" w:color="auto"/>
            <w:left w:val="none" w:sz="0" w:space="0" w:color="auto"/>
            <w:bottom w:val="none" w:sz="0" w:space="0" w:color="auto"/>
            <w:right w:val="none" w:sz="0" w:space="0" w:color="auto"/>
          </w:divBdr>
        </w:div>
      </w:divsChild>
    </w:div>
    <w:div w:id="1977294572">
      <w:bodyDiv w:val="1"/>
      <w:marLeft w:val="0"/>
      <w:marRight w:val="0"/>
      <w:marTop w:val="0"/>
      <w:marBottom w:val="0"/>
      <w:divBdr>
        <w:top w:val="none" w:sz="0" w:space="0" w:color="auto"/>
        <w:left w:val="none" w:sz="0" w:space="0" w:color="auto"/>
        <w:bottom w:val="none" w:sz="0" w:space="0" w:color="auto"/>
        <w:right w:val="none" w:sz="0" w:space="0" w:color="auto"/>
      </w:divBdr>
    </w:div>
    <w:div w:id="2050687169">
      <w:bodyDiv w:val="1"/>
      <w:marLeft w:val="0"/>
      <w:marRight w:val="0"/>
      <w:marTop w:val="0"/>
      <w:marBottom w:val="0"/>
      <w:divBdr>
        <w:top w:val="none" w:sz="0" w:space="0" w:color="auto"/>
        <w:left w:val="none" w:sz="0" w:space="0" w:color="auto"/>
        <w:bottom w:val="none" w:sz="0" w:space="0" w:color="auto"/>
        <w:right w:val="none" w:sz="0" w:space="0" w:color="auto"/>
      </w:divBdr>
      <w:divsChild>
        <w:div w:id="419254975">
          <w:marLeft w:val="0"/>
          <w:marRight w:val="0"/>
          <w:marTop w:val="0"/>
          <w:marBottom w:val="0"/>
          <w:divBdr>
            <w:top w:val="none" w:sz="0" w:space="0" w:color="auto"/>
            <w:left w:val="none" w:sz="0" w:space="0" w:color="auto"/>
            <w:bottom w:val="none" w:sz="0" w:space="0" w:color="auto"/>
            <w:right w:val="none" w:sz="0" w:space="0" w:color="auto"/>
          </w:divBdr>
          <w:divsChild>
            <w:div w:id="305470460">
              <w:marLeft w:val="0"/>
              <w:marRight w:val="0"/>
              <w:marTop w:val="0"/>
              <w:marBottom w:val="0"/>
              <w:divBdr>
                <w:top w:val="none" w:sz="0" w:space="0" w:color="auto"/>
                <w:left w:val="none" w:sz="0" w:space="0" w:color="auto"/>
                <w:bottom w:val="none" w:sz="0" w:space="0" w:color="auto"/>
                <w:right w:val="none" w:sz="0" w:space="0" w:color="auto"/>
              </w:divBdr>
              <w:divsChild>
                <w:div w:id="229465422">
                  <w:marLeft w:val="0"/>
                  <w:marRight w:val="0"/>
                  <w:marTop w:val="0"/>
                  <w:marBottom w:val="0"/>
                  <w:divBdr>
                    <w:top w:val="none" w:sz="0" w:space="0" w:color="auto"/>
                    <w:left w:val="none" w:sz="0" w:space="0" w:color="auto"/>
                    <w:bottom w:val="none" w:sz="0" w:space="0" w:color="auto"/>
                    <w:right w:val="none" w:sz="0" w:space="0" w:color="auto"/>
                  </w:divBdr>
                  <w:divsChild>
                    <w:div w:id="957684381">
                      <w:marLeft w:val="0"/>
                      <w:marRight w:val="0"/>
                      <w:marTop w:val="0"/>
                      <w:marBottom w:val="0"/>
                      <w:divBdr>
                        <w:top w:val="none" w:sz="0" w:space="0" w:color="auto"/>
                        <w:left w:val="none" w:sz="0" w:space="0" w:color="auto"/>
                        <w:bottom w:val="none" w:sz="0" w:space="0" w:color="auto"/>
                        <w:right w:val="none" w:sz="0" w:space="0" w:color="auto"/>
                      </w:divBdr>
                      <w:divsChild>
                        <w:div w:id="1893419228">
                          <w:marLeft w:val="0"/>
                          <w:marRight w:val="0"/>
                          <w:marTop w:val="0"/>
                          <w:marBottom w:val="750"/>
                          <w:divBdr>
                            <w:top w:val="none" w:sz="0" w:space="0" w:color="auto"/>
                            <w:left w:val="none" w:sz="0" w:space="0" w:color="auto"/>
                            <w:bottom w:val="none" w:sz="0" w:space="0" w:color="auto"/>
                            <w:right w:val="none" w:sz="0" w:space="0" w:color="auto"/>
                          </w:divBdr>
                          <w:divsChild>
                            <w:div w:id="1623458572">
                              <w:marLeft w:val="0"/>
                              <w:marRight w:val="0"/>
                              <w:marTop w:val="480"/>
                              <w:marBottom w:val="0"/>
                              <w:divBdr>
                                <w:top w:val="none" w:sz="0" w:space="0" w:color="auto"/>
                                <w:left w:val="none" w:sz="0" w:space="0" w:color="auto"/>
                                <w:bottom w:val="none" w:sz="0" w:space="0" w:color="auto"/>
                                <w:right w:val="none" w:sz="0" w:space="0" w:color="auto"/>
                              </w:divBdr>
                              <w:divsChild>
                                <w:div w:id="944926800">
                                  <w:marLeft w:val="0"/>
                                  <w:marRight w:val="0"/>
                                  <w:marTop w:val="0"/>
                                  <w:marBottom w:val="0"/>
                                  <w:divBdr>
                                    <w:top w:val="none" w:sz="0" w:space="0" w:color="auto"/>
                                    <w:left w:val="none" w:sz="0" w:space="0" w:color="auto"/>
                                    <w:bottom w:val="none" w:sz="0" w:space="0" w:color="auto"/>
                                    <w:right w:val="none" w:sz="0" w:space="0" w:color="auto"/>
                                  </w:divBdr>
                                  <w:divsChild>
                                    <w:div w:id="796411637">
                                      <w:marLeft w:val="0"/>
                                      <w:marRight w:val="0"/>
                                      <w:marTop w:val="0"/>
                                      <w:marBottom w:val="0"/>
                                      <w:divBdr>
                                        <w:top w:val="none" w:sz="0" w:space="0" w:color="auto"/>
                                        <w:left w:val="none" w:sz="0" w:space="0" w:color="auto"/>
                                        <w:bottom w:val="none" w:sz="0" w:space="0" w:color="auto"/>
                                        <w:right w:val="none" w:sz="0" w:space="0" w:color="auto"/>
                                      </w:divBdr>
                                      <w:divsChild>
                                        <w:div w:id="16424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57273-36A4-471B-8F65-941F4D2F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Shields</dc:creator>
  <cp:lastModifiedBy>Admin</cp:lastModifiedBy>
  <cp:revision>5</cp:revision>
  <cp:lastPrinted>2019-05-15T16:28:00Z</cp:lastPrinted>
  <dcterms:created xsi:type="dcterms:W3CDTF">2019-01-21T16:48:00Z</dcterms:created>
  <dcterms:modified xsi:type="dcterms:W3CDTF">2019-05-22T15:32:00Z</dcterms:modified>
</cp:coreProperties>
</file>