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8D" w:rsidRPr="00DF0F9E" w:rsidRDefault="002D448D" w:rsidP="002D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F0F9E">
        <w:rPr>
          <w:rFonts w:ascii="Times New Roman" w:eastAsia="Times New Roman" w:hAnsi="Times New Roman"/>
          <w:sz w:val="24"/>
          <w:szCs w:val="24"/>
          <w:lang w:val="en-US"/>
        </w:rPr>
        <w:t xml:space="preserve">BONFIELD PUBLIC LIBRARY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en-CA"/>
        </w:rPr>
        <w:drawing>
          <wp:inline distT="0" distB="0" distL="0" distR="0">
            <wp:extent cx="798195" cy="689610"/>
            <wp:effectExtent l="0" t="0" r="1905" b="0"/>
            <wp:docPr id="1" name="Picture 1" descr="Logo 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r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8D" w:rsidRPr="00DF0F9E" w:rsidRDefault="002D448D" w:rsidP="002D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D448D" w:rsidRPr="00DF0F9E" w:rsidRDefault="002D448D" w:rsidP="002D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D448D" w:rsidRPr="00DF0F9E" w:rsidRDefault="002D448D" w:rsidP="002D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F0F9E">
        <w:rPr>
          <w:rFonts w:ascii="Times New Roman" w:eastAsia="Times New Roman" w:hAnsi="Times New Roman"/>
          <w:sz w:val="24"/>
          <w:szCs w:val="24"/>
          <w:lang w:val="en-US"/>
        </w:rPr>
        <w:t>Policy Title:</w:t>
      </w:r>
      <w:r w:rsidRPr="00DF0F9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F0F9E">
        <w:rPr>
          <w:rFonts w:ascii="Times New Roman" w:eastAsia="Times New Roman" w:hAnsi="Times New Roman"/>
          <w:b/>
          <w:sz w:val="24"/>
          <w:szCs w:val="24"/>
          <w:lang w:val="en-US"/>
        </w:rPr>
        <w:t>Workplace Violence and Harassment Policy</w:t>
      </w:r>
      <w:r w:rsidRPr="00DF0F9E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DF0F9E">
        <w:rPr>
          <w:rFonts w:ascii="Times New Roman" w:eastAsia="Times New Roman" w:hAnsi="Times New Roman"/>
          <w:sz w:val="24"/>
          <w:szCs w:val="24"/>
          <w:lang w:val="en-US"/>
        </w:rPr>
        <w:t>Policy</w:t>
      </w:r>
      <w:proofErr w:type="spellEnd"/>
      <w:r w:rsidRPr="00DF0F9E">
        <w:rPr>
          <w:rFonts w:ascii="Times New Roman" w:eastAsia="Times New Roman" w:hAnsi="Times New Roman"/>
          <w:sz w:val="24"/>
          <w:szCs w:val="24"/>
          <w:lang w:val="en-US"/>
        </w:rPr>
        <w:t xml:space="preserve"> Number:       2012-29                  </w:t>
      </w:r>
    </w:p>
    <w:p w:rsidR="002D448D" w:rsidRPr="00DF0F9E" w:rsidRDefault="002D448D" w:rsidP="002D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D448D" w:rsidRPr="00DF0F9E" w:rsidRDefault="002D448D" w:rsidP="002D448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F0F9E">
        <w:rPr>
          <w:rFonts w:ascii="Times New Roman" w:eastAsia="Times New Roman" w:hAnsi="Times New Roman"/>
          <w:sz w:val="24"/>
          <w:szCs w:val="24"/>
          <w:lang w:val="en-US"/>
        </w:rPr>
        <w:t xml:space="preserve">Policy Approval Date: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F0F9E">
        <w:rPr>
          <w:rFonts w:ascii="Times New Roman" w:eastAsia="Times New Roman" w:hAnsi="Times New Roman"/>
          <w:sz w:val="24"/>
          <w:szCs w:val="24"/>
          <w:lang w:val="en-US"/>
        </w:rPr>
        <w:t xml:space="preserve">September 10, 2012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</w:t>
      </w:r>
      <w:r w:rsidRPr="00DF0F9E">
        <w:rPr>
          <w:rFonts w:ascii="Times New Roman" w:eastAsia="Times New Roman" w:hAnsi="Times New Roman"/>
          <w:sz w:val="24"/>
          <w:szCs w:val="24"/>
          <w:lang w:val="en-US"/>
        </w:rPr>
        <w:t xml:space="preserve"> Policy Review Date: </w:t>
      </w:r>
      <w:r w:rsidR="004E2D5F">
        <w:rPr>
          <w:rFonts w:ascii="Times New Roman" w:eastAsia="Times New Roman" w:hAnsi="Times New Roman"/>
          <w:sz w:val="24"/>
          <w:szCs w:val="24"/>
          <w:lang w:val="en-US"/>
        </w:rPr>
        <w:t>November 7, 2016</w:t>
      </w:r>
      <w:bookmarkStart w:id="0" w:name="_GoBack"/>
      <w:bookmarkEnd w:id="0"/>
    </w:p>
    <w:p w:rsidR="002D448D" w:rsidRDefault="002D448D" w:rsidP="002D448D">
      <w:pPr>
        <w:rPr>
          <w:sz w:val="24"/>
          <w:szCs w:val="24"/>
        </w:rPr>
      </w:pP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>1.</w:t>
      </w:r>
      <w:r w:rsidRPr="00C64B87">
        <w:rPr>
          <w:b/>
          <w:sz w:val="24"/>
          <w:szCs w:val="24"/>
        </w:rPr>
        <w:tab/>
        <w:t>POLICY STATEMENT</w:t>
      </w: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ab/>
        <w:t xml:space="preserve">It is the policy of the Bonfield Public Library to maintain a working environment free from all forms of </w:t>
      </w:r>
      <w:r w:rsidRPr="00C64B87">
        <w:rPr>
          <w:sz w:val="24"/>
          <w:szCs w:val="24"/>
        </w:rPr>
        <w:tab/>
        <w:t xml:space="preserve">harassment. Any form of harassment committed by or against any Bonfield Public Library employee,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volunteer or library patron will not be tolerated. Those violating this practice shall be subject to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>disciplinary action up to and including termination of employment and/or loss of library privileges.</w:t>
      </w: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>2.</w:t>
      </w:r>
      <w:r w:rsidRPr="00C64B87">
        <w:rPr>
          <w:sz w:val="24"/>
          <w:szCs w:val="24"/>
        </w:rPr>
        <w:tab/>
      </w:r>
      <w:r w:rsidRPr="00C64B87">
        <w:rPr>
          <w:b/>
          <w:sz w:val="24"/>
          <w:szCs w:val="24"/>
        </w:rPr>
        <w:t>PROCEDURE IN EVENT OF HARASSMENT</w:t>
      </w: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ab/>
        <w:t xml:space="preserve">If an employee/volunteer feels he/she has been subjected to any form of harassment, the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employee/volunteer </w:t>
      </w:r>
      <w:r w:rsidRPr="00C64B87">
        <w:rPr>
          <w:sz w:val="24"/>
          <w:szCs w:val="24"/>
        </w:rPr>
        <w:tab/>
        <w:t xml:space="preserve">should firmly and clearly tell that person engaging in the harassing conduct that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>it is unwelcome, offensive and should stop at on</w:t>
      </w:r>
      <w:r w:rsidR="004E2D5F">
        <w:rPr>
          <w:sz w:val="24"/>
          <w:szCs w:val="24"/>
        </w:rPr>
        <w:t>c</w:t>
      </w:r>
      <w:r w:rsidRPr="00C64B87">
        <w:rPr>
          <w:sz w:val="24"/>
          <w:szCs w:val="24"/>
        </w:rPr>
        <w:t xml:space="preserve">e. The employee/volunteer wishing to make a formal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>complaint may do so by submitting a detail</w:t>
      </w:r>
      <w:r w:rsidR="004E2D5F">
        <w:rPr>
          <w:sz w:val="24"/>
          <w:szCs w:val="24"/>
        </w:rPr>
        <w:t>ed</w:t>
      </w:r>
      <w:r w:rsidRPr="00C64B87">
        <w:rPr>
          <w:sz w:val="24"/>
          <w:szCs w:val="24"/>
        </w:rPr>
        <w:t xml:space="preserve"> written complaint of the event including dates, times,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locations, witnesses and any relevant documentation to the Chief Executive Officer of the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Bonfield Public Library. In the event that the Chief Executive Officer is involved in the harassment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the report should be made to the Chair of the Bonfield Public Library Board or the Vice Chair. That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person will take the necessary steps to initiate an investigation of the harassment claim. </w:t>
      </w: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>3.</w:t>
      </w:r>
      <w:r w:rsidRPr="00C64B87">
        <w:rPr>
          <w:sz w:val="24"/>
          <w:szCs w:val="24"/>
        </w:rPr>
        <w:tab/>
      </w:r>
      <w:r w:rsidRPr="00C64B87">
        <w:rPr>
          <w:b/>
          <w:sz w:val="24"/>
          <w:szCs w:val="24"/>
        </w:rPr>
        <w:t xml:space="preserve">VIOLENCE </w:t>
      </w: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ab/>
        <w:t xml:space="preserve">Library employee/volunteer faced with an urgent situation involving violent behaviour or threats of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violence, where there is reasonable belief that the safety individuals may be threatened, should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contact the police immediately by calling 911, pressing the panic button and/or taking any other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 xml:space="preserve">appropriate action. At no time should an employee/volunteer physically attempt to deal with a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>potentially harmful situation.</w:t>
      </w:r>
    </w:p>
    <w:p w:rsidR="002D448D" w:rsidRPr="00C64B87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>4.</w:t>
      </w:r>
      <w:r w:rsidRPr="00C64B87">
        <w:rPr>
          <w:sz w:val="24"/>
          <w:szCs w:val="24"/>
        </w:rPr>
        <w:tab/>
      </w:r>
      <w:r w:rsidRPr="00C64B87">
        <w:rPr>
          <w:b/>
          <w:sz w:val="24"/>
          <w:szCs w:val="24"/>
        </w:rPr>
        <w:t>FINDINGS AND RECOMMENDATIONS</w:t>
      </w:r>
    </w:p>
    <w:p w:rsidR="002D448D" w:rsidRDefault="002D448D" w:rsidP="002D448D">
      <w:pPr>
        <w:rPr>
          <w:sz w:val="24"/>
          <w:szCs w:val="24"/>
        </w:rPr>
      </w:pPr>
      <w:r w:rsidRPr="00C64B87">
        <w:rPr>
          <w:sz w:val="24"/>
          <w:szCs w:val="24"/>
        </w:rPr>
        <w:tab/>
        <w:t xml:space="preserve">When the investigation is complete the investigator will submit a written document to all affected </w:t>
      </w:r>
      <w:r>
        <w:rPr>
          <w:sz w:val="24"/>
          <w:szCs w:val="24"/>
        </w:rPr>
        <w:tab/>
      </w:r>
      <w:r w:rsidRPr="00C64B87">
        <w:rPr>
          <w:sz w:val="24"/>
          <w:szCs w:val="24"/>
        </w:rPr>
        <w:t>parties summarizing the findings and conclusions and will recommend corrective action if appropriate.</w:t>
      </w:r>
    </w:p>
    <w:p w:rsidR="002D448D" w:rsidRPr="00C64B87" w:rsidRDefault="002D448D" w:rsidP="002D448D">
      <w:pPr>
        <w:rPr>
          <w:sz w:val="24"/>
          <w:szCs w:val="24"/>
        </w:rPr>
      </w:pPr>
    </w:p>
    <w:p w:rsidR="002D448D" w:rsidRPr="0059043D" w:rsidRDefault="002D448D" w:rsidP="002D448D">
      <w:r>
        <w:t>Relevant Legislation: Ministry of Labour Bill 168, Occupational Health and Safety Amendment Act (Violence and H</w:t>
      </w:r>
      <w:r w:rsidR="008205AD">
        <w:t xml:space="preserve">arassment in the Workplace) </w:t>
      </w:r>
    </w:p>
    <w:p w:rsidR="00662D94" w:rsidRDefault="00662D94"/>
    <w:sectPr w:rsidR="00662D94" w:rsidSect="002C14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D"/>
    <w:rsid w:val="002D448D"/>
    <w:rsid w:val="004E2D5F"/>
    <w:rsid w:val="00662D94"/>
    <w:rsid w:val="00811AD5"/>
    <w:rsid w:val="008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Shields</cp:lastModifiedBy>
  <cp:revision>2</cp:revision>
  <dcterms:created xsi:type="dcterms:W3CDTF">2016-11-09T03:22:00Z</dcterms:created>
  <dcterms:modified xsi:type="dcterms:W3CDTF">2016-11-09T03:22:00Z</dcterms:modified>
</cp:coreProperties>
</file>