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9D" w:rsidRPr="009B0996" w:rsidRDefault="00747E9D" w:rsidP="00747E9D">
      <w:pPr>
        <w:spacing w:after="0" w:line="240" w:lineRule="auto"/>
        <w:rPr>
          <w:rFonts w:ascii="Times New Roman" w:eastAsia="Times New Roman" w:hAnsi="Times New Roman" w:cs="Times New Roman"/>
          <w:sz w:val="24"/>
          <w:szCs w:val="24"/>
          <w:lang w:val="en-US"/>
        </w:rPr>
      </w:pPr>
      <w:bookmarkStart w:id="0" w:name="_GoBack"/>
      <w:bookmarkEnd w:id="0"/>
      <w:r w:rsidRPr="009B0996">
        <w:rPr>
          <w:rFonts w:ascii="Times New Roman" w:eastAsia="Times New Roman" w:hAnsi="Times New Roman" w:cs="Times New Roman"/>
          <w:sz w:val="24"/>
          <w:szCs w:val="24"/>
          <w:lang w:val="en-US"/>
        </w:rPr>
        <w:t xml:space="preserve">BONFIELD PUBLIC LIBRARY                                                                                                   </w:t>
      </w:r>
      <w:r w:rsidRPr="009B0996">
        <w:rPr>
          <w:rFonts w:ascii="Times New Roman" w:eastAsia="Times New Roman" w:hAnsi="Times New Roman" w:cs="Times New Roman"/>
          <w:noProof/>
          <w:sz w:val="24"/>
          <w:szCs w:val="24"/>
          <w:lang w:eastAsia="en-CA"/>
        </w:rPr>
        <w:drawing>
          <wp:inline distT="0" distB="0" distL="0" distR="0" wp14:anchorId="06B9E1F3" wp14:editId="241DCB2C">
            <wp:extent cx="876300" cy="685800"/>
            <wp:effectExtent l="0" t="0" r="0" b="0"/>
            <wp:docPr id="1" name="Picture 1" descr="Logo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ark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rsidR="00747E9D" w:rsidRPr="009B0996" w:rsidRDefault="00747E9D" w:rsidP="00747E9D">
      <w:pPr>
        <w:spacing w:after="0" w:line="240" w:lineRule="auto"/>
        <w:rPr>
          <w:rFonts w:ascii="Times New Roman" w:eastAsia="Times New Roman" w:hAnsi="Times New Roman" w:cs="Times New Roman"/>
          <w:sz w:val="24"/>
          <w:szCs w:val="24"/>
          <w:lang w:val="en-US"/>
        </w:rPr>
      </w:pPr>
    </w:p>
    <w:p w:rsidR="00747E9D" w:rsidRPr="009B0996" w:rsidRDefault="00747E9D" w:rsidP="00747E9D">
      <w:pPr>
        <w:spacing w:after="0" w:line="240" w:lineRule="auto"/>
        <w:rPr>
          <w:rFonts w:ascii="Times New Roman" w:eastAsia="Times New Roman" w:hAnsi="Times New Roman" w:cs="Times New Roman"/>
          <w:sz w:val="24"/>
          <w:szCs w:val="24"/>
          <w:lang w:val="en-US"/>
        </w:rPr>
      </w:pPr>
    </w:p>
    <w:p w:rsidR="00747E9D" w:rsidRPr="009B0996" w:rsidRDefault="00747E9D" w:rsidP="00747E9D">
      <w:pPr>
        <w:spacing w:after="0" w:line="240" w:lineRule="auto"/>
        <w:rPr>
          <w:rFonts w:ascii="Times New Roman" w:eastAsia="Times New Roman" w:hAnsi="Times New Roman" w:cs="Times New Roman"/>
          <w:sz w:val="24"/>
          <w:szCs w:val="24"/>
          <w:u w:val="single"/>
          <w:lang w:val="en-US"/>
        </w:rPr>
      </w:pPr>
      <w:r w:rsidRPr="009B0996">
        <w:rPr>
          <w:rFonts w:ascii="Times New Roman" w:eastAsia="Times New Roman" w:hAnsi="Times New Roman" w:cs="Times New Roman"/>
          <w:sz w:val="24"/>
          <w:szCs w:val="24"/>
          <w:lang w:val="en-US"/>
        </w:rPr>
        <w:t>Policy Title:</w:t>
      </w:r>
      <w:r w:rsidRPr="009B0996">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Launchpad Lending Policy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9B0996">
        <w:rPr>
          <w:rFonts w:ascii="Times New Roman" w:eastAsia="Times New Roman" w:hAnsi="Times New Roman" w:cs="Times New Roman"/>
          <w:sz w:val="24"/>
          <w:szCs w:val="24"/>
          <w:lang w:val="en-US"/>
        </w:rPr>
        <w:t>Policy Number</w:t>
      </w:r>
      <w:r w:rsidR="00547C12">
        <w:rPr>
          <w:rFonts w:ascii="Times New Roman" w:eastAsia="Times New Roman" w:hAnsi="Times New Roman" w:cs="Times New Roman"/>
          <w:sz w:val="24"/>
          <w:szCs w:val="24"/>
          <w:lang w:val="en-US"/>
        </w:rPr>
        <w:t>:       2017-102</w:t>
      </w:r>
      <w:r w:rsidRPr="00747E9D">
        <w:rPr>
          <w:rFonts w:ascii="Times New Roman" w:eastAsia="Times New Roman" w:hAnsi="Times New Roman" w:cs="Times New Roman"/>
          <w:sz w:val="24"/>
          <w:szCs w:val="24"/>
          <w:lang w:val="en-US"/>
        </w:rPr>
        <w:t xml:space="preserve">      </w:t>
      </w:r>
      <w:r w:rsidRPr="00747E9D">
        <w:rPr>
          <w:rFonts w:ascii="Times New Roman" w:eastAsia="Times New Roman" w:hAnsi="Times New Roman" w:cs="Times New Roman"/>
          <w:color w:val="FFFFFF" w:themeColor="background1"/>
          <w:sz w:val="18"/>
          <w:szCs w:val="24"/>
          <w:lang w:val="en-US"/>
        </w:rPr>
        <w:t>___________</w:t>
      </w:r>
      <w:r w:rsidRPr="00747E9D">
        <w:rPr>
          <w:rFonts w:ascii="Times New Roman" w:eastAsia="Times New Roman" w:hAnsi="Times New Roman" w:cs="Times New Roman"/>
          <w:color w:val="FFFFFF" w:themeColor="background1"/>
          <w:sz w:val="24"/>
          <w:szCs w:val="24"/>
          <w:lang w:val="en-US"/>
        </w:rPr>
        <w:t xml:space="preserve">  </w:t>
      </w:r>
      <w:r w:rsidRPr="009B0996">
        <w:rPr>
          <w:rFonts w:ascii="Times New Roman" w:eastAsia="Times New Roman" w:hAnsi="Times New Roman" w:cs="Times New Roman"/>
          <w:sz w:val="24"/>
          <w:szCs w:val="24"/>
          <w:u w:val="single"/>
          <w:lang w:val="en-US"/>
        </w:rPr>
        <w:t xml:space="preserve">                </w:t>
      </w:r>
    </w:p>
    <w:p w:rsidR="00747E9D" w:rsidRPr="009B0996" w:rsidRDefault="00747E9D" w:rsidP="00747E9D">
      <w:pPr>
        <w:spacing w:after="0" w:line="240" w:lineRule="auto"/>
        <w:rPr>
          <w:rFonts w:ascii="Times New Roman" w:eastAsia="Times New Roman" w:hAnsi="Times New Roman" w:cs="Times New Roman"/>
          <w:sz w:val="24"/>
          <w:szCs w:val="24"/>
          <w:lang w:val="en-US"/>
        </w:rPr>
      </w:pPr>
    </w:p>
    <w:p w:rsidR="00747E9D" w:rsidRPr="009B0996" w:rsidRDefault="00747E9D" w:rsidP="00747E9D">
      <w:pPr>
        <w:pBdr>
          <w:bottom w:val="single" w:sz="4" w:space="1" w:color="auto"/>
        </w:pBdr>
        <w:spacing w:after="0" w:line="240" w:lineRule="auto"/>
        <w:rPr>
          <w:rFonts w:ascii="Times New Roman" w:eastAsia="Times New Roman" w:hAnsi="Times New Roman" w:cs="Times New Roman"/>
          <w:sz w:val="24"/>
          <w:szCs w:val="24"/>
          <w:lang w:val="en-US"/>
        </w:rPr>
      </w:pPr>
      <w:r w:rsidRPr="009B0996">
        <w:rPr>
          <w:rFonts w:ascii="Times New Roman" w:eastAsia="Times New Roman" w:hAnsi="Times New Roman" w:cs="Times New Roman"/>
          <w:sz w:val="24"/>
          <w:szCs w:val="24"/>
          <w:lang w:val="en-US"/>
        </w:rPr>
        <w:t xml:space="preserve">Policy Approval Date: </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u w:val="single" w:color="FFFFFF" w:themeColor="background1"/>
          <w:lang w:val="en-US"/>
        </w:rPr>
        <w:t>April 3</w:t>
      </w:r>
      <w:r w:rsidRPr="00747E9D">
        <w:rPr>
          <w:rFonts w:ascii="Times New Roman" w:eastAsia="Times New Roman" w:hAnsi="Times New Roman" w:cs="Times New Roman"/>
          <w:sz w:val="24"/>
          <w:szCs w:val="24"/>
          <w:u w:val="single" w:color="FFFFFF" w:themeColor="background1"/>
          <w:vertAlign w:val="superscript"/>
          <w:lang w:val="en-US"/>
        </w:rPr>
        <w:t>rd</w:t>
      </w:r>
      <w:r>
        <w:rPr>
          <w:rFonts w:ascii="Times New Roman" w:eastAsia="Times New Roman" w:hAnsi="Times New Roman" w:cs="Times New Roman"/>
          <w:sz w:val="24"/>
          <w:szCs w:val="24"/>
          <w:u w:val="single" w:color="FFFFFF" w:themeColor="background1"/>
          <w:lang w:val="en-US"/>
        </w:rPr>
        <w:t>,</w:t>
      </w:r>
      <w:r w:rsidRPr="009B0996">
        <w:rPr>
          <w:rFonts w:ascii="Times New Roman" w:eastAsia="Times New Roman" w:hAnsi="Times New Roman" w:cs="Times New Roman"/>
          <w:sz w:val="24"/>
          <w:szCs w:val="24"/>
          <w:u w:val="single" w:color="FFFFFF" w:themeColor="background1"/>
          <w:lang w:val="en-US"/>
        </w:rPr>
        <w:t xml:space="preserve"> 2017</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9B0996">
        <w:rPr>
          <w:rFonts w:ascii="Times New Roman" w:eastAsia="Times New Roman" w:hAnsi="Times New Roman" w:cs="Times New Roman"/>
          <w:sz w:val="24"/>
          <w:szCs w:val="24"/>
          <w:lang w:val="en-US"/>
        </w:rPr>
        <w:t xml:space="preserve">Policy Review Date: </w:t>
      </w:r>
    </w:p>
    <w:p w:rsidR="00747E9D" w:rsidRDefault="00747E9D" w:rsidP="00747E9D">
      <w:pPr>
        <w:shd w:val="clear" w:color="auto" w:fill="FFFFFF"/>
        <w:spacing w:after="288" w:line="240" w:lineRule="auto"/>
        <w:rPr>
          <w:rFonts w:eastAsia="Times New Roman" w:cs="Arial"/>
          <w:color w:val="000000"/>
          <w:sz w:val="24"/>
          <w:szCs w:val="24"/>
          <w:lang w:val="en-US" w:eastAsia="en-CA"/>
        </w:rPr>
      </w:pP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 xml:space="preserve">Borrowers must </w:t>
      </w:r>
      <w:r>
        <w:rPr>
          <w:rFonts w:eastAsia="Times New Roman" w:cs="Arial"/>
          <w:color w:val="000000"/>
          <w:sz w:val="24"/>
          <w:szCs w:val="24"/>
          <w:lang w:val="en-US" w:eastAsia="en-CA"/>
        </w:rPr>
        <w:t>have</w:t>
      </w:r>
      <w:r w:rsidRPr="009524A4">
        <w:rPr>
          <w:rFonts w:eastAsia="Times New Roman" w:cs="Arial"/>
          <w:color w:val="000000"/>
          <w:sz w:val="24"/>
          <w:szCs w:val="24"/>
          <w:lang w:val="en-US" w:eastAsia="en-CA"/>
        </w:rPr>
        <w:t xml:space="preserve"> a valid </w:t>
      </w:r>
      <w:r>
        <w:rPr>
          <w:rFonts w:eastAsia="Times New Roman" w:cs="Arial"/>
          <w:color w:val="000000"/>
          <w:sz w:val="24"/>
          <w:szCs w:val="24"/>
          <w:lang w:val="en-US" w:eastAsia="en-CA"/>
        </w:rPr>
        <w:t>Bonfield Public L</w:t>
      </w:r>
      <w:r w:rsidRPr="009524A4">
        <w:rPr>
          <w:rFonts w:eastAsia="Times New Roman" w:cs="Arial"/>
          <w:color w:val="000000"/>
          <w:sz w:val="24"/>
          <w:szCs w:val="24"/>
          <w:lang w:val="en-US" w:eastAsia="en-CA"/>
        </w:rPr>
        <w:t xml:space="preserve">ibrary card </w:t>
      </w:r>
      <w:r>
        <w:rPr>
          <w:rFonts w:eastAsia="Times New Roman" w:cs="Arial"/>
          <w:color w:val="000000"/>
          <w:sz w:val="24"/>
          <w:szCs w:val="24"/>
          <w:lang w:val="en-US" w:eastAsia="en-CA"/>
        </w:rPr>
        <w:t xml:space="preserve">and are in good standing order </w:t>
      </w:r>
      <w:r w:rsidRPr="009524A4">
        <w:rPr>
          <w:rFonts w:eastAsia="Times New Roman" w:cs="Arial"/>
          <w:color w:val="000000"/>
          <w:sz w:val="24"/>
          <w:szCs w:val="24"/>
          <w:lang w:val="en-US" w:eastAsia="en-CA"/>
        </w:rPr>
        <w:t>in order to chec</w:t>
      </w:r>
      <w:r>
        <w:rPr>
          <w:rFonts w:eastAsia="Times New Roman" w:cs="Arial"/>
          <w:color w:val="000000"/>
          <w:sz w:val="24"/>
          <w:szCs w:val="24"/>
          <w:lang w:val="en-US" w:eastAsia="en-CA"/>
        </w:rPr>
        <w:t xml:space="preserve">k out a </w:t>
      </w:r>
      <w:proofErr w:type="spellStart"/>
      <w:r>
        <w:rPr>
          <w:rFonts w:eastAsia="Times New Roman" w:cs="Arial"/>
          <w:color w:val="000000"/>
          <w:sz w:val="24"/>
          <w:szCs w:val="24"/>
          <w:lang w:val="en-US" w:eastAsia="en-CA"/>
        </w:rPr>
        <w:t>Playaway</w:t>
      </w:r>
      <w:proofErr w:type="spellEnd"/>
      <w:r>
        <w:rPr>
          <w:rFonts w:eastAsia="Times New Roman" w:cs="Arial"/>
          <w:color w:val="000000"/>
          <w:sz w:val="24"/>
          <w:szCs w:val="24"/>
          <w:lang w:val="en-US" w:eastAsia="en-CA"/>
        </w:rPr>
        <w:t xml:space="preserve"> </w:t>
      </w:r>
      <w:proofErr w:type="gramStart"/>
      <w:r>
        <w:rPr>
          <w:rFonts w:eastAsia="Times New Roman" w:cs="Arial"/>
          <w:color w:val="000000"/>
          <w:sz w:val="24"/>
          <w:szCs w:val="24"/>
          <w:lang w:val="en-US" w:eastAsia="en-CA"/>
        </w:rPr>
        <w:t xml:space="preserve">Launchpad </w:t>
      </w:r>
      <w:r w:rsidRPr="009524A4">
        <w:rPr>
          <w:rFonts w:eastAsia="Times New Roman" w:cs="Arial"/>
          <w:color w:val="000000"/>
          <w:sz w:val="24"/>
          <w:szCs w:val="24"/>
          <w:lang w:val="en-US" w:eastAsia="en-CA"/>
        </w:rPr>
        <w:t>.</w:t>
      </w:r>
      <w:proofErr w:type="gramEnd"/>
      <w:r w:rsidRPr="009524A4">
        <w:rPr>
          <w:rFonts w:eastAsia="Times New Roman" w:cs="Arial"/>
          <w:color w:val="000000"/>
          <w:sz w:val="24"/>
          <w:szCs w:val="24"/>
          <w:lang w:val="en-US" w:eastAsia="en-CA"/>
        </w:rPr>
        <w:t xml:space="preserve"> The Bonfield Public Library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w:t>
      </w:r>
      <w:proofErr w:type="spellStart"/>
      <w:r w:rsidRPr="009524A4">
        <w:rPr>
          <w:rFonts w:eastAsia="Times New Roman" w:cs="Arial"/>
          <w:color w:val="000000"/>
          <w:sz w:val="24"/>
          <w:szCs w:val="24"/>
          <w:lang w:val="en-US" w:eastAsia="en-CA"/>
        </w:rPr>
        <w:t>Launchpads</w:t>
      </w:r>
      <w:proofErr w:type="spellEnd"/>
      <w:r>
        <w:rPr>
          <w:rFonts w:eastAsia="Times New Roman" w:cs="Arial"/>
          <w:color w:val="000000"/>
          <w:sz w:val="24"/>
          <w:szCs w:val="24"/>
          <w:lang w:val="en-US" w:eastAsia="en-CA"/>
        </w:rPr>
        <w:t xml:space="preserve"> are not available</w:t>
      </w:r>
      <w:r w:rsidRPr="009524A4">
        <w:rPr>
          <w:rFonts w:eastAsia="Times New Roman" w:cs="Arial"/>
          <w:color w:val="000000"/>
          <w:sz w:val="24"/>
          <w:szCs w:val="24"/>
          <w:lang w:val="en-US" w:eastAsia="en-CA"/>
        </w:rPr>
        <w:t xml:space="preserve"> for interlibrary loan.</w:t>
      </w:r>
    </w:p>
    <w:p w:rsidR="00747E9D"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 xml:space="preserve">Borrowers may borrow only one (1)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Launchpad </w:t>
      </w:r>
      <w:r>
        <w:rPr>
          <w:rFonts w:eastAsia="Times New Roman" w:cs="Arial"/>
          <w:color w:val="000000"/>
          <w:sz w:val="24"/>
          <w:szCs w:val="24"/>
          <w:lang w:val="en-US" w:eastAsia="en-CA"/>
        </w:rPr>
        <w:t>per household at a time or determined by the library staff.</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Borrowers are responsible for the safe-keeping and return of these items to the library in good working order and assume liability for the equipment while it is in their care. Borrower is responsible for damaged and/or missing pieces of the lent items. Patron agrees to cover the cost of damage and/or replacement costs</w:t>
      </w:r>
      <w:r>
        <w:rPr>
          <w:rFonts w:eastAsia="Times New Roman" w:cs="Arial"/>
          <w:color w:val="000000"/>
          <w:sz w:val="24"/>
          <w:szCs w:val="24"/>
          <w:lang w:val="en-US" w:eastAsia="en-CA"/>
        </w:rPr>
        <w:t xml:space="preserve"> of $150.00 per device.</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 xml:space="preserve">The library may not clear stored data from the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Launchpad after it is returned and is not responsible for personal information left on the device.</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The library does its best to provide clean, secure, and fully functional equipment, but is not responsible for unforeseen hardware or software failure.</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 xml:space="preserve">The lending period is seven (7) days.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w:t>
      </w:r>
      <w:proofErr w:type="spellStart"/>
      <w:r w:rsidRPr="009524A4">
        <w:rPr>
          <w:rFonts w:eastAsia="Times New Roman" w:cs="Arial"/>
          <w:color w:val="000000"/>
          <w:sz w:val="24"/>
          <w:szCs w:val="24"/>
          <w:lang w:val="en-US" w:eastAsia="en-CA"/>
        </w:rPr>
        <w:t>Launchpads</w:t>
      </w:r>
      <w:proofErr w:type="spellEnd"/>
      <w:r w:rsidRPr="009524A4">
        <w:rPr>
          <w:rFonts w:eastAsia="Times New Roman" w:cs="Arial"/>
          <w:color w:val="000000"/>
          <w:sz w:val="24"/>
          <w:szCs w:val="24"/>
          <w:lang w:val="en-US" w:eastAsia="en-CA"/>
        </w:rPr>
        <w:t xml:space="preserve"> can be renewed one (1) time and must be returned directly to the BPL.</w:t>
      </w:r>
      <w:r w:rsidRPr="004E32FA">
        <w:rPr>
          <w:rFonts w:eastAsia="Times New Roman" w:cs="Arial"/>
          <w:color w:val="000000"/>
          <w:sz w:val="24"/>
          <w:szCs w:val="24"/>
          <w:lang w:val="en-US" w:eastAsia="en-CA"/>
        </w:rPr>
        <w:t xml:space="preserve"> </w:t>
      </w:r>
      <w:r>
        <w:rPr>
          <w:rFonts w:eastAsia="Times New Roman" w:cs="Arial"/>
          <w:color w:val="000000"/>
          <w:sz w:val="24"/>
          <w:szCs w:val="24"/>
          <w:lang w:val="en-US" w:eastAsia="en-CA"/>
        </w:rPr>
        <w:t>There is a $5.0</w:t>
      </w:r>
      <w:r w:rsidRPr="009524A4">
        <w:rPr>
          <w:rFonts w:eastAsia="Times New Roman" w:cs="Arial"/>
          <w:color w:val="000000"/>
          <w:sz w:val="24"/>
          <w:szCs w:val="24"/>
          <w:lang w:val="en-US" w:eastAsia="en-CA"/>
        </w:rPr>
        <w:t xml:space="preserve">0 per day late fee per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Launchpad</w:t>
      </w:r>
      <w:r>
        <w:rPr>
          <w:rFonts w:eastAsia="Times New Roman" w:cs="Arial"/>
          <w:color w:val="000000"/>
          <w:sz w:val="24"/>
          <w:szCs w:val="24"/>
          <w:lang w:val="en-US" w:eastAsia="en-CA"/>
        </w:rPr>
        <w:t xml:space="preserve"> up to a maximum of $150.00</w:t>
      </w:r>
      <w:r w:rsidRPr="009524A4">
        <w:rPr>
          <w:rFonts w:eastAsia="Times New Roman" w:cs="Arial"/>
          <w:color w:val="000000"/>
          <w:sz w:val="24"/>
          <w:szCs w:val="24"/>
          <w:lang w:val="en-US" w:eastAsia="en-CA"/>
        </w:rPr>
        <w:t>.</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 xml:space="preserve">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w:t>
      </w:r>
      <w:proofErr w:type="spellStart"/>
      <w:r w:rsidRPr="009524A4">
        <w:rPr>
          <w:rFonts w:eastAsia="Times New Roman" w:cs="Arial"/>
          <w:color w:val="000000"/>
          <w:sz w:val="24"/>
          <w:szCs w:val="24"/>
          <w:lang w:val="en-US" w:eastAsia="en-CA"/>
        </w:rPr>
        <w:t>Launchpads</w:t>
      </w:r>
      <w:proofErr w:type="spellEnd"/>
      <w:r w:rsidRPr="009524A4">
        <w:rPr>
          <w:rFonts w:eastAsia="Times New Roman" w:cs="Arial"/>
          <w:color w:val="000000"/>
          <w:sz w:val="24"/>
          <w:szCs w:val="24"/>
          <w:lang w:val="en-US" w:eastAsia="en-CA"/>
        </w:rPr>
        <w:t xml:space="preserve"> may not be returned in the outdoor book drop.</w:t>
      </w:r>
      <w:r>
        <w:rPr>
          <w:rFonts w:eastAsia="Times New Roman" w:cs="Arial"/>
          <w:color w:val="000000"/>
          <w:sz w:val="24"/>
          <w:szCs w:val="24"/>
          <w:lang w:val="en-US" w:eastAsia="en-CA"/>
        </w:rPr>
        <w:t xml:space="preserve"> </w:t>
      </w:r>
      <w:r w:rsidRPr="009524A4">
        <w:rPr>
          <w:rFonts w:eastAsia="Times New Roman" w:cs="Arial"/>
          <w:color w:val="000000"/>
          <w:sz w:val="24"/>
          <w:szCs w:val="24"/>
          <w:lang w:val="en-US" w:eastAsia="en-CA"/>
        </w:rPr>
        <w:t>Borrowers will be charged a $</w:t>
      </w:r>
      <w:r>
        <w:rPr>
          <w:rFonts w:eastAsia="Times New Roman" w:cs="Arial"/>
          <w:color w:val="000000"/>
          <w:sz w:val="24"/>
          <w:szCs w:val="24"/>
          <w:lang w:val="en-US" w:eastAsia="en-CA"/>
        </w:rPr>
        <w:t>2</w:t>
      </w:r>
      <w:r w:rsidRPr="009524A4">
        <w:rPr>
          <w:rFonts w:eastAsia="Times New Roman" w:cs="Arial"/>
          <w:color w:val="000000"/>
          <w:sz w:val="24"/>
          <w:szCs w:val="24"/>
          <w:lang w:val="en-US" w:eastAsia="en-CA"/>
        </w:rPr>
        <w:t>5.00 fee for returns to a drop box, in addition to the replacement cost for any damage incurred</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 xml:space="preserve">The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Launchpad package is not considered returned until all items associated with it, including (but not limited to) AC adapter, USB cord, tablet, protective bumper, and carrying case, have been</w:t>
      </w:r>
      <w:r>
        <w:rPr>
          <w:rFonts w:eastAsia="Times New Roman" w:cs="Arial"/>
          <w:color w:val="000000"/>
          <w:sz w:val="24"/>
          <w:szCs w:val="24"/>
          <w:lang w:val="en-US" w:eastAsia="en-CA"/>
        </w:rPr>
        <w:t xml:space="preserve"> returned to the library in </w:t>
      </w:r>
      <w:r w:rsidRPr="009524A4">
        <w:rPr>
          <w:rFonts w:eastAsia="Times New Roman" w:cs="Arial"/>
          <w:color w:val="000000"/>
          <w:sz w:val="24"/>
          <w:szCs w:val="24"/>
          <w:lang w:val="en-US" w:eastAsia="en-CA"/>
        </w:rPr>
        <w:t>good condition. If any items are missing upon return, the library reserves the right to refuse acceptance of the equipment until all items are returned. This refusal does not waive any late fees.</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 xml:space="preserve">The library reserves the right to deny the use of </w:t>
      </w:r>
      <w:proofErr w:type="spellStart"/>
      <w:r w:rsidRPr="009524A4">
        <w:rPr>
          <w:rFonts w:eastAsia="Times New Roman" w:cs="Arial"/>
          <w:color w:val="000000"/>
          <w:sz w:val="24"/>
          <w:szCs w:val="24"/>
          <w:lang w:val="en-US" w:eastAsia="en-CA"/>
        </w:rPr>
        <w:t>Playaway</w:t>
      </w:r>
      <w:proofErr w:type="spellEnd"/>
      <w:r w:rsidRPr="009524A4">
        <w:rPr>
          <w:rFonts w:eastAsia="Times New Roman" w:cs="Arial"/>
          <w:color w:val="000000"/>
          <w:sz w:val="24"/>
          <w:szCs w:val="24"/>
          <w:lang w:val="en-US" w:eastAsia="en-CA"/>
        </w:rPr>
        <w:t xml:space="preserve"> </w:t>
      </w:r>
      <w:proofErr w:type="spellStart"/>
      <w:r w:rsidRPr="009524A4">
        <w:rPr>
          <w:rFonts w:eastAsia="Times New Roman" w:cs="Arial"/>
          <w:color w:val="000000"/>
          <w:sz w:val="24"/>
          <w:szCs w:val="24"/>
          <w:lang w:val="en-US" w:eastAsia="en-CA"/>
        </w:rPr>
        <w:t>Launchpads</w:t>
      </w:r>
      <w:proofErr w:type="spellEnd"/>
      <w:r w:rsidRPr="009524A4">
        <w:rPr>
          <w:rFonts w:eastAsia="Times New Roman" w:cs="Arial"/>
          <w:color w:val="000000"/>
          <w:sz w:val="24"/>
          <w:szCs w:val="24"/>
          <w:lang w:val="en-US" w:eastAsia="en-CA"/>
        </w:rPr>
        <w:t xml:space="preserve"> to any borrower who repeatedly returns equipment late.</w:t>
      </w:r>
    </w:p>
    <w:p w:rsidR="00747E9D" w:rsidRPr="009524A4" w:rsidRDefault="00747E9D" w:rsidP="00747E9D">
      <w:pPr>
        <w:shd w:val="clear" w:color="auto" w:fill="FFFFFF"/>
        <w:spacing w:after="288" w:line="240" w:lineRule="auto"/>
        <w:rPr>
          <w:rFonts w:eastAsia="Times New Roman" w:cs="Arial"/>
          <w:color w:val="000000"/>
          <w:sz w:val="24"/>
          <w:szCs w:val="24"/>
          <w:lang w:val="en-US" w:eastAsia="en-CA"/>
        </w:rPr>
      </w:pPr>
      <w:r w:rsidRPr="009524A4">
        <w:rPr>
          <w:rFonts w:eastAsia="Times New Roman" w:cs="Arial"/>
          <w:color w:val="000000"/>
          <w:sz w:val="24"/>
          <w:szCs w:val="24"/>
          <w:lang w:val="en-US" w:eastAsia="en-CA"/>
        </w:rPr>
        <w:t>Borrowers agree to abide by the library policy and procedures.</w:t>
      </w:r>
    </w:p>
    <w:p w:rsidR="001A0511" w:rsidRDefault="001A0511"/>
    <w:sectPr w:rsidR="001A0511" w:rsidSect="00747E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9D"/>
    <w:rsid w:val="00083EA3"/>
    <w:rsid w:val="001A0511"/>
    <w:rsid w:val="00547C12"/>
    <w:rsid w:val="00691296"/>
    <w:rsid w:val="00747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Shields</cp:lastModifiedBy>
  <cp:revision>2</cp:revision>
  <dcterms:created xsi:type="dcterms:W3CDTF">2017-04-04T02:23:00Z</dcterms:created>
  <dcterms:modified xsi:type="dcterms:W3CDTF">2017-04-04T02:23:00Z</dcterms:modified>
</cp:coreProperties>
</file>