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AD" w:rsidRPr="009B0996" w:rsidRDefault="001E56AD" w:rsidP="001E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7225445397661063607"/>
      <w:bookmarkStart w:id="1" w:name="_GoBack"/>
      <w:bookmarkEnd w:id="0"/>
      <w:bookmarkEnd w:id="1"/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BONFIELD PUBLIC LIBRARY                                                                                                   </w:t>
      </w:r>
      <w:r w:rsidRPr="009B0996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44C25AD7" wp14:editId="6F23B615">
            <wp:extent cx="876300" cy="685800"/>
            <wp:effectExtent l="0" t="0" r="0" b="0"/>
            <wp:docPr id="1" name="Picture 1" descr="Logo 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ark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6AD" w:rsidRPr="009B0996" w:rsidRDefault="001E56AD" w:rsidP="001E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E56AD" w:rsidRPr="009B0996" w:rsidRDefault="001E56AD" w:rsidP="001E5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>Policy Title:</w:t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Cricut Maker Policy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</w:t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>Policy Number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:  2019-</w:t>
      </w:r>
      <w:r w:rsidR="009E532F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  <w:r w:rsidRPr="00747E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 w:rsidRPr="00747E9D">
        <w:rPr>
          <w:rFonts w:ascii="Times New Roman" w:eastAsia="Times New Roman" w:hAnsi="Times New Roman" w:cs="Times New Roman"/>
          <w:color w:val="FFFFFF" w:themeColor="background1"/>
          <w:sz w:val="18"/>
          <w:szCs w:val="24"/>
          <w:lang w:val="en-US"/>
        </w:rPr>
        <w:t>___________</w:t>
      </w:r>
      <w:r w:rsidRPr="00747E9D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en-US"/>
        </w:rPr>
        <w:t xml:space="preserve">  </w:t>
      </w:r>
      <w:r w:rsidRPr="009B0996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              </w:t>
      </w:r>
    </w:p>
    <w:p w:rsidR="001E56AD" w:rsidRPr="002662D4" w:rsidRDefault="002662D4" w:rsidP="001E56AD">
      <w:pPr>
        <w:spacing w:after="0" w:line="240" w:lineRule="auto"/>
        <w:rPr>
          <w:rFonts w:ascii="Verdana" w:hAnsi="Verdana" w:cs="Arial"/>
          <w:sz w:val="14"/>
          <w:szCs w:val="14"/>
        </w:rPr>
      </w:pPr>
      <w:r w:rsidRPr="002662D4">
        <w:rPr>
          <w:rFonts w:ascii="Verdana" w:hAnsi="Verdana" w:cs="Arial"/>
          <w:sz w:val="14"/>
          <w:szCs w:val="14"/>
          <w:lang w:val="en-US"/>
        </w:rPr>
        <w:t xml:space="preserve">                           </w:t>
      </w:r>
      <w:r>
        <w:rPr>
          <w:rFonts w:ascii="Verdana" w:hAnsi="Verdana" w:cs="Arial"/>
          <w:sz w:val="14"/>
          <w:szCs w:val="14"/>
          <w:lang w:val="en-US"/>
        </w:rPr>
        <w:t xml:space="preserve">  </w:t>
      </w:r>
      <w:r w:rsidR="001E56AD" w:rsidRPr="002662D4">
        <w:rPr>
          <w:rFonts w:ascii="Verdana" w:hAnsi="Verdana" w:cs="Arial"/>
          <w:sz w:val="14"/>
          <w:szCs w:val="14"/>
        </w:rPr>
        <w:t>{</w:t>
      </w:r>
      <w:r w:rsidR="00B628B1" w:rsidRPr="002662D4">
        <w:rPr>
          <w:rFonts w:ascii="Verdana" w:hAnsi="Verdana" w:cs="Arial"/>
          <w:sz w:val="14"/>
          <w:szCs w:val="14"/>
        </w:rPr>
        <w:t>Cricut 2003925 Maker Model #PC2004195 ASIN B072VYPWM4}</w:t>
      </w:r>
    </w:p>
    <w:p w:rsidR="001E56AD" w:rsidRPr="009B0996" w:rsidRDefault="001E56AD" w:rsidP="001E56AD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Policy Approval Date: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April 1, 2019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          </w:t>
      </w:r>
      <w:r w:rsidRPr="009B09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Policy Review Date: </w:t>
      </w:r>
    </w:p>
    <w:p w:rsidR="00450599" w:rsidRDefault="00450599" w:rsidP="0045059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</w:p>
    <w:p w:rsidR="00523D0E" w:rsidRDefault="00832F5A" w:rsidP="0045059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>
        <w:rPr>
          <w:rFonts w:eastAsia="Times New Roman" w:cs="Arial"/>
          <w:color w:val="000000"/>
          <w:sz w:val="24"/>
          <w:szCs w:val="24"/>
          <w:lang w:val="en-US" w:eastAsia="en-CA"/>
        </w:rPr>
        <w:t>The</w:t>
      </w:r>
      <w:r w:rsidR="00523D0E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 library maintains a </w:t>
      </w:r>
      <w:r w:rsidR="00523D0E" w:rsidRPr="00523D0E">
        <w:rPr>
          <w:rFonts w:eastAsia="Times New Roman" w:cs="Arial"/>
          <w:i/>
          <w:color w:val="000000"/>
          <w:sz w:val="24"/>
          <w:szCs w:val="24"/>
          <w:lang w:val="en-US" w:eastAsia="en-CA"/>
        </w:rPr>
        <w:t>Cricut Maker</w:t>
      </w:r>
      <w:r w:rsidR="00523D0E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 Machine for </w:t>
      </w:r>
      <w:r w:rsidR="00A027DE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in library </w:t>
      </w:r>
      <w:r w:rsidR="00523D0E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use </w:t>
      </w:r>
      <w:r w:rsidR="00A027DE">
        <w:rPr>
          <w:rFonts w:eastAsia="Times New Roman" w:cs="Arial"/>
          <w:color w:val="000000"/>
          <w:sz w:val="24"/>
          <w:szCs w:val="24"/>
          <w:lang w:val="en-US" w:eastAsia="en-CA"/>
        </w:rPr>
        <w:t>only</w:t>
      </w:r>
      <w:r w:rsidR="002662D4">
        <w:rPr>
          <w:rFonts w:eastAsia="Times New Roman" w:cs="Arial"/>
          <w:color w:val="000000"/>
          <w:sz w:val="24"/>
          <w:szCs w:val="24"/>
          <w:lang w:val="en-US" w:eastAsia="en-CA"/>
        </w:rPr>
        <w:t>;</w:t>
      </w:r>
      <w:r w:rsidR="00523D0E"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 </w:t>
      </w:r>
      <w:r w:rsidR="002662D4">
        <w:rPr>
          <w:rFonts w:eastAsia="Times New Roman" w:cs="Arial"/>
          <w:color w:val="000000"/>
          <w:sz w:val="24"/>
          <w:szCs w:val="24"/>
          <w:lang w:val="en-US" w:eastAsia="en-CA"/>
        </w:rPr>
        <w:t>giving access to new technology which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 supports </w:t>
      </w:r>
      <w:r w:rsidR="002662D4">
        <w:rPr>
          <w:rFonts w:eastAsia="Times New Roman" w:cs="Arial"/>
          <w:color w:val="000000"/>
          <w:sz w:val="24"/>
          <w:szCs w:val="24"/>
          <w:lang w:val="en-US" w:eastAsia="en-CA"/>
        </w:rPr>
        <w:t>patron’s educational</w:t>
      </w:r>
      <w:r>
        <w:rPr>
          <w:rFonts w:eastAsia="Times New Roman" w:cs="Arial"/>
          <w:color w:val="000000"/>
          <w:sz w:val="24"/>
          <w:szCs w:val="24"/>
          <w:lang w:val="en-US" w:eastAsia="en-CA"/>
        </w:rPr>
        <w:t xml:space="preserve"> and personal goals. </w:t>
      </w:r>
    </w:p>
    <w:p w:rsidR="00450599" w:rsidRDefault="00450599" w:rsidP="00450599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</w:p>
    <w:p w:rsidR="00990756" w:rsidRDefault="00990756" w:rsidP="00990756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n-US" w:eastAsia="en-CA"/>
        </w:rPr>
      </w:pPr>
      <w:r w:rsidRPr="00990756">
        <w:rPr>
          <w:rFonts w:eastAsia="Times New Roman" w:cs="Arial"/>
          <w:b/>
          <w:color w:val="000000"/>
          <w:sz w:val="24"/>
          <w:szCs w:val="24"/>
          <w:lang w:val="en-US" w:eastAsia="en-CA"/>
        </w:rPr>
        <w:t>What is a Cricut?</w:t>
      </w:r>
    </w:p>
    <w:p w:rsidR="00990756" w:rsidRDefault="00990756" w:rsidP="00990756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  <w:lang w:val="en-US" w:eastAsia="en-CA"/>
        </w:rPr>
      </w:pPr>
      <w:r>
        <w:rPr>
          <w:rFonts w:eastAsia="Times New Roman" w:cs="Arial"/>
          <w:color w:val="000000"/>
          <w:sz w:val="24"/>
          <w:szCs w:val="24"/>
          <w:lang w:val="en-US" w:eastAsia="en-CA"/>
        </w:rPr>
        <w:t>Cricut is an electronic cutting machine for DIY projects and crafts. It precisely cuts a wide variety of materials from paper to iron-on to adhesive vinyl – even thick materials like leather and burlap.</w:t>
      </w:r>
    </w:p>
    <w:p w:rsidR="005347BF" w:rsidRPr="005347BF" w:rsidRDefault="005347BF" w:rsidP="00990756">
      <w:pPr>
        <w:shd w:val="clear" w:color="auto" w:fill="FFFFFF"/>
        <w:spacing w:after="0" w:line="240" w:lineRule="auto"/>
        <w:rPr>
          <w:b/>
          <w:color w:val="111111"/>
          <w:sz w:val="24"/>
          <w:szCs w:val="24"/>
          <w:shd w:val="clear" w:color="auto" w:fill="FFFFFF"/>
        </w:rPr>
      </w:pPr>
    </w:p>
    <w:p w:rsidR="005347BF" w:rsidRDefault="005347BF" w:rsidP="00990756">
      <w:pPr>
        <w:shd w:val="clear" w:color="auto" w:fill="FFFFFF"/>
        <w:spacing w:after="0" w:line="240" w:lineRule="auto"/>
        <w:rPr>
          <w:b/>
          <w:color w:val="111111"/>
          <w:sz w:val="24"/>
          <w:szCs w:val="24"/>
          <w:shd w:val="clear" w:color="auto" w:fill="FFFFFF"/>
        </w:rPr>
      </w:pPr>
      <w:r w:rsidRPr="005347BF">
        <w:rPr>
          <w:b/>
          <w:color w:val="111111"/>
          <w:sz w:val="24"/>
          <w:szCs w:val="24"/>
          <w:shd w:val="clear" w:color="auto" w:fill="FFFFFF"/>
        </w:rPr>
        <w:t>How much does it cost?</w:t>
      </w:r>
    </w:p>
    <w:p w:rsidR="00B06AB1" w:rsidRDefault="005347BF" w:rsidP="00990756">
      <w:pPr>
        <w:shd w:val="clear" w:color="auto" w:fill="FFFFFF"/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  <w:shd w:val="clear" w:color="auto" w:fill="FFFFFF"/>
        </w:rPr>
        <w:t>There is no cost to use the Cricut Cutting Machine</w:t>
      </w:r>
      <w:r w:rsidR="00832F5A">
        <w:rPr>
          <w:color w:val="111111"/>
          <w:sz w:val="24"/>
          <w:szCs w:val="24"/>
          <w:shd w:val="clear" w:color="auto" w:fill="FFFFFF"/>
        </w:rPr>
        <w:t>; however</w:t>
      </w:r>
      <w:r>
        <w:rPr>
          <w:color w:val="111111"/>
          <w:sz w:val="24"/>
          <w:szCs w:val="24"/>
          <w:shd w:val="clear" w:color="auto" w:fill="FFFFFF"/>
        </w:rPr>
        <w:t>, you must provide your own supplies.</w:t>
      </w:r>
      <w:r w:rsidR="00B06AB1">
        <w:rPr>
          <w:color w:val="111111"/>
          <w:sz w:val="24"/>
          <w:szCs w:val="24"/>
          <w:shd w:val="clear" w:color="auto" w:fill="FFFFFF"/>
        </w:rPr>
        <w:t xml:space="preserve"> </w:t>
      </w:r>
    </w:p>
    <w:p w:rsidR="005347BF" w:rsidRDefault="00461158" w:rsidP="00990756">
      <w:pPr>
        <w:shd w:val="clear" w:color="auto" w:fill="FFFFFF"/>
        <w:spacing w:after="0" w:line="240" w:lineRule="auto"/>
        <w:rPr>
          <w:color w:val="111111"/>
          <w:sz w:val="24"/>
          <w:szCs w:val="24"/>
          <w:shd w:val="clear" w:color="auto" w:fill="FFFFFF"/>
        </w:rPr>
      </w:pPr>
      <w:r>
        <w:rPr>
          <w:color w:val="111111"/>
          <w:sz w:val="24"/>
          <w:szCs w:val="24"/>
          <w:shd w:val="clear" w:color="auto" w:fill="FFFFFF"/>
        </w:rPr>
        <w:t>If</w:t>
      </w:r>
      <w:r w:rsidR="00412DA4">
        <w:rPr>
          <w:color w:val="111111"/>
          <w:sz w:val="24"/>
          <w:szCs w:val="24"/>
          <w:shd w:val="clear" w:color="auto" w:fill="FFFFFF"/>
        </w:rPr>
        <w:t xml:space="preserve"> using </w:t>
      </w:r>
      <w:r>
        <w:rPr>
          <w:color w:val="111111"/>
          <w:sz w:val="24"/>
          <w:szCs w:val="24"/>
          <w:shd w:val="clear" w:color="auto" w:fill="FFFFFF"/>
        </w:rPr>
        <w:t>the BPL materials and/or supplies a fee will be imposed.</w:t>
      </w:r>
      <w:r w:rsidR="00412DA4">
        <w:rPr>
          <w:color w:val="111111"/>
          <w:sz w:val="24"/>
          <w:szCs w:val="24"/>
          <w:shd w:val="clear" w:color="auto" w:fill="FFFFFF"/>
        </w:rPr>
        <w:t xml:space="preserve"> </w:t>
      </w:r>
      <w:r w:rsidR="00B154DB">
        <w:rPr>
          <w:color w:val="111111"/>
          <w:sz w:val="24"/>
          <w:szCs w:val="24"/>
          <w:shd w:val="clear" w:color="auto" w:fill="FFFFFF"/>
        </w:rPr>
        <w:t xml:space="preserve"> The library will not refund any monies paid out for consumable material or supplies, in the event that a project is not completed to the creator’s satisfaction.</w:t>
      </w:r>
      <w:r w:rsidR="00B06AB1">
        <w:rPr>
          <w:color w:val="111111"/>
          <w:sz w:val="24"/>
          <w:szCs w:val="24"/>
          <w:shd w:val="clear" w:color="auto" w:fill="FFFFFF"/>
        </w:rPr>
        <w:t xml:space="preserve"> </w:t>
      </w:r>
    </w:p>
    <w:p w:rsidR="00B06AB1" w:rsidRDefault="00B06AB1" w:rsidP="00990756">
      <w:pPr>
        <w:shd w:val="clear" w:color="auto" w:fill="FFFFFF"/>
        <w:spacing w:after="0" w:line="240" w:lineRule="auto"/>
        <w:rPr>
          <w:color w:val="111111"/>
          <w:sz w:val="24"/>
          <w:szCs w:val="24"/>
          <w:shd w:val="clear" w:color="auto" w:fill="FFFFFF"/>
        </w:rPr>
      </w:pPr>
    </w:p>
    <w:p w:rsidR="005347BF" w:rsidRDefault="00BC3E61" w:rsidP="00990756">
      <w:pPr>
        <w:shd w:val="clear" w:color="auto" w:fill="FFFFFF"/>
        <w:spacing w:after="0" w:line="240" w:lineRule="auto"/>
        <w:rPr>
          <w:b/>
          <w:color w:val="111111"/>
          <w:sz w:val="24"/>
          <w:szCs w:val="24"/>
          <w:shd w:val="clear" w:color="auto" w:fill="FFFFFF"/>
        </w:rPr>
      </w:pPr>
      <w:r w:rsidRPr="00BC3E61">
        <w:rPr>
          <w:b/>
          <w:color w:val="111111"/>
          <w:sz w:val="24"/>
          <w:szCs w:val="24"/>
          <w:shd w:val="clear" w:color="auto" w:fill="FFFFFF"/>
        </w:rPr>
        <w:t>Cricut Guidelines:</w:t>
      </w:r>
    </w:p>
    <w:p w:rsidR="00832F5A" w:rsidRPr="00832F5A" w:rsidRDefault="00832F5A" w:rsidP="00832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>Projects and materials may be subject to approval by staff prior to use of machinery.</w:t>
      </w:r>
    </w:p>
    <w:p w:rsidR="00832F5A" w:rsidRPr="00832F5A" w:rsidRDefault="00832F5A" w:rsidP="00832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>Tools and equipment are available to makers on a first come,</w:t>
      </w:r>
      <w:r w:rsidR="00B06AB1" w:rsidRPr="00450599">
        <w:rPr>
          <w:rFonts w:eastAsia="Times New Roman" w:cs="Arial"/>
          <w:color w:val="000000"/>
          <w:sz w:val="24"/>
          <w:szCs w:val="24"/>
          <w:lang w:eastAsia="en-CA"/>
        </w:rPr>
        <w:t xml:space="preserve"> first served basis. </w:t>
      </w: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>Please call ahead for machine availability.</w:t>
      </w:r>
    </w:p>
    <w:p w:rsidR="00832F5A" w:rsidRPr="00832F5A" w:rsidRDefault="00832F5A" w:rsidP="00832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 xml:space="preserve">The library </w:t>
      </w:r>
      <w:r w:rsidR="006429F9">
        <w:rPr>
          <w:rFonts w:eastAsia="Times New Roman" w:cs="Arial"/>
          <w:color w:val="000000"/>
          <w:sz w:val="24"/>
          <w:szCs w:val="24"/>
          <w:lang w:eastAsia="en-CA"/>
        </w:rPr>
        <w:t xml:space="preserve">and all its agencies will not be held responsible for any </w:t>
      </w:r>
      <w:r w:rsidR="00B154DB">
        <w:rPr>
          <w:rFonts w:eastAsia="Times New Roman" w:cs="Arial"/>
          <w:color w:val="000000"/>
          <w:sz w:val="24"/>
          <w:szCs w:val="24"/>
          <w:lang w:eastAsia="en-CA"/>
        </w:rPr>
        <w:t xml:space="preserve">mishap; </w:t>
      </w:r>
      <w:r w:rsidR="00B154DB" w:rsidRPr="00832F5A">
        <w:rPr>
          <w:rFonts w:eastAsia="Times New Roman" w:cs="Arial"/>
          <w:color w:val="000000"/>
          <w:sz w:val="24"/>
          <w:szCs w:val="24"/>
          <w:lang w:eastAsia="en-CA"/>
        </w:rPr>
        <w:t>a</w:t>
      </w: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 xml:space="preserve"> project is destroyed, does not print correctly, or does not work.</w:t>
      </w:r>
    </w:p>
    <w:p w:rsidR="00832F5A" w:rsidRPr="00832F5A" w:rsidRDefault="00832F5A" w:rsidP="00832F5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 xml:space="preserve">All equipment available </w:t>
      </w:r>
      <w:r w:rsidR="00B06AB1" w:rsidRPr="00450599">
        <w:rPr>
          <w:rFonts w:eastAsia="Times New Roman" w:cs="Arial"/>
          <w:color w:val="000000"/>
          <w:sz w:val="24"/>
          <w:szCs w:val="24"/>
          <w:lang w:eastAsia="en-CA"/>
        </w:rPr>
        <w:t>for the Cricut Maker</w:t>
      </w:r>
      <w:r w:rsidRPr="00832F5A">
        <w:rPr>
          <w:rFonts w:eastAsia="Times New Roman" w:cs="Arial"/>
          <w:color w:val="000000"/>
          <w:sz w:val="24"/>
          <w:szCs w:val="24"/>
          <w:lang w:eastAsia="en-CA"/>
        </w:rPr>
        <w:t xml:space="preserve"> must stay within the library.</w:t>
      </w:r>
    </w:p>
    <w:p w:rsidR="00BC3E61" w:rsidRP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If a creator sees that any tool or piece of equipment is unsafe or in a state of disrepair, the creator must immediately disconti</w:t>
      </w:r>
      <w:r w:rsidR="00B06AB1" w:rsidRPr="00450599">
        <w:rPr>
          <w:rFonts w:eastAsia="Times New Roman" w:cs="Arial"/>
          <w:color w:val="000000"/>
          <w:sz w:val="24"/>
          <w:szCs w:val="24"/>
          <w:lang w:eastAsia="en-CA"/>
        </w:rPr>
        <w:t>nue use of the tool and notify B</w:t>
      </w: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PL staff.</w:t>
      </w:r>
    </w:p>
    <w:p w:rsidR="00BC3E61" w:rsidRP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Tools used must be returned by the creator to their original location in a clean state. The workspace also needs to be cleaned before the creator leaves.</w:t>
      </w:r>
    </w:p>
    <w:p w:rsidR="00BC3E61" w:rsidRP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The creator (or, if a minor, his parent or guardian) is responsible to pay any charge</w:t>
      </w:r>
      <w:r w:rsidR="002662D4">
        <w:rPr>
          <w:rFonts w:eastAsia="Times New Roman" w:cs="Arial"/>
          <w:color w:val="000000"/>
          <w:sz w:val="24"/>
          <w:szCs w:val="24"/>
          <w:lang w:eastAsia="en-CA"/>
        </w:rPr>
        <w:t xml:space="preserve">s or fees for use of </w:t>
      </w: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material and supplies provided by the library, and for all loss or damage to library property or clean-up expense. The library is not responsible for any damage to, or loss or theft of, the creator’s property.</w:t>
      </w:r>
    </w:p>
    <w:p w:rsidR="00BC3E61" w:rsidRP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Creators must save their work on an external memory source — external hard drive, CD, DVD, or flash drive.</w:t>
      </w:r>
    </w:p>
    <w:p w:rsid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It is the responsibility of the creator to delete and/or remove any files (digital or print) from the libra</w:t>
      </w:r>
      <w:r w:rsidR="00B154DB">
        <w:rPr>
          <w:rFonts w:eastAsia="Times New Roman" w:cs="Arial"/>
          <w:color w:val="000000"/>
          <w:sz w:val="24"/>
          <w:szCs w:val="24"/>
          <w:lang w:eastAsia="en-CA"/>
        </w:rPr>
        <w:t xml:space="preserve">ry equipment. </w:t>
      </w: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The library is not responsible for equipment or files (digital or print) left behind by creators</w:t>
      </w:r>
    </w:p>
    <w:p w:rsidR="00461158" w:rsidRDefault="00461158" w:rsidP="0046115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461158" w:rsidRDefault="00461158" w:rsidP="0046115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2662D4" w:rsidRDefault="002662D4" w:rsidP="0046115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</w:p>
    <w:p w:rsidR="00461158" w:rsidRDefault="00461158" w:rsidP="00461158">
      <w:pPr>
        <w:spacing w:before="100" w:beforeAutospacing="1" w:after="100" w:afterAutospacing="1" w:line="240" w:lineRule="auto"/>
        <w:jc w:val="right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>…/2</w:t>
      </w:r>
    </w:p>
    <w:p w:rsidR="00461158" w:rsidRDefault="00461158" w:rsidP="00461158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lastRenderedPageBreak/>
        <w:t>-2-</w:t>
      </w:r>
    </w:p>
    <w:p w:rsidR="00BC3E61" w:rsidRPr="00BC3E61" w:rsidRDefault="00BC3E61" w:rsidP="00BC3E61">
      <w:pPr>
        <w:spacing w:after="0" w:line="240" w:lineRule="auto"/>
        <w:rPr>
          <w:rFonts w:eastAsia="Times New Roman" w:cs="Times New Roman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Creators may not use the equipment to create any object (s) that:</w:t>
      </w:r>
    </w:p>
    <w:p w:rsidR="00BC3E61" w:rsidRP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is unlawful, threatening, abusive, obscene, or racially or ethnically objectionable;</w:t>
      </w:r>
    </w:p>
    <w:p w:rsidR="00BC3E61" w:rsidRPr="00BC3E61" w:rsidRDefault="00BC3E61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is intended to physically harm, or attempt to harm, an animal or person in any way;</w:t>
      </w:r>
    </w:p>
    <w:p w:rsidR="00BC3E61" w:rsidRDefault="00412DA4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Infringes</w:t>
      </w:r>
      <w:r w:rsidR="00BC3E61" w:rsidRPr="00BC3E61">
        <w:rPr>
          <w:rFonts w:eastAsia="Times New Roman" w:cs="Arial"/>
          <w:color w:val="000000"/>
          <w:sz w:val="24"/>
          <w:szCs w:val="24"/>
          <w:lang w:eastAsia="en-CA"/>
        </w:rPr>
        <w:t xml:space="preserve"> upon a patent, trademark, trade secret, copyright or other proprietary rights of any party unless consent from the rights-owner has been obtained. The Cop</w:t>
      </w:r>
      <w:r w:rsidR="00461158">
        <w:rPr>
          <w:rFonts w:eastAsia="Times New Roman" w:cs="Arial"/>
          <w:color w:val="000000"/>
          <w:sz w:val="24"/>
          <w:szCs w:val="24"/>
          <w:lang w:eastAsia="en-CA"/>
        </w:rPr>
        <w:t xml:space="preserve">yright law of </w:t>
      </w:r>
      <w:r w:rsidR="00BC3E61" w:rsidRPr="00BC3E61">
        <w:rPr>
          <w:rFonts w:eastAsia="Times New Roman" w:cs="Arial"/>
          <w:color w:val="000000"/>
          <w:sz w:val="24"/>
          <w:szCs w:val="24"/>
          <w:lang w:eastAsia="en-CA"/>
        </w:rPr>
        <w:t>the making of photocopies or other reproductions of copyrighted material.</w:t>
      </w:r>
    </w:p>
    <w:p w:rsidR="00D17AE8" w:rsidRPr="00BC3E61" w:rsidRDefault="00D17AE8" w:rsidP="00BC3E6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D17AE8">
        <w:rPr>
          <w:sz w:val="24"/>
          <w:szCs w:val="24"/>
        </w:rPr>
        <w:t xml:space="preserve">Use of the BPL </w:t>
      </w:r>
      <w:r w:rsidR="00B154DB">
        <w:rPr>
          <w:sz w:val="24"/>
          <w:szCs w:val="24"/>
        </w:rPr>
        <w:t xml:space="preserve">Cricut Maker Machine </w:t>
      </w:r>
      <w:r w:rsidR="00B154DB" w:rsidRPr="00D17AE8">
        <w:rPr>
          <w:sz w:val="24"/>
          <w:szCs w:val="24"/>
        </w:rPr>
        <w:t>is</w:t>
      </w:r>
      <w:r w:rsidRPr="00D17AE8">
        <w:rPr>
          <w:sz w:val="24"/>
          <w:szCs w:val="24"/>
        </w:rPr>
        <w:t xml:space="preserve"> i</w:t>
      </w:r>
      <w:r w:rsidR="00B154DB">
        <w:rPr>
          <w:sz w:val="24"/>
          <w:szCs w:val="24"/>
        </w:rPr>
        <w:t xml:space="preserve">ntended for discovery, learning and entertainment </w:t>
      </w:r>
      <w:r w:rsidRPr="00D17AE8">
        <w:rPr>
          <w:sz w:val="24"/>
          <w:szCs w:val="24"/>
        </w:rPr>
        <w:t xml:space="preserve">purposes. Production of goods to be sold for profit is </w:t>
      </w:r>
      <w:r w:rsidR="00A13E78">
        <w:rPr>
          <w:sz w:val="24"/>
          <w:szCs w:val="24"/>
        </w:rPr>
        <w:t>not permitted.</w:t>
      </w:r>
    </w:p>
    <w:p w:rsidR="00BC3E61" w:rsidRPr="00BC3E61" w:rsidRDefault="00BC3E61" w:rsidP="00BC3E61">
      <w:pPr>
        <w:spacing w:after="0" w:line="240" w:lineRule="auto"/>
        <w:outlineLvl w:val="2"/>
        <w:rPr>
          <w:rFonts w:eastAsia="Times New Roman" w:cs="Arial"/>
          <w:color w:val="000000"/>
          <w:sz w:val="24"/>
          <w:szCs w:val="24"/>
          <w:lang w:eastAsia="en-CA"/>
        </w:rPr>
      </w:pPr>
      <w:r w:rsidRPr="00450599">
        <w:rPr>
          <w:rFonts w:eastAsia="Times New Roman" w:cs="Arial"/>
          <w:b/>
          <w:bCs/>
          <w:color w:val="000000"/>
          <w:sz w:val="24"/>
          <w:szCs w:val="24"/>
          <w:lang w:eastAsia="en-CA"/>
        </w:rPr>
        <w:t>Tool and Material Donation Guidelines</w:t>
      </w:r>
    </w:p>
    <w:p w:rsidR="00BC3E61" w:rsidRPr="00BC3E61" w:rsidRDefault="00B06AB1" w:rsidP="00BC3E61">
      <w:pPr>
        <w:spacing w:after="30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 w:rsidRPr="00450599">
        <w:rPr>
          <w:rFonts w:eastAsia="Times New Roman" w:cs="Arial"/>
          <w:color w:val="000000"/>
          <w:sz w:val="24"/>
          <w:szCs w:val="24"/>
          <w:lang w:eastAsia="en-CA"/>
        </w:rPr>
        <w:t>Bonfield</w:t>
      </w:r>
      <w:r w:rsidR="00BC3E61" w:rsidRPr="00BC3E61">
        <w:rPr>
          <w:rFonts w:eastAsia="Times New Roman" w:cs="Arial"/>
          <w:color w:val="000000"/>
          <w:sz w:val="24"/>
          <w:szCs w:val="24"/>
          <w:lang w:eastAsia="en-CA"/>
        </w:rPr>
        <w:t xml:space="preserve"> Public Library accepts new or gently used donations of the following items:</w:t>
      </w:r>
    </w:p>
    <w:p w:rsidR="00BC3E61" w:rsidRPr="00BC3E61" w:rsidRDefault="00A13E78" w:rsidP="00BC3E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color w:val="000000"/>
          <w:sz w:val="24"/>
          <w:szCs w:val="24"/>
          <w:lang w:eastAsia="en-CA"/>
        </w:rPr>
        <w:t xml:space="preserve">Compatible </w:t>
      </w:r>
      <w:r w:rsidR="00BC3E61" w:rsidRPr="00BC3E61">
        <w:rPr>
          <w:rFonts w:eastAsia="Times New Roman" w:cs="Arial"/>
          <w:color w:val="000000"/>
          <w:sz w:val="24"/>
          <w:szCs w:val="24"/>
          <w:lang w:eastAsia="en-CA"/>
        </w:rPr>
        <w:t>Tools in clean and good working condition</w:t>
      </w:r>
    </w:p>
    <w:p w:rsidR="00BC3E61" w:rsidRPr="00BC3E61" w:rsidRDefault="00BC3E61" w:rsidP="00BC3E6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 xml:space="preserve">Consumable material that is relevant to </w:t>
      </w:r>
      <w:r w:rsidR="00B06AB1" w:rsidRPr="00450599">
        <w:rPr>
          <w:rFonts w:eastAsia="Times New Roman" w:cs="Arial"/>
          <w:color w:val="000000"/>
          <w:sz w:val="24"/>
          <w:szCs w:val="24"/>
          <w:lang w:eastAsia="en-CA"/>
        </w:rPr>
        <w:t>this program being offered.</w:t>
      </w:r>
    </w:p>
    <w:p w:rsidR="00BC3E61" w:rsidRDefault="00BC3E61" w:rsidP="00BC3E61">
      <w:pPr>
        <w:spacing w:after="30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 w:rsidRPr="00BC3E61">
        <w:rPr>
          <w:rFonts w:eastAsia="Times New Roman" w:cs="Arial"/>
          <w:color w:val="000000"/>
          <w:sz w:val="24"/>
          <w:szCs w:val="24"/>
          <w:lang w:eastAsia="en-CA"/>
        </w:rPr>
        <w:t>Donations are greatly appreciated. Staff reserves the right to decline donations as well as remove those that no longer support makerspace activities.</w:t>
      </w:r>
    </w:p>
    <w:p w:rsidR="00450599" w:rsidRPr="00BC3E61" w:rsidRDefault="00686630" w:rsidP="00412DA4">
      <w:pPr>
        <w:spacing w:after="300" w:line="240" w:lineRule="auto"/>
        <w:textAlignment w:val="baseline"/>
        <w:rPr>
          <w:rFonts w:eastAsia="Times New Roman" w:cs="Arial"/>
          <w:color w:val="000000"/>
          <w:sz w:val="24"/>
          <w:szCs w:val="24"/>
          <w:lang w:eastAsia="en-CA"/>
        </w:rPr>
      </w:pPr>
      <w:r>
        <w:rPr>
          <w:rFonts w:eastAsia="Times New Roman" w:cs="Arial"/>
          <w:noProof/>
          <w:color w:val="111111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C0F6A0" wp14:editId="57C253D5">
                <wp:simplePos x="0" y="0"/>
                <wp:positionH relativeFrom="column">
                  <wp:posOffset>-68580</wp:posOffset>
                </wp:positionH>
                <wp:positionV relativeFrom="paragraph">
                  <wp:posOffset>483235</wp:posOffset>
                </wp:positionV>
                <wp:extent cx="6949440" cy="3863340"/>
                <wp:effectExtent l="0" t="0" r="2286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9440" cy="3863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30" w:rsidRDefault="00686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pt;margin-top:38.05pt;width:547.2pt;height:30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" fillcolor="white [3201]" strokeweight=".5pt">
                <v:textbox>
                  <w:txbxContent>
                    <w:p w:rsidR="00686630" w:rsidRDefault="00686630"/>
                  </w:txbxContent>
                </v:textbox>
              </v:shape>
            </w:pict>
          </mc:Fallback>
        </mc:AlternateContent>
      </w:r>
      <w:r w:rsidR="00412DA4">
        <w:rPr>
          <w:rFonts w:eastAsia="Times New Roman" w:cs="Arial"/>
          <w:color w:val="000000"/>
          <w:sz w:val="24"/>
          <w:szCs w:val="24"/>
          <w:lang w:eastAsia="en-CA"/>
        </w:rPr>
        <w:t xml:space="preserve">Prior to using the BPL Cricut Maker Machine for the first time, makers must (a) complete the following Agreement Form. </w:t>
      </w:r>
    </w:p>
    <w:p w:rsidR="00990756" w:rsidRPr="00990756" w:rsidRDefault="00990756" w:rsidP="00990756">
      <w:pPr>
        <w:shd w:val="clear" w:color="auto" w:fill="FFFFFF"/>
        <w:spacing w:after="0" w:line="240" w:lineRule="auto"/>
        <w:rPr>
          <w:rFonts w:eastAsia="Times New Roman" w:cs="Arial"/>
          <w:color w:val="111111"/>
          <w:sz w:val="24"/>
          <w:szCs w:val="24"/>
          <w:lang w:eastAsia="en-CA"/>
        </w:rPr>
      </w:pPr>
    </w:p>
    <w:p w:rsidR="00673F03" w:rsidRDefault="00673F03">
      <w:r>
        <w:t xml:space="preserve">I have read this </w:t>
      </w:r>
      <w:r w:rsidR="00686630">
        <w:t xml:space="preserve">policy </w:t>
      </w:r>
      <w:r>
        <w:t xml:space="preserve">release, have no questions about its meaning and voluntarily accept the terms of this release </w:t>
      </w:r>
      <w:r w:rsidR="00A341B7">
        <w:t xml:space="preserve">     </w:t>
      </w:r>
      <w:r>
        <w:t xml:space="preserve">by signing my name below. </w:t>
      </w:r>
    </w:p>
    <w:p w:rsidR="00673F03" w:rsidRDefault="00673F03">
      <w:r>
        <w:t>Signature_____________________________________________________ Date_______</w:t>
      </w:r>
      <w:r w:rsidR="001D5AF1">
        <w:t>___________</w:t>
      </w:r>
      <w:r>
        <w:t xml:space="preserve">____________ </w:t>
      </w:r>
    </w:p>
    <w:p w:rsidR="00673F03" w:rsidRDefault="00673F03">
      <w:r>
        <w:t xml:space="preserve">Printed Name _________________________________________________ </w:t>
      </w:r>
    </w:p>
    <w:p w:rsidR="00673F03" w:rsidRDefault="00673F03"/>
    <w:p w:rsidR="00673F03" w:rsidRDefault="00673F03">
      <w:r>
        <w:t xml:space="preserve">Any maker under </w:t>
      </w:r>
      <w:r w:rsidR="001D5AF1">
        <w:t>sixteen</w:t>
      </w:r>
      <w:r>
        <w:t xml:space="preserve"> years of age must also obtain the following consent and release before using the Creation Station. </w:t>
      </w:r>
    </w:p>
    <w:p w:rsidR="00673F03" w:rsidRDefault="00673F03">
      <w:r>
        <w:t xml:space="preserve">I, _______________________ (print name), am the parent or guardian of _________________________ (print name). </w:t>
      </w:r>
    </w:p>
    <w:p w:rsidR="00673F03" w:rsidRDefault="00673F03">
      <w:r>
        <w:t xml:space="preserve">I consent to this </w:t>
      </w:r>
      <w:r w:rsidR="00686630">
        <w:t xml:space="preserve">policy </w:t>
      </w:r>
      <w:r>
        <w:t xml:space="preserve">release form and state that I have read the above release, have no questions about its meaning and voluntarily agree to the terms of this release by signing my name below. </w:t>
      </w:r>
    </w:p>
    <w:p w:rsidR="00673F03" w:rsidRDefault="00673F03">
      <w:r>
        <w:t>Parent/Guardian Signature__________________________________________ Date _____</w:t>
      </w:r>
      <w:r w:rsidR="001D5AF1">
        <w:t>____________</w:t>
      </w:r>
      <w:r>
        <w:t xml:space="preserve">___________ </w:t>
      </w:r>
    </w:p>
    <w:sectPr w:rsidR="00673F03" w:rsidSect="001E56A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261"/>
    <w:multiLevelType w:val="multilevel"/>
    <w:tmpl w:val="F52A0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C105F"/>
    <w:multiLevelType w:val="multilevel"/>
    <w:tmpl w:val="84AE8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0D25"/>
    <w:multiLevelType w:val="multilevel"/>
    <w:tmpl w:val="0BA6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03DE3"/>
    <w:multiLevelType w:val="hybridMultilevel"/>
    <w:tmpl w:val="F62C7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84C"/>
    <w:multiLevelType w:val="multilevel"/>
    <w:tmpl w:val="267A9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96069"/>
    <w:multiLevelType w:val="multilevel"/>
    <w:tmpl w:val="DF1CB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194542"/>
    <w:multiLevelType w:val="multilevel"/>
    <w:tmpl w:val="63CE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87A6E"/>
    <w:multiLevelType w:val="multilevel"/>
    <w:tmpl w:val="4A5A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C1D59"/>
    <w:multiLevelType w:val="multilevel"/>
    <w:tmpl w:val="417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0977B8"/>
    <w:multiLevelType w:val="multilevel"/>
    <w:tmpl w:val="3D74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2D4BD3"/>
    <w:multiLevelType w:val="multilevel"/>
    <w:tmpl w:val="2B50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AD"/>
    <w:rsid w:val="001D5AF1"/>
    <w:rsid w:val="001E56AD"/>
    <w:rsid w:val="002662D4"/>
    <w:rsid w:val="00371C64"/>
    <w:rsid w:val="00412DA4"/>
    <w:rsid w:val="00450599"/>
    <w:rsid w:val="00461158"/>
    <w:rsid w:val="00523D0E"/>
    <w:rsid w:val="005347BF"/>
    <w:rsid w:val="006429F9"/>
    <w:rsid w:val="00673F03"/>
    <w:rsid w:val="00686630"/>
    <w:rsid w:val="00832F5A"/>
    <w:rsid w:val="00990756"/>
    <w:rsid w:val="009E532F"/>
    <w:rsid w:val="00A027DE"/>
    <w:rsid w:val="00A13E78"/>
    <w:rsid w:val="00A341B7"/>
    <w:rsid w:val="00B06AB1"/>
    <w:rsid w:val="00B154DB"/>
    <w:rsid w:val="00B628B1"/>
    <w:rsid w:val="00B92A05"/>
    <w:rsid w:val="00BC3E61"/>
    <w:rsid w:val="00CA0A08"/>
    <w:rsid w:val="00D1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D"/>
  </w:style>
  <w:style w:type="paragraph" w:styleId="Heading3">
    <w:name w:val="heading 3"/>
    <w:basedOn w:val="Normal"/>
    <w:link w:val="Heading3Char"/>
    <w:uiPriority w:val="9"/>
    <w:qFormat/>
    <w:rsid w:val="00BC3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28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3E6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BC3E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AD"/>
  </w:style>
  <w:style w:type="paragraph" w:styleId="Heading3">
    <w:name w:val="heading 3"/>
    <w:basedOn w:val="Normal"/>
    <w:link w:val="Heading3Char"/>
    <w:uiPriority w:val="9"/>
    <w:qFormat/>
    <w:rsid w:val="00BC3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28B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C3E61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BC3E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Admin</cp:lastModifiedBy>
  <cp:revision>2</cp:revision>
  <cp:lastPrinted>2019-03-22T20:21:00Z</cp:lastPrinted>
  <dcterms:created xsi:type="dcterms:W3CDTF">2019-04-03T13:31:00Z</dcterms:created>
  <dcterms:modified xsi:type="dcterms:W3CDTF">2019-04-03T13:31:00Z</dcterms:modified>
</cp:coreProperties>
</file>